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B6" w:rsidRPr="00667833" w:rsidRDefault="005326B6" w:rsidP="005326B6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  <w:r w:rsidRPr="00667833">
        <w:rPr>
          <w:rFonts w:ascii="Times New Roman" w:hAnsi="Times New Roman" w:cs="Times New Roman"/>
          <w:b/>
          <w:sz w:val="24"/>
          <w:szCs w:val="24"/>
          <w:lang w:val="pl-PL"/>
        </w:rPr>
        <w:t>PIĘCIOLATKI</w:t>
      </w:r>
    </w:p>
    <w:p w:rsidR="005326B6" w:rsidRPr="005D0A43" w:rsidRDefault="005326B6" w:rsidP="005326B6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proofErr w:type="spellStart"/>
      <w:r w:rsidRPr="005D0A43">
        <w:rPr>
          <w:rFonts w:ascii="Times New Roman" w:hAnsi="Times New Roman" w:cs="Times New Roman"/>
          <w:b/>
          <w:sz w:val="24"/>
          <w:szCs w:val="24"/>
          <w:lang w:val="pl-PL"/>
        </w:rPr>
        <w:t>Easter</w:t>
      </w:r>
      <w:proofErr w:type="spellEnd"/>
      <w:r w:rsidRPr="005D0A4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Wielkanoc</w:t>
      </w:r>
    </w:p>
    <w:p w:rsidR="005326B6" w:rsidRPr="00F86863" w:rsidRDefault="005326B6" w:rsidP="005326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86863">
        <w:rPr>
          <w:rFonts w:ascii="Times New Roman" w:hAnsi="Times New Roman" w:cs="Times New Roman"/>
          <w:sz w:val="24"/>
          <w:szCs w:val="24"/>
          <w:lang w:val="pl-PL"/>
        </w:rPr>
        <w:t>Basket- koszyk</w:t>
      </w:r>
    </w:p>
    <w:p w:rsidR="005326B6" w:rsidRPr="00F86863" w:rsidRDefault="005326B6" w:rsidP="005326B6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F86863">
        <w:rPr>
          <w:rFonts w:ascii="Times New Roman" w:hAnsi="Times New Roman" w:cs="Times New Roman"/>
          <w:sz w:val="24"/>
          <w:szCs w:val="24"/>
          <w:lang w:val="pl-PL"/>
        </w:rPr>
        <w:t>Bunny</w:t>
      </w:r>
      <w:proofErr w:type="spellEnd"/>
      <w:r w:rsidRPr="00F86863">
        <w:rPr>
          <w:rFonts w:ascii="Times New Roman" w:hAnsi="Times New Roman" w:cs="Times New Roman"/>
          <w:sz w:val="24"/>
          <w:szCs w:val="24"/>
          <w:lang w:val="pl-PL"/>
        </w:rPr>
        <w:t>- króliczek</w:t>
      </w:r>
    </w:p>
    <w:p w:rsidR="005326B6" w:rsidRPr="00F86863" w:rsidRDefault="005326B6" w:rsidP="005326B6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F86863">
        <w:rPr>
          <w:rFonts w:ascii="Times New Roman" w:hAnsi="Times New Roman" w:cs="Times New Roman"/>
          <w:sz w:val="24"/>
          <w:szCs w:val="24"/>
          <w:lang w:val="pl-PL"/>
        </w:rPr>
        <w:t>Lamb</w:t>
      </w:r>
      <w:proofErr w:type="spellEnd"/>
      <w:r w:rsidRPr="00F86863">
        <w:rPr>
          <w:rFonts w:ascii="Times New Roman" w:hAnsi="Times New Roman" w:cs="Times New Roman"/>
          <w:sz w:val="24"/>
          <w:szCs w:val="24"/>
          <w:lang w:val="pl-PL"/>
        </w:rPr>
        <w:t>- baranek</w:t>
      </w:r>
    </w:p>
    <w:p w:rsidR="005326B6" w:rsidRPr="00F86863" w:rsidRDefault="005326B6" w:rsidP="005326B6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F86863">
        <w:rPr>
          <w:rFonts w:ascii="Times New Roman" w:hAnsi="Times New Roman" w:cs="Times New Roman"/>
          <w:sz w:val="24"/>
          <w:szCs w:val="24"/>
          <w:lang w:val="pl-PL"/>
        </w:rPr>
        <w:t>Chicks</w:t>
      </w:r>
      <w:proofErr w:type="spellEnd"/>
      <w:r w:rsidRPr="00F86863">
        <w:rPr>
          <w:rFonts w:ascii="Times New Roman" w:hAnsi="Times New Roman" w:cs="Times New Roman"/>
          <w:sz w:val="24"/>
          <w:szCs w:val="24"/>
          <w:lang w:val="pl-PL"/>
        </w:rPr>
        <w:t>- kurczaki</w:t>
      </w:r>
    </w:p>
    <w:p w:rsidR="005326B6" w:rsidRPr="00F86863" w:rsidRDefault="005326B6" w:rsidP="005326B6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F86863">
        <w:rPr>
          <w:rFonts w:ascii="Times New Roman" w:hAnsi="Times New Roman" w:cs="Times New Roman"/>
          <w:sz w:val="24"/>
          <w:szCs w:val="24"/>
          <w:lang w:val="pl-PL"/>
        </w:rPr>
        <w:t>Duckling</w:t>
      </w:r>
      <w:proofErr w:type="spellEnd"/>
      <w:r w:rsidRPr="00F86863">
        <w:rPr>
          <w:rFonts w:ascii="Times New Roman" w:hAnsi="Times New Roman" w:cs="Times New Roman"/>
          <w:sz w:val="24"/>
          <w:szCs w:val="24"/>
          <w:lang w:val="pl-PL"/>
        </w:rPr>
        <w:t>-  kaczątko</w:t>
      </w:r>
    </w:p>
    <w:p w:rsidR="005326B6" w:rsidRPr="005D0A43" w:rsidRDefault="005326B6" w:rsidP="005326B6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5D0A43">
        <w:rPr>
          <w:rFonts w:ascii="Times New Roman" w:hAnsi="Times New Roman" w:cs="Times New Roman"/>
          <w:sz w:val="24"/>
          <w:szCs w:val="24"/>
          <w:lang w:val="pl-PL"/>
        </w:rPr>
        <w:t>Easter</w:t>
      </w:r>
      <w:proofErr w:type="spellEnd"/>
      <w:r w:rsidRPr="005D0A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D0A43">
        <w:rPr>
          <w:rFonts w:ascii="Times New Roman" w:hAnsi="Times New Roman" w:cs="Times New Roman"/>
          <w:sz w:val="24"/>
          <w:szCs w:val="24"/>
          <w:lang w:val="pl-PL"/>
        </w:rPr>
        <w:t>eggs</w:t>
      </w:r>
      <w:proofErr w:type="spellEnd"/>
      <w:r w:rsidRPr="005D0A43">
        <w:rPr>
          <w:rFonts w:ascii="Times New Roman" w:hAnsi="Times New Roman" w:cs="Times New Roman"/>
          <w:sz w:val="24"/>
          <w:szCs w:val="24"/>
          <w:lang w:val="pl-PL"/>
        </w:rPr>
        <w:t>- pisanki</w:t>
      </w:r>
    </w:p>
    <w:p w:rsidR="005326B6" w:rsidRPr="00F86863" w:rsidRDefault="005326B6" w:rsidP="005326B6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F86863">
        <w:rPr>
          <w:rFonts w:ascii="Times New Roman" w:hAnsi="Times New Roman" w:cs="Times New Roman"/>
          <w:sz w:val="24"/>
          <w:szCs w:val="24"/>
          <w:lang w:val="pl-PL"/>
        </w:rPr>
        <w:t>Daffodils</w:t>
      </w:r>
      <w:proofErr w:type="spellEnd"/>
      <w:r w:rsidRPr="00F86863">
        <w:rPr>
          <w:rFonts w:ascii="Times New Roman" w:hAnsi="Times New Roman" w:cs="Times New Roman"/>
          <w:sz w:val="24"/>
          <w:szCs w:val="24"/>
          <w:lang w:val="pl-PL"/>
        </w:rPr>
        <w:t>- żonkile</w:t>
      </w:r>
    </w:p>
    <w:p w:rsidR="005326B6" w:rsidRPr="00F86863" w:rsidRDefault="005326B6" w:rsidP="005326B6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F86863">
        <w:rPr>
          <w:rFonts w:ascii="Times New Roman" w:hAnsi="Times New Roman" w:cs="Times New Roman"/>
          <w:sz w:val="24"/>
          <w:szCs w:val="24"/>
          <w:lang w:val="pl-PL"/>
        </w:rPr>
        <w:t>Easter</w:t>
      </w:r>
      <w:proofErr w:type="spellEnd"/>
      <w:r w:rsidRPr="00F8686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F86863">
        <w:rPr>
          <w:rFonts w:ascii="Times New Roman" w:hAnsi="Times New Roman" w:cs="Times New Roman"/>
          <w:sz w:val="24"/>
          <w:szCs w:val="24"/>
          <w:lang w:val="pl-PL"/>
        </w:rPr>
        <w:t>egg</w:t>
      </w:r>
      <w:proofErr w:type="spellEnd"/>
      <w:r w:rsidRPr="00F8686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F86863">
        <w:rPr>
          <w:rFonts w:ascii="Times New Roman" w:hAnsi="Times New Roman" w:cs="Times New Roman"/>
          <w:sz w:val="24"/>
          <w:szCs w:val="24"/>
          <w:lang w:val="pl-PL"/>
        </w:rPr>
        <w:t>hunt</w:t>
      </w:r>
      <w:proofErr w:type="spellEnd"/>
      <w:r w:rsidRPr="00F86863">
        <w:rPr>
          <w:rFonts w:ascii="Times New Roman" w:hAnsi="Times New Roman" w:cs="Times New Roman"/>
          <w:sz w:val="24"/>
          <w:szCs w:val="24"/>
          <w:lang w:val="pl-PL"/>
        </w:rPr>
        <w:t>- szukanie wielkanocnych pisanek</w:t>
      </w:r>
    </w:p>
    <w:p w:rsidR="005326B6" w:rsidRPr="005D0A43" w:rsidRDefault="005326B6" w:rsidP="005326B6">
      <w:pPr>
        <w:rPr>
          <w:b/>
          <w:lang w:val="pl-PL"/>
        </w:rPr>
      </w:pPr>
    </w:p>
    <w:p w:rsidR="005326B6" w:rsidRPr="00B14992" w:rsidRDefault="005326B6" w:rsidP="005326B6">
      <w:pPr>
        <w:spacing w:line="360" w:lineRule="auto"/>
        <w:rPr>
          <w:lang w:val="pl-PL"/>
        </w:rPr>
      </w:pPr>
    </w:p>
    <w:p w:rsidR="005326B6" w:rsidRPr="00667833" w:rsidRDefault="005326B6" w:rsidP="005326B6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67833">
        <w:rPr>
          <w:rFonts w:ascii="Times New Roman" w:hAnsi="Times New Roman" w:cs="Times New Roman"/>
          <w:b/>
          <w:sz w:val="24"/>
          <w:szCs w:val="24"/>
          <w:lang w:val="pl-PL"/>
        </w:rPr>
        <w:t>SONGS &amp; CHANTS –PIOSENKI  I  RYMOWNKI</w:t>
      </w:r>
    </w:p>
    <w:p w:rsidR="005326B6" w:rsidRPr="00667833" w:rsidRDefault="00B238C3" w:rsidP="005326B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hyperlink r:id="rId5" w:history="1">
        <w:r w:rsidR="005326B6" w:rsidRPr="00667833">
          <w:rPr>
            <w:rStyle w:val="Hipercze"/>
            <w:rFonts w:ascii="Times New Roman" w:hAnsi="Times New Roman" w:cs="Times New Roman"/>
            <w:b/>
            <w:sz w:val="24"/>
            <w:szCs w:val="24"/>
            <w:lang w:val="pl-PL"/>
          </w:rPr>
          <w:t>https://www.youtube.com/watch?v=7yx2xIpNiQ4</w:t>
        </w:r>
      </w:hyperlink>
    </w:p>
    <w:p w:rsidR="005326B6" w:rsidRPr="00667833" w:rsidRDefault="00B238C3" w:rsidP="005326B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hyperlink r:id="rId6" w:history="1">
        <w:r w:rsidR="005326B6" w:rsidRPr="00667833">
          <w:rPr>
            <w:rStyle w:val="Hipercze"/>
            <w:rFonts w:ascii="Times New Roman" w:hAnsi="Times New Roman" w:cs="Times New Roman"/>
            <w:b/>
            <w:sz w:val="24"/>
            <w:szCs w:val="24"/>
            <w:lang w:val="pl-PL"/>
          </w:rPr>
          <w:t>https://www.youtube.com/watch?v=dI5bj8iMTz8</w:t>
        </w:r>
      </w:hyperlink>
    </w:p>
    <w:p w:rsidR="005326B6" w:rsidRPr="00667833" w:rsidRDefault="00B238C3" w:rsidP="005326B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hyperlink r:id="rId7" w:history="1">
        <w:r w:rsidR="005326B6" w:rsidRPr="00667833">
          <w:rPr>
            <w:rStyle w:val="Hipercze"/>
            <w:rFonts w:ascii="Times New Roman" w:hAnsi="Times New Roman" w:cs="Times New Roman"/>
            <w:b/>
            <w:sz w:val="24"/>
            <w:szCs w:val="24"/>
            <w:lang w:val="pl-PL"/>
          </w:rPr>
          <w:t>https://www.youtube.com/watch?v=hb9tt7LiYrc</w:t>
        </w:r>
      </w:hyperlink>
    </w:p>
    <w:p w:rsidR="005326B6" w:rsidRPr="00667833" w:rsidRDefault="00B238C3" w:rsidP="005326B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hyperlink r:id="rId8" w:history="1">
        <w:r w:rsidR="005326B6" w:rsidRPr="00667833">
          <w:rPr>
            <w:rStyle w:val="Hipercze"/>
            <w:rFonts w:ascii="Times New Roman" w:hAnsi="Times New Roman" w:cs="Times New Roman"/>
            <w:b/>
            <w:sz w:val="24"/>
            <w:szCs w:val="24"/>
            <w:lang w:val="pl-PL"/>
          </w:rPr>
          <w:t>https://www.youtube.com/watch?v=rov5t-aggeQ</w:t>
        </w:r>
      </w:hyperlink>
    </w:p>
    <w:p w:rsidR="005326B6" w:rsidRPr="005D0A43" w:rsidRDefault="005326B6" w:rsidP="005326B6">
      <w:pPr>
        <w:pStyle w:val="Akapitzlist"/>
        <w:rPr>
          <w:b/>
          <w:lang w:val="pl-PL"/>
        </w:rPr>
      </w:pPr>
    </w:p>
    <w:p w:rsidR="005326B6" w:rsidRPr="00667833" w:rsidRDefault="005326B6" w:rsidP="005326B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326B6" w:rsidRPr="00667833" w:rsidRDefault="005326B6" w:rsidP="005326B6">
      <w:pPr>
        <w:rPr>
          <w:rFonts w:ascii="Times New Roman" w:hAnsi="Times New Roman" w:cs="Times New Roman"/>
          <w:b/>
          <w:sz w:val="24"/>
          <w:szCs w:val="24"/>
        </w:rPr>
      </w:pPr>
      <w:r w:rsidRPr="00667833">
        <w:rPr>
          <w:rFonts w:ascii="Times New Roman" w:hAnsi="Times New Roman" w:cs="Times New Roman"/>
          <w:b/>
          <w:sz w:val="24"/>
          <w:szCs w:val="24"/>
        </w:rPr>
        <w:t>PROPOZYCJE  ZABAW:</w:t>
      </w:r>
    </w:p>
    <w:p w:rsidR="005326B6" w:rsidRPr="00667833" w:rsidRDefault="005326B6" w:rsidP="005326B6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67833">
        <w:rPr>
          <w:rFonts w:ascii="Times New Roman" w:hAnsi="Times New Roman" w:cs="Times New Roman"/>
          <w:b/>
          <w:bCs/>
          <w:sz w:val="24"/>
          <w:szCs w:val="24"/>
        </w:rPr>
        <w:t>Dotknij</w:t>
      </w:r>
      <w:proofErr w:type="spellEnd"/>
      <w:r w:rsidRPr="006678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7833">
        <w:rPr>
          <w:rFonts w:ascii="Times New Roman" w:hAnsi="Times New Roman" w:cs="Times New Roman"/>
          <w:b/>
          <w:bCs/>
          <w:sz w:val="24"/>
          <w:szCs w:val="24"/>
        </w:rPr>
        <w:t>czegoś</w:t>
      </w:r>
      <w:proofErr w:type="spellEnd"/>
      <w:r w:rsidRPr="006678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7833">
        <w:rPr>
          <w:rFonts w:ascii="Times New Roman" w:hAnsi="Times New Roman" w:cs="Times New Roman"/>
          <w:b/>
          <w:bCs/>
          <w:sz w:val="24"/>
          <w:szCs w:val="24"/>
        </w:rPr>
        <w:t>zielonego</w:t>
      </w:r>
      <w:proofErr w:type="spellEnd"/>
      <w:r w:rsidRPr="00667833">
        <w:rPr>
          <w:rFonts w:ascii="Times New Roman" w:hAnsi="Times New Roman" w:cs="Times New Roman"/>
          <w:b/>
          <w:bCs/>
          <w:sz w:val="24"/>
          <w:szCs w:val="24"/>
        </w:rPr>
        <w:t>..</w:t>
      </w:r>
    </w:p>
    <w:p w:rsidR="005326B6" w:rsidRPr="00667833" w:rsidRDefault="005326B6" w:rsidP="005326B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pl-PL"/>
        </w:rPr>
      </w:pPr>
      <w:r w:rsidRPr="00667833">
        <w:rPr>
          <w:rFonts w:ascii="Times New Roman" w:hAnsi="Times New Roman" w:cs="Times New Roman"/>
          <w:sz w:val="24"/>
          <w:szCs w:val="24"/>
          <w:lang w:val="pl-PL"/>
        </w:rPr>
        <w:t>Potrzebne będą: przedmioty codziennego użytku w różnych kolorach.</w:t>
      </w:r>
    </w:p>
    <w:p w:rsidR="005326B6" w:rsidRPr="00667833" w:rsidRDefault="005326B6" w:rsidP="005326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67833">
        <w:rPr>
          <w:rFonts w:ascii="Times New Roman" w:hAnsi="Times New Roman" w:cs="Times New Roman"/>
          <w:sz w:val="24"/>
          <w:szCs w:val="24"/>
          <w:lang w:val="pl-PL"/>
        </w:rPr>
        <w:t>To prosta gra na poznanie kolorów. Mówimy “</w:t>
      </w:r>
      <w:proofErr w:type="spellStart"/>
      <w:r w:rsidRPr="00667833">
        <w:rPr>
          <w:rFonts w:ascii="Times New Roman" w:hAnsi="Times New Roman" w:cs="Times New Roman"/>
          <w:i/>
          <w:iCs/>
          <w:sz w:val="24"/>
          <w:szCs w:val="24"/>
          <w:lang w:val="pl-PL"/>
        </w:rPr>
        <w:t>touch</w:t>
      </w:r>
      <w:proofErr w:type="spellEnd"/>
      <w:r w:rsidRPr="00667833">
        <w:rPr>
          <w:rFonts w:ascii="Times New Roman" w:hAnsi="Times New Roman" w:cs="Times New Roman"/>
          <w:i/>
          <w:iCs/>
          <w:sz w:val="24"/>
          <w:szCs w:val="24"/>
          <w:lang w:val="pl-PL"/>
        </w:rPr>
        <w:t>’”(dotknij) </w:t>
      </w:r>
      <w:r w:rsidRPr="00667833">
        <w:rPr>
          <w:rFonts w:ascii="Times New Roman" w:hAnsi="Times New Roman" w:cs="Times New Roman"/>
          <w:sz w:val="24"/>
          <w:szCs w:val="24"/>
          <w:lang w:val="pl-PL"/>
        </w:rPr>
        <w:t xml:space="preserve">i podajemy konkretny kolor (np. </w:t>
      </w:r>
      <w:r w:rsidRPr="00667833">
        <w:rPr>
          <w:rFonts w:ascii="Times New Roman" w:hAnsi="Times New Roman" w:cs="Times New Roman"/>
          <w:i/>
          <w:iCs/>
          <w:sz w:val="24"/>
          <w:szCs w:val="24"/>
          <w:lang w:val="pl-PL"/>
        </w:rPr>
        <w:t>“</w:t>
      </w:r>
      <w:proofErr w:type="spellStart"/>
      <w:r w:rsidRPr="00667833">
        <w:rPr>
          <w:rFonts w:ascii="Times New Roman" w:hAnsi="Times New Roman" w:cs="Times New Roman"/>
          <w:i/>
          <w:iCs/>
          <w:sz w:val="24"/>
          <w:szCs w:val="24"/>
          <w:lang w:val="pl-PL"/>
        </w:rPr>
        <w:t>green</w:t>
      </w:r>
      <w:proofErr w:type="spellEnd"/>
      <w:r w:rsidRPr="00667833">
        <w:rPr>
          <w:rFonts w:ascii="Times New Roman" w:hAnsi="Times New Roman" w:cs="Times New Roman"/>
          <w:i/>
          <w:iCs/>
          <w:sz w:val="24"/>
          <w:szCs w:val="24"/>
          <w:lang w:val="pl-PL"/>
        </w:rPr>
        <w:t>”</w:t>
      </w:r>
      <w:r w:rsidRPr="00667833">
        <w:rPr>
          <w:rFonts w:ascii="Times New Roman" w:hAnsi="Times New Roman" w:cs="Times New Roman"/>
          <w:sz w:val="24"/>
          <w:szCs w:val="24"/>
          <w:lang w:val="pl-PL"/>
        </w:rPr>
        <w:t xml:space="preserve">) a zadaniem dziecka jest znalezienie przedmiotu w wymienionym przez nas kolorze. Zabawę możemy modyfikować w dowolny sposób używając innych kategorii, np. kształtów (np. </w:t>
      </w:r>
      <w:r w:rsidRPr="00667833">
        <w:rPr>
          <w:rFonts w:ascii="Times New Roman" w:hAnsi="Times New Roman" w:cs="Times New Roman"/>
          <w:i/>
          <w:iCs/>
          <w:sz w:val="24"/>
          <w:szCs w:val="24"/>
        </w:rPr>
        <w:t>“touch something round”</w:t>
      </w:r>
      <w:r w:rsidRPr="0066783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7833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66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833">
        <w:rPr>
          <w:rFonts w:ascii="Times New Roman" w:hAnsi="Times New Roman" w:cs="Times New Roman"/>
          <w:sz w:val="24"/>
          <w:szCs w:val="24"/>
        </w:rPr>
        <w:t>części</w:t>
      </w:r>
      <w:proofErr w:type="spellEnd"/>
      <w:r w:rsidRPr="0066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833">
        <w:rPr>
          <w:rFonts w:ascii="Times New Roman" w:hAnsi="Times New Roman" w:cs="Times New Roman"/>
          <w:sz w:val="24"/>
          <w:szCs w:val="24"/>
        </w:rPr>
        <w:t>ciała</w:t>
      </w:r>
      <w:proofErr w:type="spellEnd"/>
      <w:r w:rsidRPr="006678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7833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667833">
        <w:rPr>
          <w:rFonts w:ascii="Times New Roman" w:hAnsi="Times New Roman" w:cs="Times New Roman"/>
          <w:sz w:val="24"/>
          <w:szCs w:val="24"/>
        </w:rPr>
        <w:t xml:space="preserve">. </w:t>
      </w:r>
      <w:r w:rsidRPr="00667833">
        <w:rPr>
          <w:rFonts w:ascii="Times New Roman" w:hAnsi="Times New Roman" w:cs="Times New Roman"/>
          <w:i/>
          <w:iCs/>
          <w:sz w:val="24"/>
          <w:szCs w:val="24"/>
        </w:rPr>
        <w:t>“touch your belly”</w:t>
      </w:r>
      <w:r w:rsidRPr="00667833">
        <w:rPr>
          <w:rFonts w:ascii="Times New Roman" w:hAnsi="Times New Roman" w:cs="Times New Roman"/>
          <w:sz w:val="24"/>
          <w:szCs w:val="24"/>
        </w:rPr>
        <w:t>)</w:t>
      </w:r>
    </w:p>
    <w:p w:rsidR="005326B6" w:rsidRPr="00667833" w:rsidRDefault="005326B6" w:rsidP="005326B6">
      <w:pPr>
        <w:pStyle w:val="NormalnyWeb"/>
        <w:numPr>
          <w:ilvl w:val="0"/>
          <w:numId w:val="2"/>
        </w:numPr>
        <w:rPr>
          <w:rStyle w:val="Pogrubienie"/>
          <w:b w:val="0"/>
          <w:bCs w:val="0"/>
        </w:rPr>
      </w:pPr>
      <w:r w:rsidRPr="00667833">
        <w:rPr>
          <w:rStyle w:val="Pogrubienie"/>
        </w:rPr>
        <w:t>Czego brakuje…?</w:t>
      </w:r>
    </w:p>
    <w:p w:rsidR="005326B6" w:rsidRDefault="005326B6" w:rsidP="005326B6">
      <w:pPr>
        <w:pStyle w:val="NormalnyWeb"/>
      </w:pPr>
      <w:r w:rsidRPr="003C77FE">
        <w:t>Potrzebne będą:</w:t>
      </w:r>
      <w:r>
        <w:t xml:space="preserve"> obrazki (namalowane lub wycięte z gazet), naklejki lub przedmioty codziennego użytku.</w:t>
      </w:r>
    </w:p>
    <w:p w:rsidR="005326B6" w:rsidRDefault="005326B6" w:rsidP="005326B6">
      <w:pPr>
        <w:pStyle w:val="NormalnyWeb"/>
        <w:jc w:val="both"/>
      </w:pPr>
      <w:r>
        <w:lastRenderedPageBreak/>
        <w:t xml:space="preserve">Rozkładamy obrazki przedstawiające omawiane słownictwo. Do dziecka zwracamy się słowami: „Close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>!” (Zamknij oczy!). Kiedy dziecko zamknie oczy, zabieramy jedną z kart mówiąc „</w:t>
      </w:r>
      <w:proofErr w:type="spellStart"/>
      <w:r>
        <w:t>Now</w:t>
      </w:r>
      <w:proofErr w:type="spellEnd"/>
      <w:r>
        <w:t xml:space="preserve"> open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and </w:t>
      </w:r>
      <w:proofErr w:type="spellStart"/>
      <w:r>
        <w:t>tell</w:t>
      </w:r>
      <w:proofErr w:type="spellEnd"/>
      <w:r>
        <w:t xml:space="preserve"> me: </w:t>
      </w:r>
      <w:proofErr w:type="spellStart"/>
      <w:r>
        <w:t>What’s</w:t>
      </w:r>
      <w:proofErr w:type="spellEnd"/>
      <w:r>
        <w:t xml:space="preserve"> missing?”(Teraz otwórz oczy                      i powiedz: Czego brakuje?) , zaś dziecko stara się zgadnąć po angielsku czego brakuje.</w:t>
      </w:r>
      <w:r w:rsidRPr="002433DF">
        <w:t xml:space="preserve"> </w:t>
      </w:r>
      <w:r>
        <w:t>Zabawę możemy powtarzać z dowolnym słownictwem.</w:t>
      </w:r>
    </w:p>
    <w:p w:rsidR="005326B6" w:rsidRPr="008E5738" w:rsidRDefault="005326B6" w:rsidP="005326B6">
      <w:pPr>
        <w:pStyle w:val="NormalnyWeb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</w:rPr>
        <w:t>Butelka</w:t>
      </w:r>
    </w:p>
    <w:p w:rsidR="005326B6" w:rsidRDefault="005326B6" w:rsidP="005326B6">
      <w:pPr>
        <w:pStyle w:val="NormalnyWeb"/>
      </w:pPr>
      <w:r w:rsidRPr="003C77FE">
        <w:t>Potrzebne będą:</w:t>
      </w:r>
      <w:r>
        <w:t xml:space="preserve"> butelka i obrazki (namalowane lub wycięte z gazet), naklejki lub przedmioty codziennego użytku.</w:t>
      </w:r>
    </w:p>
    <w:p w:rsidR="005326B6" w:rsidRDefault="005326B6" w:rsidP="005326B6">
      <w:pPr>
        <w:pStyle w:val="NormalnyWeb"/>
        <w:jc w:val="both"/>
      </w:pPr>
      <w:r>
        <w:t>Rozkładamy obrazki/przedmioty przedstawiające powtarzane słownictwo. Na środku kładziemy butelkę.  Kręcimy  kolejno butelką i mówią po angielsku jakie przedmioty wskazała szyjka butelki.</w:t>
      </w:r>
      <w:r w:rsidRPr="002433DF">
        <w:t xml:space="preserve"> </w:t>
      </w:r>
      <w:r>
        <w:t>Zabawę możemy powtarzać z dowolnym słownictwem.</w:t>
      </w:r>
    </w:p>
    <w:p w:rsidR="005326B6" w:rsidRDefault="005326B6" w:rsidP="005326B6">
      <w:pPr>
        <w:pStyle w:val="NormalnyWeb"/>
        <w:numPr>
          <w:ilvl w:val="0"/>
          <w:numId w:val="2"/>
        </w:numPr>
      </w:pPr>
      <w:r>
        <w:rPr>
          <w:rStyle w:val="Pogrubienie"/>
        </w:rPr>
        <w:t xml:space="preserve">Wyścigi </w:t>
      </w:r>
    </w:p>
    <w:p w:rsidR="005326B6" w:rsidRDefault="005326B6" w:rsidP="005326B6">
      <w:pPr>
        <w:pStyle w:val="NormalnyWeb"/>
      </w:pPr>
      <w:r w:rsidRPr="003C77FE">
        <w:t>Potrzebne będą:</w:t>
      </w:r>
      <w:r w:rsidRPr="008E5738">
        <w:t xml:space="preserve"> </w:t>
      </w:r>
      <w:r>
        <w:t>obrazki (namalowane lub wycięte z gazet), naklejki lub przedmioty codziennego użytku.</w:t>
      </w:r>
    </w:p>
    <w:p w:rsidR="005326B6" w:rsidRDefault="005326B6" w:rsidP="005326B6">
      <w:pPr>
        <w:pStyle w:val="NormalnyWeb"/>
        <w:jc w:val="both"/>
      </w:pPr>
      <w:r>
        <w:t>Rozkładamy kilka obrazków/przedmiotów w różnych miejscach w domu, rodzic wypowiada wyraz, który jest zilustrowany na jednym z obrazków, a dziecko biegnie/idzie do wskazanego przez rodzica obrazka.</w:t>
      </w:r>
      <w:r w:rsidRPr="002433DF">
        <w:t xml:space="preserve"> </w:t>
      </w:r>
      <w:r>
        <w:t xml:space="preserve">Zabawę możemy powtarzać z dowolnym słownictwem. </w:t>
      </w:r>
    </w:p>
    <w:p w:rsidR="005326B6" w:rsidRPr="008E5738" w:rsidRDefault="005326B6" w:rsidP="005326B6">
      <w:pPr>
        <w:pStyle w:val="NormalnyWeb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</w:rPr>
        <w:t>TAK lub NIE</w:t>
      </w:r>
    </w:p>
    <w:p w:rsidR="005326B6" w:rsidRDefault="005326B6" w:rsidP="005326B6">
      <w:pPr>
        <w:pStyle w:val="NormalnyWeb"/>
      </w:pPr>
      <w:r w:rsidRPr="003C77FE">
        <w:t>Potrzebne będą:</w:t>
      </w:r>
      <w:r w:rsidRPr="008E5738">
        <w:t xml:space="preserve"> </w:t>
      </w:r>
      <w:r>
        <w:t>obrazki (namalowane lub wycięte z gazet), naklejki lub przedmioty codziennego użytku.</w:t>
      </w:r>
    </w:p>
    <w:p w:rsidR="005326B6" w:rsidRDefault="005326B6" w:rsidP="005326B6">
      <w:pPr>
        <w:pStyle w:val="NormalnyWeb"/>
        <w:jc w:val="both"/>
      </w:pPr>
      <w:r>
        <w:t>Polecam też użycie obrazków/przedmiotów w zabawie ruchowej, w której na podłodze w niewielkiej odległości od siebie kładziemy napisy YES oraz NO, dziecko na początek staje przed kartami i przodem do rodzica, który pokazując kartę zadaje pytanie, np. „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red?”(Czy to jest czerwony?), a dziecko „odpowiada” przeskakując za właściwą kartą Tak lub Nie.</w:t>
      </w:r>
      <w:r w:rsidRPr="002433DF">
        <w:t xml:space="preserve"> </w:t>
      </w:r>
      <w:r>
        <w:t>Zabawę możemy powtarzać z dowolnym słownictwem.</w:t>
      </w:r>
    </w:p>
    <w:p w:rsidR="005326B6" w:rsidRPr="005D0A43" w:rsidRDefault="005326B6" w:rsidP="005326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D0A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Rzucanie</w:t>
      </w:r>
      <w:proofErr w:type="spellEnd"/>
      <w:r w:rsidRPr="005D0A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proofErr w:type="spellStart"/>
      <w:r w:rsidRPr="005D0A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celu</w:t>
      </w:r>
      <w:proofErr w:type="spellEnd"/>
    </w:p>
    <w:p w:rsidR="005326B6" w:rsidRPr="005D0A43" w:rsidRDefault="005326B6" w:rsidP="005326B6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26B6" w:rsidRPr="00C34E11" w:rsidRDefault="005326B6" w:rsidP="005326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D0A4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Potrzebne będą:  mała piłka i </w:t>
      </w:r>
      <w:r w:rsidRPr="005D0A43">
        <w:rPr>
          <w:rFonts w:ascii="Times New Roman" w:hAnsi="Times New Roman" w:cs="Times New Roman"/>
          <w:sz w:val="24"/>
          <w:szCs w:val="24"/>
          <w:lang w:val="pl-PL"/>
        </w:rPr>
        <w:t>obrazki (namalowane lub wycięte z gazet), naklejki lub przedmioty codziennego użytku.</w:t>
      </w:r>
    </w:p>
    <w:p w:rsidR="005326B6" w:rsidRPr="00C34E11" w:rsidRDefault="005326B6" w:rsidP="005326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0A43">
        <w:rPr>
          <w:rFonts w:ascii="Times New Roman" w:hAnsi="Times New Roman" w:cs="Times New Roman"/>
          <w:color w:val="000000"/>
          <w:sz w:val="24"/>
          <w:szCs w:val="24"/>
          <w:lang w:val="pl-PL"/>
        </w:rPr>
        <w:t>Układamy na podłodze obrazki/przedmioty z poznanymi</w:t>
      </w:r>
      <w:r w:rsidRPr="005D0A4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5D0A43">
        <w:rPr>
          <w:rFonts w:ascii="Times New Roman" w:hAnsi="Times New Roman" w:cs="Times New Roman"/>
          <w:color w:val="000000"/>
          <w:sz w:val="24"/>
          <w:szCs w:val="24"/>
          <w:lang w:val="pl-PL"/>
        </w:rPr>
        <w:t>wyrazami, w pewnej odległości od siebie. Dziecko staje w linii naprzeciwko wyrazów,</w:t>
      </w:r>
      <w:r w:rsidRPr="005D0A4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5D0A4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pewnej odległości. Rodzic mówi do dziecka: </w:t>
      </w:r>
      <w:r w:rsidRPr="005D0A43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 xml:space="preserve">Hit the leg!(Rzuć w nogę!), </w:t>
      </w:r>
      <w:r w:rsidRPr="005D0A43">
        <w:rPr>
          <w:rFonts w:ascii="Times New Roman" w:hAnsi="Times New Roman" w:cs="Times New Roman"/>
          <w:color w:val="000000"/>
          <w:sz w:val="24"/>
          <w:szCs w:val="24"/>
          <w:lang w:val="pl-PL"/>
        </w:rPr>
        <w:t>a dziecko</w:t>
      </w:r>
      <w:r w:rsidRPr="005D0A4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5D0A4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próbuje trafić maskotką/piłką w daną kartę. </w:t>
      </w:r>
      <w:proofErr w:type="spellStart"/>
      <w:r w:rsidRPr="005D0A43">
        <w:rPr>
          <w:rFonts w:ascii="Times New Roman" w:hAnsi="Times New Roman" w:cs="Times New Roman"/>
          <w:sz w:val="24"/>
          <w:szCs w:val="24"/>
        </w:rPr>
        <w:t>Zabawę</w:t>
      </w:r>
      <w:proofErr w:type="spellEnd"/>
      <w:r w:rsidRPr="005D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A43">
        <w:rPr>
          <w:rFonts w:ascii="Times New Roman" w:hAnsi="Times New Roman" w:cs="Times New Roman"/>
          <w:sz w:val="24"/>
          <w:szCs w:val="24"/>
        </w:rPr>
        <w:t>możemy</w:t>
      </w:r>
      <w:proofErr w:type="spellEnd"/>
      <w:r w:rsidRPr="005D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A43">
        <w:rPr>
          <w:rFonts w:ascii="Times New Roman" w:hAnsi="Times New Roman" w:cs="Times New Roman"/>
          <w:sz w:val="24"/>
          <w:szCs w:val="24"/>
        </w:rPr>
        <w:t>powtarzać</w:t>
      </w:r>
      <w:proofErr w:type="spellEnd"/>
      <w:r w:rsidRPr="005D0A4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D0A43">
        <w:rPr>
          <w:rFonts w:ascii="Times New Roman" w:hAnsi="Times New Roman" w:cs="Times New Roman"/>
          <w:sz w:val="24"/>
          <w:szCs w:val="24"/>
        </w:rPr>
        <w:t>dowolnym</w:t>
      </w:r>
      <w:proofErr w:type="spellEnd"/>
      <w:r w:rsidRPr="005D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A43">
        <w:rPr>
          <w:rFonts w:ascii="Times New Roman" w:hAnsi="Times New Roman" w:cs="Times New Roman"/>
          <w:sz w:val="24"/>
          <w:szCs w:val="24"/>
        </w:rPr>
        <w:t>słownictwem</w:t>
      </w:r>
      <w:proofErr w:type="spellEnd"/>
      <w:r w:rsidRPr="005D0A43">
        <w:rPr>
          <w:rFonts w:ascii="Times New Roman" w:hAnsi="Times New Roman" w:cs="Times New Roman"/>
          <w:sz w:val="24"/>
          <w:szCs w:val="24"/>
        </w:rPr>
        <w:t>.</w:t>
      </w:r>
    </w:p>
    <w:p w:rsidR="005326B6" w:rsidRPr="005D0A43" w:rsidRDefault="005326B6" w:rsidP="005326B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D0A43">
        <w:rPr>
          <w:rFonts w:ascii="Times New Roman" w:hAnsi="Times New Roman" w:cs="Times New Roman"/>
          <w:b/>
          <w:bCs/>
          <w:sz w:val="24"/>
          <w:szCs w:val="24"/>
        </w:rPr>
        <w:t>Taniec</w:t>
      </w:r>
      <w:proofErr w:type="spellEnd"/>
    </w:p>
    <w:p w:rsidR="005326B6" w:rsidRPr="005D0A43" w:rsidRDefault="005326B6" w:rsidP="005326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5326B6" w:rsidRPr="005D0A43" w:rsidRDefault="005326B6" w:rsidP="005326B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D0A43">
        <w:rPr>
          <w:rFonts w:ascii="Times New Roman" w:hAnsi="Times New Roman" w:cs="Times New Roman"/>
          <w:bCs/>
          <w:sz w:val="24"/>
          <w:szCs w:val="24"/>
          <w:lang w:val="pl-PL"/>
        </w:rPr>
        <w:t>Potrzebne będą:</w:t>
      </w:r>
      <w:r w:rsidRPr="005D0A43">
        <w:rPr>
          <w:rFonts w:ascii="Times New Roman" w:hAnsi="Times New Roman" w:cs="Times New Roman"/>
          <w:sz w:val="24"/>
          <w:szCs w:val="24"/>
          <w:lang w:val="pl-PL"/>
        </w:rPr>
        <w:t xml:space="preserve"> podkład muzyczny, najlepiej dość skoczny.</w:t>
      </w:r>
    </w:p>
    <w:p w:rsidR="005326B6" w:rsidRDefault="005326B6" w:rsidP="005326B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D0A43">
        <w:rPr>
          <w:rFonts w:ascii="Times New Roman" w:hAnsi="Times New Roman" w:cs="Times New Roman"/>
          <w:sz w:val="24"/>
          <w:szCs w:val="24"/>
          <w:lang w:val="pl-PL"/>
        </w:rPr>
        <w:lastRenderedPageBreak/>
        <w:t>Włączamy muzykę, dziecko tańczy swobodnie. Po zatrzymaniu muzyki, rodzic wymawia nazwę jakiejś części ciała . Przy kolejnym zatrzymaniu muzyki, mówimy inną część ciała. Zabawę możemy powtarzać z dowolnym słownictwem.</w:t>
      </w:r>
    </w:p>
    <w:p w:rsidR="005326B6" w:rsidRPr="005D0A43" w:rsidRDefault="005326B6" w:rsidP="005326B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26B6" w:rsidRPr="00B14992" w:rsidRDefault="005326B6" w:rsidP="005326B6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14992">
        <w:rPr>
          <w:rFonts w:ascii="Times New Roman" w:hAnsi="Times New Roman" w:cs="Times New Roman"/>
          <w:b/>
        </w:rPr>
        <w:t>Wielkanocne poszukiwanie pisanek (</w:t>
      </w:r>
      <w:proofErr w:type="spellStart"/>
      <w:r w:rsidRPr="00B14992">
        <w:rPr>
          <w:rFonts w:ascii="Times New Roman" w:eastAsia="Times New Roman" w:hAnsi="Times New Roman" w:cs="Times New Roman"/>
          <w:b/>
          <w:i/>
          <w:iCs/>
          <w:lang w:eastAsia="pl-PL"/>
        </w:rPr>
        <w:t>Easter</w:t>
      </w:r>
      <w:proofErr w:type="spellEnd"/>
      <w:r w:rsidRPr="00B14992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proofErr w:type="spellStart"/>
      <w:r w:rsidRPr="00B14992">
        <w:rPr>
          <w:rFonts w:ascii="Times New Roman" w:eastAsia="Times New Roman" w:hAnsi="Times New Roman" w:cs="Times New Roman"/>
          <w:b/>
          <w:i/>
          <w:iCs/>
          <w:lang w:eastAsia="pl-PL"/>
        </w:rPr>
        <w:t>Egg</w:t>
      </w:r>
      <w:proofErr w:type="spellEnd"/>
      <w:r w:rsidRPr="00B14992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proofErr w:type="spellStart"/>
      <w:r w:rsidRPr="00B14992">
        <w:rPr>
          <w:rFonts w:ascii="Times New Roman" w:eastAsia="Times New Roman" w:hAnsi="Times New Roman" w:cs="Times New Roman"/>
          <w:b/>
          <w:i/>
          <w:iCs/>
          <w:lang w:eastAsia="pl-PL"/>
        </w:rPr>
        <w:t>Hunt</w:t>
      </w:r>
      <w:proofErr w:type="spellEnd"/>
      <w:r w:rsidRPr="00B14992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5326B6" w:rsidRDefault="005326B6" w:rsidP="005326B6">
      <w:pPr>
        <w:pStyle w:val="Default"/>
        <w:rPr>
          <w:rFonts w:ascii="Berlin Sans FB" w:hAnsi="Berlin Sans FB"/>
          <w:sz w:val="28"/>
          <w:szCs w:val="28"/>
        </w:rPr>
      </w:pPr>
    </w:p>
    <w:p w:rsidR="005326B6" w:rsidRPr="003425B8" w:rsidRDefault="005326B6" w:rsidP="005326B6">
      <w:pPr>
        <w:pStyle w:val="Default"/>
        <w:jc w:val="both"/>
        <w:rPr>
          <w:rFonts w:ascii="Times New Roman" w:hAnsi="Times New Roman" w:cs="Times New Roman"/>
        </w:rPr>
      </w:pPr>
      <w:r w:rsidRPr="003D0DE8">
        <w:rPr>
          <w:rFonts w:ascii="Times New Roman" w:hAnsi="Times New Roman" w:cs="Times New Roman"/>
        </w:rPr>
        <w:t>Potrzebne będą: kolorowe jajka (wydmuszki, plastikowe, czekoladowe), koszyczek</w:t>
      </w:r>
      <w:r w:rsidRPr="003D0DE8">
        <w:rPr>
          <w:rFonts w:ascii="Times New Roman" w:hAnsi="Times New Roman" w:cs="Times New Roman"/>
        </w:rPr>
        <w:br/>
      </w:r>
      <w:r w:rsidRPr="003D0DE8">
        <w:br/>
      </w:r>
      <w:r w:rsidRPr="003425B8">
        <w:rPr>
          <w:rFonts w:ascii="Times New Roman" w:hAnsi="Times New Roman" w:cs="Times New Roman"/>
        </w:rPr>
        <w:t>Prosimy dzieci, aby zamknęły oczy lub poczekały w innym pomieszczeniu. W tym czasie rodzic chowa jajka w różnych miejscach w domu/pokoju</w:t>
      </w:r>
      <w:r>
        <w:rPr>
          <w:rFonts w:ascii="Times New Roman" w:hAnsi="Times New Roman" w:cs="Times New Roman"/>
        </w:rPr>
        <w:t>/ogrodzie</w:t>
      </w:r>
      <w:r w:rsidRPr="003425B8">
        <w:rPr>
          <w:rFonts w:ascii="Times New Roman" w:hAnsi="Times New Roman" w:cs="Times New Roman"/>
        </w:rPr>
        <w:t>. Aby utrudnić zadanie, zamieniamy dzieci w króliczki i prosimy, aby kicały. W zabawie może wziąć udział cała rodzina.</w:t>
      </w:r>
    </w:p>
    <w:p w:rsidR="005326B6" w:rsidRDefault="005326B6" w:rsidP="005326B6">
      <w:pPr>
        <w:pStyle w:val="Default"/>
      </w:pPr>
    </w:p>
    <w:p w:rsidR="005326B6" w:rsidRDefault="005326B6" w:rsidP="005326B6">
      <w:pPr>
        <w:pStyle w:val="Default"/>
        <w:jc w:val="both"/>
      </w:pPr>
      <w:r>
        <w:rPr>
          <w:rFonts w:ascii="Times New Roman" w:hAnsi="Times New Roman" w:cs="Times New Roman"/>
        </w:rPr>
        <w:t xml:space="preserve">Można </w:t>
      </w:r>
      <w:r w:rsidRPr="003D0DE8">
        <w:rPr>
          <w:rFonts w:ascii="Times New Roman" w:hAnsi="Times New Roman" w:cs="Times New Roman"/>
        </w:rPr>
        <w:t>wykorzystać plastikowe otwierane jajka po "jajkach niespodziankach"</w:t>
      </w:r>
      <w:r>
        <w:rPr>
          <w:rFonts w:ascii="Times New Roman" w:hAnsi="Times New Roman" w:cs="Times New Roman"/>
        </w:rPr>
        <w:t xml:space="preserve"> i </w:t>
      </w:r>
      <w:r w:rsidRPr="003D0DE8">
        <w:rPr>
          <w:rFonts w:ascii="Times New Roman" w:hAnsi="Times New Roman" w:cs="Times New Roman"/>
        </w:rPr>
        <w:t>włożyć</w:t>
      </w:r>
      <w:r>
        <w:rPr>
          <w:rFonts w:ascii="Times New Roman" w:hAnsi="Times New Roman" w:cs="Times New Roman"/>
        </w:rPr>
        <w:t xml:space="preserve"> </w:t>
      </w:r>
      <w:r w:rsidRPr="003D0DE8">
        <w:rPr>
          <w:rFonts w:ascii="Times New Roman" w:hAnsi="Times New Roman" w:cs="Times New Roman"/>
        </w:rPr>
        <w:t>do środka obrazki</w:t>
      </w:r>
      <w:r>
        <w:rPr>
          <w:rFonts w:ascii="Times New Roman" w:hAnsi="Times New Roman" w:cs="Times New Roman"/>
        </w:rPr>
        <w:t xml:space="preserve"> lub małe zabawki</w:t>
      </w:r>
      <w:r w:rsidRPr="003D0DE8">
        <w:rPr>
          <w:rFonts w:ascii="Times New Roman" w:hAnsi="Times New Roman" w:cs="Times New Roman"/>
        </w:rPr>
        <w:t xml:space="preserve"> przedstawiając</w:t>
      </w:r>
      <w:r>
        <w:rPr>
          <w:rFonts w:ascii="Times New Roman" w:hAnsi="Times New Roman" w:cs="Times New Roman"/>
        </w:rPr>
        <w:t xml:space="preserve">e słówka związane z Wielkanocą, </w:t>
      </w:r>
      <w:r>
        <w:rPr>
          <w:rFonts w:ascii="Times New Roman" w:eastAsia="Times New Roman" w:hAnsi="Times New Roman" w:cs="Times New Roman"/>
          <w:lang w:eastAsia="pl-PL"/>
        </w:rPr>
        <w:t>które można utrwalać w trakcie zabawy.</w:t>
      </w:r>
    </w:p>
    <w:p w:rsidR="005326B6" w:rsidRDefault="005326B6" w:rsidP="005326B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Liczenie pisanek</w:t>
      </w:r>
    </w:p>
    <w:p w:rsidR="005326B6" w:rsidRDefault="005326B6" w:rsidP="005326B6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pl-PL"/>
        </w:rPr>
      </w:pPr>
      <w:r w:rsidRPr="00B14992">
        <w:rPr>
          <w:rFonts w:ascii="Times New Roman" w:hAnsi="Times New Roman" w:cs="Times New Roman"/>
          <w:lang w:val="pl-PL"/>
        </w:rPr>
        <w:t>Potrzebne będą: kolorowe jajka (wydmuszki, plastikowe, czekoladowe), koszyczek</w:t>
      </w:r>
    </w:p>
    <w:p w:rsidR="005326B6" w:rsidRPr="0007515C" w:rsidRDefault="005326B6" w:rsidP="00532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r w:rsidRPr="0007515C">
        <w:rPr>
          <w:rFonts w:ascii="Times New Roman" w:hAnsi="Times New Roman" w:cs="Times New Roman"/>
          <w:sz w:val="24"/>
          <w:szCs w:val="24"/>
          <w:lang w:val="pl-PL"/>
        </w:rPr>
        <w:t xml:space="preserve">Do koszyczka wkładamy kolorowe jajka. Zadaniem dziecka jest policzyć ile </w:t>
      </w:r>
      <w:r>
        <w:rPr>
          <w:rFonts w:ascii="Times New Roman" w:hAnsi="Times New Roman" w:cs="Times New Roman"/>
          <w:sz w:val="24"/>
          <w:szCs w:val="24"/>
          <w:lang w:val="pl-PL"/>
        </w:rPr>
        <w:t>jajek znajduje się w koszyczku w języku angielskim.</w:t>
      </w:r>
    </w:p>
    <w:p w:rsidR="005326B6" w:rsidRPr="00B14992" w:rsidRDefault="005326B6" w:rsidP="005326B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r w:rsidRPr="00B14992">
        <w:rPr>
          <w:rFonts w:ascii="Times New Roman" w:hAnsi="Times New Roman" w:cs="Times New Roman"/>
          <w:b/>
          <w:sz w:val="24"/>
          <w:szCs w:val="24"/>
          <w:lang w:val="pl-PL"/>
        </w:rPr>
        <w:t>Zabawa „ trzy kubki”</w:t>
      </w:r>
    </w:p>
    <w:p w:rsidR="005326B6" w:rsidRPr="0007515C" w:rsidRDefault="005326B6" w:rsidP="00532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r w:rsidRPr="0007515C">
        <w:rPr>
          <w:rFonts w:ascii="Times New Roman" w:hAnsi="Times New Roman" w:cs="Times New Roman"/>
          <w:sz w:val="24"/>
          <w:szCs w:val="24"/>
          <w:lang w:val="pl-PL"/>
        </w:rPr>
        <w:t xml:space="preserve">Potrzebne będą: trzy plastikowe kubki, obrazki lub figurki </w:t>
      </w:r>
      <w:r>
        <w:rPr>
          <w:rFonts w:ascii="Times New Roman" w:hAnsi="Times New Roman" w:cs="Times New Roman"/>
          <w:sz w:val="24"/>
          <w:szCs w:val="24"/>
          <w:lang w:val="pl-PL"/>
        </w:rPr>
        <w:t>słów związanych z Wielkanocą</w:t>
      </w:r>
      <w:r w:rsidRPr="0007515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326B6" w:rsidRPr="0007515C" w:rsidRDefault="005326B6" w:rsidP="005326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515C">
        <w:rPr>
          <w:rFonts w:ascii="Times New Roman" w:hAnsi="Times New Roman" w:cs="Times New Roman"/>
          <w:sz w:val="24"/>
          <w:szCs w:val="24"/>
          <w:lang w:val="pl-PL"/>
        </w:rPr>
        <w:t xml:space="preserve">Do plastikowych kubeczków wkładamy kolejno obrazki: zajączka, jajko, baranek. Następnie odwracamy kubki i kręcimy nimi. Zadaniem dzieci jest odgadnąć, w którym kubku jest np. zajączek i nazwać go w języku angielskim. </w:t>
      </w:r>
    </w:p>
    <w:p w:rsidR="005326B6" w:rsidRPr="005D0A43" w:rsidRDefault="005326B6" w:rsidP="005326B6">
      <w:pPr>
        <w:ind w:left="720"/>
        <w:rPr>
          <w:b/>
          <w:lang w:val="pl-PL"/>
        </w:rPr>
      </w:pPr>
    </w:p>
    <w:p w:rsidR="005326B6" w:rsidRPr="005D0A43" w:rsidRDefault="005326B6" w:rsidP="005326B6">
      <w:pPr>
        <w:rPr>
          <w:b/>
          <w:lang w:val="pl-PL"/>
        </w:rPr>
      </w:pPr>
    </w:p>
    <w:p w:rsidR="005326B6" w:rsidRPr="005D0A43" w:rsidRDefault="005326B6" w:rsidP="005326B6">
      <w:pPr>
        <w:jc w:val="center"/>
        <w:rPr>
          <w:b/>
          <w:lang w:val="pl-PL"/>
        </w:rPr>
      </w:pPr>
    </w:p>
    <w:p w:rsidR="00C93E2A" w:rsidRPr="005326B6" w:rsidRDefault="00C93E2A">
      <w:pPr>
        <w:rPr>
          <w:lang w:val="pl-PL"/>
        </w:rPr>
      </w:pPr>
    </w:p>
    <w:sectPr w:rsidR="00C93E2A" w:rsidRPr="005326B6" w:rsidSect="00C9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0C32"/>
    <w:multiLevelType w:val="hybridMultilevel"/>
    <w:tmpl w:val="8E3AE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A2DC4"/>
    <w:multiLevelType w:val="hybridMultilevel"/>
    <w:tmpl w:val="B5064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B6"/>
    <w:rsid w:val="0009661E"/>
    <w:rsid w:val="0012109C"/>
    <w:rsid w:val="005326B6"/>
    <w:rsid w:val="009F5391"/>
    <w:rsid w:val="00AA5120"/>
    <w:rsid w:val="00B238C3"/>
    <w:rsid w:val="00C93E2A"/>
    <w:rsid w:val="00D8251F"/>
    <w:rsid w:val="00F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52160-0C47-41C6-B9C3-8F67BFB1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6B6"/>
  </w:style>
  <w:style w:type="paragraph" w:styleId="Nagwek1">
    <w:name w:val="heading 1"/>
    <w:basedOn w:val="Normalny"/>
    <w:next w:val="Normalny"/>
    <w:link w:val="Nagwek1Znak"/>
    <w:uiPriority w:val="9"/>
    <w:qFormat/>
    <w:rsid w:val="0009661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661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61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661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661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661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661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661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661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661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661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661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661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661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661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661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661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661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9661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661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661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9661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09661E"/>
    <w:rPr>
      <w:b/>
      <w:bCs/>
    </w:rPr>
  </w:style>
  <w:style w:type="character" w:styleId="Uwydatnienie">
    <w:name w:val="Emphasis"/>
    <w:uiPriority w:val="20"/>
    <w:qFormat/>
    <w:rsid w:val="0009661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9661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661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9661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9661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66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661E"/>
    <w:rPr>
      <w:i/>
      <w:iCs/>
    </w:rPr>
  </w:style>
  <w:style w:type="character" w:styleId="Wyrnieniedelikatne">
    <w:name w:val="Subtle Emphasis"/>
    <w:uiPriority w:val="19"/>
    <w:qFormat/>
    <w:rsid w:val="0009661E"/>
    <w:rPr>
      <w:i/>
      <w:iCs/>
    </w:rPr>
  </w:style>
  <w:style w:type="character" w:styleId="Wyrnienieintensywne">
    <w:name w:val="Intense Emphasis"/>
    <w:uiPriority w:val="21"/>
    <w:qFormat/>
    <w:rsid w:val="0009661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9661E"/>
    <w:rPr>
      <w:smallCaps/>
    </w:rPr>
  </w:style>
  <w:style w:type="character" w:styleId="Odwoanieintensywne">
    <w:name w:val="Intense Reference"/>
    <w:uiPriority w:val="32"/>
    <w:qFormat/>
    <w:rsid w:val="0009661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09661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661E"/>
    <w:pPr>
      <w:outlineLvl w:val="9"/>
    </w:pPr>
  </w:style>
  <w:style w:type="paragraph" w:customStyle="1" w:styleId="Default">
    <w:name w:val="Default"/>
    <w:rsid w:val="005326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Hipercze">
    <w:name w:val="Hyperlink"/>
    <w:basedOn w:val="Domylnaczcionkaakapitu"/>
    <w:rsid w:val="005326B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3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532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ov5t-agge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b9tt7LiY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I5bj8iMTz8" TargetMode="External"/><Relationship Id="rId5" Type="http://schemas.openxmlformats.org/officeDocument/2006/relationships/hyperlink" Target="https://www.youtube.com/watch?v=7yx2xIpNiQ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Lenovo</cp:lastModifiedBy>
  <cp:revision>2</cp:revision>
  <dcterms:created xsi:type="dcterms:W3CDTF">2020-04-08T08:41:00Z</dcterms:created>
  <dcterms:modified xsi:type="dcterms:W3CDTF">2020-04-08T08:41:00Z</dcterms:modified>
</cp:coreProperties>
</file>