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59" w:rsidRPr="00D2145D" w:rsidRDefault="00C13F59" w:rsidP="00FD7352">
      <w:pPr>
        <w:keepNext/>
        <w:spacing w:after="0"/>
        <w:jc w:val="center"/>
        <w:outlineLvl w:val="0"/>
        <w:rPr>
          <w:rFonts w:ascii="Times New Roman" w:eastAsia="Times New Roman" w:hAnsi="Times New Roman"/>
          <w:b/>
          <w:sz w:val="24"/>
          <w:szCs w:val="24"/>
          <w:u w:val="single"/>
          <w:lang w:eastAsia="sk-SK"/>
        </w:rPr>
      </w:pPr>
      <w:r w:rsidRPr="00D2145D">
        <w:rPr>
          <w:rFonts w:ascii="Times New Roman" w:eastAsia="Times New Roman" w:hAnsi="Times New Roman"/>
          <w:b/>
          <w:sz w:val="24"/>
          <w:szCs w:val="24"/>
          <w:u w:val="single"/>
          <w:lang w:eastAsia="sk-SK"/>
        </w:rPr>
        <w:t xml:space="preserve">Rada školy pri </w:t>
      </w:r>
      <w:r w:rsidR="00D2145D" w:rsidRPr="00D2145D">
        <w:rPr>
          <w:rFonts w:ascii="Times New Roman" w:eastAsia="Times New Roman" w:hAnsi="Times New Roman"/>
          <w:b/>
          <w:sz w:val="24"/>
          <w:szCs w:val="24"/>
          <w:u w:val="single"/>
          <w:lang w:eastAsia="sk-SK"/>
        </w:rPr>
        <w:t>Základnej škole s materskou školou Nové Sady 176</w:t>
      </w:r>
    </w:p>
    <w:p w:rsidR="00C13F59" w:rsidRDefault="00C13F59" w:rsidP="00FD7352">
      <w:pPr>
        <w:spacing w:after="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211815" w:rsidRPr="00BB729B" w:rsidRDefault="00211815" w:rsidP="00FD7352">
      <w:pPr>
        <w:spacing w:after="0"/>
        <w:rPr>
          <w:rFonts w:ascii="Times New Roman" w:eastAsia="Times New Roman" w:hAnsi="Times New Roman"/>
          <w:sz w:val="24"/>
          <w:szCs w:val="24"/>
          <w:lang w:eastAsia="sk-SK"/>
        </w:rPr>
      </w:pPr>
    </w:p>
    <w:p w:rsidR="00C13F59" w:rsidRPr="00BB729B" w:rsidRDefault="00C13F59" w:rsidP="00FD7352">
      <w:pPr>
        <w:keepNext/>
        <w:spacing w:after="0"/>
        <w:jc w:val="center"/>
        <w:outlineLvl w:val="0"/>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ŠTATÚT</w:t>
      </w:r>
      <w:r>
        <w:rPr>
          <w:rFonts w:ascii="Times New Roman" w:eastAsia="Times New Roman" w:hAnsi="Times New Roman"/>
          <w:b/>
          <w:sz w:val="24"/>
          <w:szCs w:val="24"/>
          <w:lang w:eastAsia="sk-SK"/>
        </w:rPr>
        <w:t xml:space="preserve"> </w:t>
      </w:r>
      <w:r w:rsidRPr="00BB729B">
        <w:rPr>
          <w:rFonts w:ascii="Times New Roman" w:eastAsia="Times New Roman" w:hAnsi="Times New Roman"/>
          <w:b/>
          <w:sz w:val="24"/>
          <w:szCs w:val="24"/>
          <w:lang w:eastAsia="sk-SK"/>
        </w:rPr>
        <w:t>RADY</w:t>
      </w:r>
      <w:r>
        <w:rPr>
          <w:rFonts w:ascii="Times New Roman" w:eastAsia="Times New Roman" w:hAnsi="Times New Roman"/>
          <w:b/>
          <w:sz w:val="24"/>
          <w:szCs w:val="24"/>
          <w:lang w:eastAsia="sk-SK"/>
        </w:rPr>
        <w:t xml:space="preserve"> </w:t>
      </w:r>
      <w:r w:rsidRPr="00BB729B">
        <w:rPr>
          <w:rFonts w:ascii="Times New Roman" w:eastAsia="Times New Roman" w:hAnsi="Times New Roman"/>
          <w:b/>
          <w:sz w:val="24"/>
          <w:szCs w:val="24"/>
          <w:lang w:eastAsia="sk-SK"/>
        </w:rPr>
        <w:t>ŠKOLY</w:t>
      </w:r>
    </w:p>
    <w:p w:rsidR="00C13F59" w:rsidRDefault="00C13F59" w:rsidP="00FD7352">
      <w:pPr>
        <w:keepNext/>
        <w:spacing w:after="0"/>
        <w:outlineLvl w:val="0"/>
        <w:rPr>
          <w:rFonts w:ascii="Times New Roman" w:eastAsia="Times New Roman" w:hAnsi="Times New Roman"/>
          <w:b/>
          <w:sz w:val="24"/>
          <w:szCs w:val="24"/>
          <w:lang w:eastAsia="sk-SK"/>
        </w:rPr>
      </w:pPr>
    </w:p>
    <w:p w:rsidR="00211815" w:rsidRPr="00BB729B" w:rsidRDefault="00211815" w:rsidP="00FD7352">
      <w:pPr>
        <w:keepNext/>
        <w:spacing w:after="0"/>
        <w:outlineLvl w:val="0"/>
        <w:rPr>
          <w:rFonts w:ascii="Times New Roman" w:eastAsia="Times New Roman" w:hAnsi="Times New Roman"/>
          <w:b/>
          <w:sz w:val="24"/>
          <w:szCs w:val="24"/>
          <w:lang w:eastAsia="sk-SK"/>
        </w:rPr>
      </w:pPr>
    </w:p>
    <w:p w:rsidR="00C13F59" w:rsidRPr="00BB729B" w:rsidRDefault="00C13F59" w:rsidP="00FD7352">
      <w:pPr>
        <w:autoSpaceDE w:val="0"/>
        <w:autoSpaceDN w:val="0"/>
        <w:adjustRightInd w:val="0"/>
        <w:spacing w:after="0"/>
        <w:jc w:val="both"/>
        <w:rPr>
          <w:rFonts w:ascii="Times New Roman" w:hAnsi="Times New Roman"/>
          <w:color w:val="000000"/>
          <w:sz w:val="24"/>
          <w:szCs w:val="24"/>
          <w:lang w:eastAsia="sk-SK"/>
        </w:rPr>
      </w:pPr>
      <w:r w:rsidRPr="00BB729B">
        <w:rPr>
          <w:rFonts w:ascii="Times New Roman" w:hAnsi="Times New Roman"/>
          <w:color w:val="000000"/>
          <w:sz w:val="24"/>
          <w:szCs w:val="24"/>
          <w:lang w:eastAsia="sk-SK"/>
        </w:rPr>
        <w:t xml:space="preserve"> V súlade so zákonom </w:t>
      </w:r>
      <w:r w:rsidR="00D2145D">
        <w:rPr>
          <w:rFonts w:ascii="Times New Roman" w:hAnsi="Times New Roman"/>
          <w:color w:val="000000"/>
          <w:sz w:val="24"/>
          <w:szCs w:val="24"/>
          <w:lang w:eastAsia="sk-SK"/>
        </w:rPr>
        <w:t xml:space="preserve"> NR SR </w:t>
      </w:r>
      <w:r w:rsidRPr="00BB729B">
        <w:rPr>
          <w:rFonts w:ascii="Times New Roman" w:hAnsi="Times New Roman"/>
          <w:color w:val="000000"/>
          <w:sz w:val="24"/>
          <w:szCs w:val="24"/>
          <w:lang w:eastAsia="sk-SK"/>
        </w:rPr>
        <w:t>č.</w:t>
      </w:r>
      <w:r>
        <w:rPr>
          <w:rFonts w:ascii="Times New Roman" w:hAnsi="Times New Roman"/>
          <w:color w:val="000000"/>
          <w:sz w:val="24"/>
          <w:szCs w:val="24"/>
          <w:lang w:eastAsia="sk-SK"/>
        </w:rPr>
        <w:t xml:space="preserve"> </w:t>
      </w:r>
      <w:r w:rsidRPr="00BB729B">
        <w:rPr>
          <w:rFonts w:ascii="Times New Roman" w:hAnsi="Times New Roman"/>
          <w:color w:val="000000"/>
          <w:sz w:val="24"/>
          <w:szCs w:val="24"/>
          <w:lang w:eastAsia="sk-SK"/>
        </w:rPr>
        <w:t>596/2003 Z. z. o štátnej správe v školstve a školskej samospráve</w:t>
      </w:r>
      <w:r w:rsidR="00D2145D">
        <w:rPr>
          <w:rFonts w:ascii="Times New Roman" w:hAnsi="Times New Roman"/>
          <w:color w:val="000000"/>
          <w:sz w:val="24"/>
          <w:szCs w:val="24"/>
          <w:lang w:eastAsia="sk-SK"/>
        </w:rPr>
        <w:t xml:space="preserve"> </w:t>
      </w:r>
      <w:r w:rsidRPr="00BB729B">
        <w:rPr>
          <w:rFonts w:ascii="Times New Roman" w:hAnsi="Times New Roman"/>
          <w:color w:val="000000"/>
          <w:sz w:val="24"/>
          <w:szCs w:val="24"/>
          <w:lang w:eastAsia="sk-SK"/>
        </w:rPr>
        <w:t>a o zmene a doplnení niektorých zákonov v znení neskorších predpisov (ďalej len „zákon č. 596/ 2003 Z. z.“) a v súlade s</w:t>
      </w:r>
      <w:r>
        <w:rPr>
          <w:rFonts w:ascii="Times New Roman" w:hAnsi="Times New Roman"/>
          <w:color w:val="000000"/>
          <w:sz w:val="24"/>
          <w:szCs w:val="24"/>
          <w:lang w:eastAsia="sk-SK"/>
        </w:rPr>
        <w:t xml:space="preserve"> </w:t>
      </w:r>
      <w:r w:rsidRPr="00BB729B">
        <w:rPr>
          <w:rFonts w:ascii="Times New Roman" w:hAnsi="Times New Roman"/>
          <w:color w:val="000000"/>
          <w:sz w:val="24"/>
          <w:szCs w:val="24"/>
          <w:lang w:eastAsia="sk-SK"/>
        </w:rPr>
        <w:t>ustanovením § 9 vyhlášky Ministerstva školstva SR č. 291/2004 Z. z., ktorou sa určujú</w:t>
      </w:r>
      <w:r>
        <w:rPr>
          <w:rFonts w:ascii="Times New Roman" w:hAnsi="Times New Roman"/>
          <w:color w:val="000000"/>
          <w:sz w:val="24"/>
          <w:szCs w:val="24"/>
          <w:lang w:eastAsia="sk-SK"/>
        </w:rPr>
        <w:t xml:space="preserve"> </w:t>
      </w:r>
      <w:r w:rsidRPr="00BB729B">
        <w:rPr>
          <w:rFonts w:ascii="Times New Roman" w:hAnsi="Times New Roman"/>
          <w:color w:val="000000"/>
          <w:sz w:val="24"/>
          <w:szCs w:val="24"/>
          <w:lang w:eastAsia="sk-SK"/>
        </w:rPr>
        <w:t>podrobnosti o spôsobe ustanovenia orgánov školskej samosprávy, o ich zložení, o</w:t>
      </w:r>
      <w:r>
        <w:rPr>
          <w:rFonts w:ascii="Times New Roman" w:hAnsi="Times New Roman"/>
          <w:color w:val="000000"/>
          <w:sz w:val="24"/>
          <w:szCs w:val="24"/>
          <w:lang w:eastAsia="sk-SK"/>
        </w:rPr>
        <w:t> </w:t>
      </w:r>
      <w:r w:rsidRPr="00BB729B">
        <w:rPr>
          <w:rFonts w:ascii="Times New Roman" w:hAnsi="Times New Roman"/>
          <w:color w:val="000000"/>
          <w:sz w:val="24"/>
          <w:szCs w:val="24"/>
          <w:lang w:eastAsia="sk-SK"/>
        </w:rPr>
        <w:t>ich</w:t>
      </w:r>
      <w:r>
        <w:rPr>
          <w:rFonts w:ascii="Times New Roman" w:hAnsi="Times New Roman"/>
          <w:color w:val="000000"/>
          <w:sz w:val="24"/>
          <w:szCs w:val="24"/>
          <w:lang w:eastAsia="sk-SK"/>
        </w:rPr>
        <w:t xml:space="preserve"> </w:t>
      </w:r>
      <w:r w:rsidRPr="00BB729B">
        <w:rPr>
          <w:rFonts w:ascii="Times New Roman" w:hAnsi="Times New Roman"/>
          <w:color w:val="000000"/>
          <w:sz w:val="24"/>
          <w:szCs w:val="24"/>
          <w:lang w:eastAsia="sk-SK"/>
        </w:rPr>
        <w:t>organizačnom a finančnom zabezpečení v znení neskorších predpisov (ďalej len „vyhláška č. 291/ 2004 Z.</w:t>
      </w:r>
      <w:r>
        <w:rPr>
          <w:rFonts w:ascii="Times New Roman" w:hAnsi="Times New Roman"/>
          <w:color w:val="000000"/>
          <w:sz w:val="24"/>
          <w:szCs w:val="24"/>
          <w:lang w:eastAsia="sk-SK"/>
        </w:rPr>
        <w:t xml:space="preserve"> </w:t>
      </w:r>
      <w:r w:rsidRPr="00BB729B">
        <w:rPr>
          <w:rFonts w:ascii="Times New Roman" w:hAnsi="Times New Roman"/>
          <w:color w:val="000000"/>
          <w:sz w:val="24"/>
          <w:szCs w:val="24"/>
          <w:lang w:eastAsia="sk-SK"/>
        </w:rPr>
        <w:t>z.</w:t>
      </w:r>
      <w:r w:rsidR="00D2145D">
        <w:rPr>
          <w:rFonts w:ascii="Times New Roman" w:hAnsi="Times New Roman"/>
          <w:color w:val="000000"/>
          <w:sz w:val="24"/>
          <w:szCs w:val="24"/>
          <w:lang w:eastAsia="sk-SK"/>
        </w:rPr>
        <w:t xml:space="preserve"> v znení vyhlášky MŠ SR č.230/2009 Z. z. </w:t>
      </w:r>
      <w:r w:rsidRPr="00BB729B">
        <w:rPr>
          <w:rFonts w:ascii="Times New Roman" w:hAnsi="Times New Roman"/>
          <w:color w:val="000000"/>
          <w:sz w:val="24"/>
          <w:szCs w:val="24"/>
          <w:lang w:eastAsia="sk-SK"/>
        </w:rPr>
        <w:t xml:space="preserve">) sa vydáva tento </w:t>
      </w:r>
      <w:r w:rsidR="00596700">
        <w:rPr>
          <w:rFonts w:ascii="Times New Roman" w:hAnsi="Times New Roman"/>
          <w:color w:val="000000"/>
          <w:sz w:val="24"/>
          <w:szCs w:val="24"/>
          <w:lang w:eastAsia="sk-SK"/>
        </w:rPr>
        <w:t>Š</w:t>
      </w:r>
      <w:r w:rsidR="00B62EDC">
        <w:rPr>
          <w:rFonts w:ascii="Times New Roman" w:hAnsi="Times New Roman"/>
          <w:color w:val="000000"/>
          <w:sz w:val="24"/>
          <w:szCs w:val="24"/>
          <w:lang w:eastAsia="sk-SK"/>
        </w:rPr>
        <w:t>tatút R</w:t>
      </w:r>
      <w:r w:rsidRPr="00BB729B">
        <w:rPr>
          <w:rFonts w:ascii="Times New Roman" w:hAnsi="Times New Roman"/>
          <w:color w:val="000000"/>
          <w:sz w:val="24"/>
          <w:szCs w:val="24"/>
          <w:lang w:eastAsia="sk-SK"/>
        </w:rPr>
        <w:t>ady školy</w:t>
      </w:r>
      <w:r w:rsidR="00596700">
        <w:rPr>
          <w:rFonts w:ascii="Times New Roman" w:hAnsi="Times New Roman"/>
          <w:color w:val="000000"/>
          <w:sz w:val="24"/>
          <w:szCs w:val="24"/>
          <w:lang w:eastAsia="sk-SK"/>
        </w:rPr>
        <w:t xml:space="preserve"> pri Základnej škole s materskou školou Nové Sady 176</w:t>
      </w:r>
      <w:r w:rsidRPr="00BB729B">
        <w:rPr>
          <w:rFonts w:ascii="Times New Roman" w:hAnsi="Times New Roman"/>
          <w:color w:val="000000"/>
          <w:sz w:val="24"/>
          <w:szCs w:val="24"/>
          <w:lang w:eastAsia="sk-SK"/>
        </w:rPr>
        <w:t>.</w:t>
      </w:r>
    </w:p>
    <w:p w:rsidR="00C13F59" w:rsidRPr="00BB729B" w:rsidRDefault="00C13F59" w:rsidP="00FD7352">
      <w:pPr>
        <w:spacing w:after="0"/>
        <w:jc w:val="both"/>
        <w:rPr>
          <w:rFonts w:ascii="Times New Roman" w:hAnsi="Times New Roman"/>
          <w:color w:val="000000"/>
          <w:sz w:val="24"/>
          <w:szCs w:val="24"/>
          <w:lang w:eastAsia="sk-SK"/>
        </w:rPr>
      </w:pPr>
    </w:p>
    <w:p w:rsidR="00C13F59" w:rsidRPr="00BB729B" w:rsidRDefault="00C13F59" w:rsidP="00FD7352">
      <w:pPr>
        <w:spacing w:after="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w:t>
      </w:r>
      <w:r>
        <w:rPr>
          <w:rFonts w:ascii="Times New Roman" w:eastAsia="Times New Roman" w:hAnsi="Times New Roman"/>
          <w:b/>
          <w:sz w:val="24"/>
          <w:szCs w:val="24"/>
          <w:lang w:eastAsia="sk-SK"/>
        </w:rPr>
        <w:t xml:space="preserve"> </w:t>
      </w:r>
      <w:r w:rsidRPr="00BB729B">
        <w:rPr>
          <w:rFonts w:ascii="Times New Roman" w:eastAsia="Times New Roman" w:hAnsi="Times New Roman"/>
          <w:b/>
          <w:sz w:val="24"/>
          <w:szCs w:val="24"/>
          <w:lang w:eastAsia="sk-SK"/>
        </w:rPr>
        <w:t>1</w:t>
      </w:r>
    </w:p>
    <w:p w:rsidR="00C13F59" w:rsidRPr="00BB729B" w:rsidRDefault="00C13F59" w:rsidP="00FD7352">
      <w:pPr>
        <w:spacing w:after="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Základné ustanovenie</w:t>
      </w:r>
    </w:p>
    <w:p w:rsidR="00C13F59" w:rsidRPr="00D2145D" w:rsidRDefault="00C13F59" w:rsidP="00FD7352">
      <w:pPr>
        <w:numPr>
          <w:ilvl w:val="0"/>
          <w:numId w:val="1"/>
        </w:numPr>
        <w:spacing w:after="0"/>
        <w:ind w:left="284" w:hanging="284"/>
        <w:jc w:val="both"/>
        <w:rPr>
          <w:rFonts w:ascii="Times New Roman" w:eastAsia="Times New Roman" w:hAnsi="Times New Roman"/>
          <w:sz w:val="24"/>
          <w:szCs w:val="24"/>
          <w:lang w:eastAsia="sk-SK"/>
        </w:rPr>
      </w:pPr>
      <w:r w:rsidRPr="00D2145D">
        <w:rPr>
          <w:rFonts w:ascii="Times New Roman" w:eastAsia="Times New Roman" w:hAnsi="Times New Roman"/>
          <w:sz w:val="24"/>
          <w:szCs w:val="24"/>
          <w:lang w:eastAsia="sk-SK"/>
        </w:rPr>
        <w:t xml:space="preserve">Rada školy sa zriaďuje pri </w:t>
      </w:r>
      <w:r w:rsidR="00D2145D" w:rsidRPr="00D2145D">
        <w:rPr>
          <w:rFonts w:ascii="Times New Roman" w:eastAsia="Times New Roman" w:hAnsi="Times New Roman"/>
          <w:sz w:val="24"/>
          <w:szCs w:val="24"/>
          <w:lang w:eastAsia="sk-SK"/>
        </w:rPr>
        <w:t xml:space="preserve">Základnej škole s materskou školou  Nové Sady 176 </w:t>
      </w:r>
      <w:r w:rsidRPr="00D2145D">
        <w:rPr>
          <w:rFonts w:ascii="Times New Roman" w:eastAsia="Times New Roman" w:hAnsi="Times New Roman"/>
          <w:sz w:val="24"/>
          <w:szCs w:val="24"/>
          <w:lang w:eastAsia="sk-SK"/>
        </w:rPr>
        <w:t xml:space="preserve">, so sídlom </w:t>
      </w:r>
      <w:r w:rsidR="00D2145D" w:rsidRPr="00D2145D">
        <w:rPr>
          <w:rFonts w:ascii="Times New Roman" w:eastAsia="Times New Roman" w:hAnsi="Times New Roman"/>
          <w:sz w:val="24"/>
          <w:szCs w:val="24"/>
          <w:lang w:eastAsia="sk-SK"/>
        </w:rPr>
        <w:t>Nové Sady 176, 951 24 Nové Sady</w:t>
      </w:r>
      <w:r w:rsidRPr="00D2145D">
        <w:rPr>
          <w:rFonts w:ascii="Times New Roman" w:eastAsia="Times New Roman" w:hAnsi="Times New Roman"/>
          <w:sz w:val="24"/>
          <w:szCs w:val="24"/>
          <w:lang w:eastAsia="sk-SK"/>
        </w:rPr>
        <w:t>.</w:t>
      </w:r>
    </w:p>
    <w:p w:rsidR="00C13F59" w:rsidRPr="00BB729B" w:rsidRDefault="00C13F59" w:rsidP="00FD7352">
      <w:p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C13F59" w:rsidRPr="00BB729B" w:rsidRDefault="00C13F59" w:rsidP="00FD7352">
      <w:pPr>
        <w:spacing w:after="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w:t>
      </w:r>
      <w:r>
        <w:rPr>
          <w:rFonts w:ascii="Times New Roman" w:eastAsia="Times New Roman" w:hAnsi="Times New Roman"/>
          <w:b/>
          <w:sz w:val="24"/>
          <w:szCs w:val="24"/>
          <w:lang w:eastAsia="sk-SK"/>
        </w:rPr>
        <w:t xml:space="preserve"> </w:t>
      </w:r>
      <w:r w:rsidRPr="00BB729B">
        <w:rPr>
          <w:rFonts w:ascii="Times New Roman" w:eastAsia="Times New Roman" w:hAnsi="Times New Roman"/>
          <w:b/>
          <w:sz w:val="24"/>
          <w:szCs w:val="24"/>
          <w:lang w:eastAsia="sk-SK"/>
        </w:rPr>
        <w:t>2</w:t>
      </w:r>
    </w:p>
    <w:p w:rsidR="00C13F59" w:rsidRPr="00BB729B" w:rsidRDefault="007723CE" w:rsidP="00FD7352">
      <w:pPr>
        <w:spacing w:after="0"/>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Pôsobnosť</w:t>
      </w:r>
      <w:r w:rsidR="00C13F59" w:rsidRPr="00BB729B">
        <w:rPr>
          <w:rFonts w:ascii="Times New Roman" w:eastAsia="Times New Roman" w:hAnsi="Times New Roman"/>
          <w:b/>
          <w:sz w:val="24"/>
          <w:szCs w:val="24"/>
          <w:lang w:eastAsia="sk-SK"/>
        </w:rPr>
        <w:t xml:space="preserve"> a poslanie rady školy</w:t>
      </w:r>
    </w:p>
    <w:p w:rsidR="00C13F59" w:rsidRPr="00BB729B" w:rsidRDefault="00C13F59" w:rsidP="00FD7352">
      <w:pPr>
        <w:pStyle w:val="Odsekzoznamu"/>
        <w:numPr>
          <w:ilvl w:val="0"/>
          <w:numId w:val="2"/>
        </w:numPr>
        <w:spacing w:line="276" w:lineRule="auto"/>
        <w:ind w:left="284" w:hanging="284"/>
        <w:jc w:val="both"/>
        <w:rPr>
          <w:lang w:eastAsia="sk-SK"/>
        </w:rPr>
      </w:pPr>
      <w:r w:rsidRPr="00BB729B">
        <w:rPr>
          <w:lang w:eastAsia="sk-SK"/>
        </w:rPr>
        <w:t xml:space="preserve">Rada školy je </w:t>
      </w:r>
      <w:r w:rsidR="00D2145D">
        <w:rPr>
          <w:lang w:eastAsia="sk-SK"/>
        </w:rPr>
        <w:t>zriadená</w:t>
      </w:r>
      <w:r w:rsidRPr="00BB729B">
        <w:rPr>
          <w:lang w:eastAsia="sk-SK"/>
        </w:rPr>
        <w:t xml:space="preserve"> podľa § 24</w:t>
      </w:r>
      <w:r w:rsidR="00D2145D">
        <w:rPr>
          <w:lang w:eastAsia="sk-SK"/>
        </w:rPr>
        <w:t xml:space="preserve"> a § 25</w:t>
      </w:r>
      <w:r w:rsidRPr="00BB729B">
        <w:rPr>
          <w:lang w:eastAsia="sk-SK"/>
        </w:rPr>
        <w:t xml:space="preserve"> zákona </w:t>
      </w:r>
      <w:r w:rsidRPr="00BB729B">
        <w:rPr>
          <w:bCs/>
          <w:lang w:eastAsia="sk-SK"/>
        </w:rPr>
        <w:t xml:space="preserve">č. 596/2003 Z. </w:t>
      </w:r>
      <w:r w:rsidRPr="00BB729B">
        <w:rPr>
          <w:lang w:eastAsia="sk-SK"/>
        </w:rPr>
        <w:t>z. a vyhlášky Ministerstva školstva Slovenskej republiky č. 291/2004 Z. z., ktorou sa určujú podrobnosti o spôsobe ustanovenia orgánov školskej samosprávy, o ich zložení, o ich organizačnom a finančnom zabezpečení v znení neskorších predpisov.</w:t>
      </w:r>
      <w:r>
        <w:rPr>
          <w:lang w:eastAsia="sk-SK"/>
        </w:rPr>
        <w:t xml:space="preserve"> </w:t>
      </w:r>
    </w:p>
    <w:p w:rsidR="00C13F59" w:rsidRDefault="00C13F59" w:rsidP="00FD7352">
      <w:pPr>
        <w:numPr>
          <w:ilvl w:val="0"/>
          <w:numId w:val="2"/>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Rada školy je iniciatívnym a poradným samosprávnym orgánom, ktorý vyjadruje a presadzuje verejné záujmy a záujmy žiakov, rodičov, pedagogických zamestnancov a ostatných zamestnancov školy v oblasti výchovy a vzdelávania. Plní tiež funkciu verejnej kontroly, posudzuje </w:t>
      </w:r>
      <w:r w:rsidR="00840C23">
        <w:rPr>
          <w:rFonts w:ascii="Times New Roman" w:eastAsia="Times New Roman" w:hAnsi="Times New Roman"/>
          <w:sz w:val="24"/>
          <w:szCs w:val="24"/>
          <w:lang w:eastAsia="sk-SK"/>
        </w:rPr>
        <w:t>a vyjadruje sa k činnosti</w:t>
      </w:r>
      <w:r w:rsidRPr="00BB729B">
        <w:rPr>
          <w:rFonts w:ascii="Times New Roman" w:eastAsia="Times New Roman" w:hAnsi="Times New Roman"/>
          <w:sz w:val="24"/>
          <w:szCs w:val="24"/>
          <w:lang w:eastAsia="sk-SK"/>
        </w:rPr>
        <w:t xml:space="preserve"> školy a školských zariadení</w:t>
      </w:r>
      <w:r>
        <w:rPr>
          <w:rFonts w:ascii="Times New Roman" w:eastAsia="Times New Roman" w:hAnsi="Times New Roman"/>
          <w:sz w:val="24"/>
          <w:szCs w:val="24"/>
          <w:lang w:eastAsia="sk-SK"/>
        </w:rPr>
        <w:t xml:space="preserve"> </w:t>
      </w:r>
      <w:r w:rsidR="00840C23">
        <w:rPr>
          <w:rFonts w:ascii="Times New Roman" w:eastAsia="Times New Roman" w:hAnsi="Times New Roman"/>
          <w:sz w:val="24"/>
          <w:szCs w:val="24"/>
          <w:lang w:eastAsia="sk-SK"/>
        </w:rPr>
        <w:t>z pohľadu školskej problematiky</w:t>
      </w:r>
      <w:r>
        <w:rPr>
          <w:rFonts w:ascii="Times New Roman" w:eastAsia="Times New Roman" w:hAnsi="Times New Roman"/>
          <w:sz w:val="24"/>
          <w:szCs w:val="24"/>
          <w:lang w:eastAsia="sk-SK"/>
        </w:rPr>
        <w:t>.</w:t>
      </w:r>
      <w:r w:rsidRPr="00BB729B">
        <w:rPr>
          <w:rFonts w:ascii="Times New Roman" w:eastAsia="Times New Roman" w:hAnsi="Times New Roman"/>
          <w:sz w:val="24"/>
          <w:szCs w:val="24"/>
          <w:lang w:eastAsia="sk-SK"/>
        </w:rPr>
        <w:t> </w:t>
      </w:r>
    </w:p>
    <w:p w:rsidR="00983A2B" w:rsidRDefault="00983A2B" w:rsidP="00FD7352">
      <w:pPr>
        <w:numPr>
          <w:ilvl w:val="0"/>
          <w:numId w:val="2"/>
        </w:numPr>
        <w:spacing w:after="0"/>
        <w:ind w:left="284" w:hanging="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Funkčné obdobie rady školy je štyri roky.</w:t>
      </w:r>
    </w:p>
    <w:p w:rsidR="00211815" w:rsidRDefault="00211815" w:rsidP="00FD7352">
      <w:pPr>
        <w:spacing w:after="0"/>
        <w:jc w:val="both"/>
        <w:rPr>
          <w:rFonts w:ascii="Times New Roman" w:eastAsia="Times New Roman" w:hAnsi="Times New Roman"/>
          <w:sz w:val="24"/>
          <w:szCs w:val="24"/>
          <w:lang w:eastAsia="sk-SK"/>
        </w:rPr>
      </w:pPr>
    </w:p>
    <w:p w:rsidR="00211815" w:rsidRDefault="00211815" w:rsidP="00FD7352">
      <w:pPr>
        <w:spacing w:after="0"/>
        <w:jc w:val="both"/>
        <w:rPr>
          <w:rFonts w:ascii="Times New Roman" w:eastAsia="Times New Roman" w:hAnsi="Times New Roman"/>
          <w:sz w:val="24"/>
          <w:szCs w:val="24"/>
          <w:lang w:eastAsia="sk-SK"/>
        </w:rPr>
      </w:pPr>
    </w:p>
    <w:p w:rsidR="00211815" w:rsidRPr="00BB729B" w:rsidRDefault="00211815" w:rsidP="00FD7352">
      <w:pPr>
        <w:spacing w:after="0"/>
        <w:jc w:val="both"/>
        <w:rPr>
          <w:rFonts w:ascii="Times New Roman" w:eastAsia="Times New Roman" w:hAnsi="Times New Roman"/>
          <w:sz w:val="24"/>
          <w:szCs w:val="24"/>
          <w:lang w:eastAsia="sk-SK"/>
        </w:rPr>
      </w:pPr>
    </w:p>
    <w:p w:rsidR="00C13F59" w:rsidRPr="00BB729B" w:rsidRDefault="00C13F59" w:rsidP="00FD7352">
      <w:pPr>
        <w:spacing w:after="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3</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Činnosť rady školy</w:t>
      </w:r>
    </w:p>
    <w:p w:rsidR="00C13F59" w:rsidRPr="00BB729B" w:rsidRDefault="00C13F59" w:rsidP="00FD7352">
      <w:pPr>
        <w:numPr>
          <w:ilvl w:val="0"/>
          <w:numId w:val="3"/>
        </w:numPr>
        <w:spacing w:after="0"/>
        <w:ind w:left="426" w:hanging="426"/>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Rada školy sa vyjadruje ku všetkým závažným skutočnostiam, ktoré sa vzťahujú k práci školy a školských zariadení</w:t>
      </w:r>
      <w:r w:rsidR="00D2145D">
        <w:rPr>
          <w:rFonts w:ascii="Times New Roman" w:eastAsia="Times New Roman" w:hAnsi="Times New Roman"/>
          <w:sz w:val="24"/>
          <w:szCs w:val="24"/>
          <w:lang w:eastAsia="sk-SK"/>
        </w:rPr>
        <w:t xml:space="preserve"> v oblasti výchovy a vzdelávania</w:t>
      </w:r>
      <w:r w:rsidRPr="00BB729B">
        <w:rPr>
          <w:rFonts w:ascii="Times New Roman" w:eastAsia="Times New Roman" w:hAnsi="Times New Roman"/>
          <w:sz w:val="24"/>
          <w:szCs w:val="24"/>
          <w:lang w:eastAsia="sk-SK"/>
        </w:rPr>
        <w:t xml:space="preserve">. </w:t>
      </w:r>
    </w:p>
    <w:p w:rsidR="00C13F59" w:rsidRPr="00BB729B" w:rsidRDefault="00C13F59" w:rsidP="00FD7352">
      <w:pPr>
        <w:numPr>
          <w:ilvl w:val="0"/>
          <w:numId w:val="3"/>
        </w:numPr>
        <w:spacing w:after="0"/>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Rada školy:</w:t>
      </w:r>
    </w:p>
    <w:p w:rsidR="00C13F59" w:rsidRPr="00BB729B" w:rsidRDefault="00C13F59" w:rsidP="00FD7352">
      <w:pPr>
        <w:numPr>
          <w:ilvl w:val="0"/>
          <w:numId w:val="10"/>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uskutočňuje výberové konanie na vymenovanie riaditeľa školy</w:t>
      </w:r>
      <w:r w:rsidR="00E1211B">
        <w:rPr>
          <w:rFonts w:ascii="Times New Roman" w:eastAsia="Times New Roman" w:hAnsi="Times New Roman"/>
          <w:sz w:val="24"/>
          <w:szCs w:val="24"/>
          <w:lang w:eastAsia="sk-SK"/>
        </w:rPr>
        <w:t xml:space="preserve"> podľa §4 zákona č. 596/2003 Z.</w:t>
      </w:r>
      <w:r w:rsidR="00AF77AE">
        <w:rPr>
          <w:rFonts w:ascii="Times New Roman" w:eastAsia="Times New Roman" w:hAnsi="Times New Roman"/>
          <w:sz w:val="24"/>
          <w:szCs w:val="24"/>
          <w:lang w:eastAsia="sk-SK"/>
        </w:rPr>
        <w:t xml:space="preserve"> z.,</w:t>
      </w:r>
    </w:p>
    <w:p w:rsidR="00D2145D" w:rsidRDefault="00A01662" w:rsidP="00FD7352">
      <w:pPr>
        <w:numPr>
          <w:ilvl w:val="0"/>
          <w:numId w:val="10"/>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navrhuje zriaďovateľovi na základe výberového konania kandidáta na vymenovanie do funkcie riaditeľa</w:t>
      </w:r>
      <w:r w:rsidR="00D2145D">
        <w:rPr>
          <w:rFonts w:ascii="Times New Roman" w:eastAsia="Times New Roman" w:hAnsi="Times New Roman"/>
          <w:sz w:val="24"/>
          <w:szCs w:val="24"/>
          <w:lang w:eastAsia="sk-SK"/>
        </w:rPr>
        <w:t xml:space="preserve">, </w:t>
      </w:r>
    </w:p>
    <w:p w:rsidR="00C13F59" w:rsidRPr="00BB729B" w:rsidRDefault="00C13F59" w:rsidP="00FD7352">
      <w:pPr>
        <w:numPr>
          <w:ilvl w:val="0"/>
          <w:numId w:val="10"/>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lastRenderedPageBreak/>
        <w:t>predkladá návrh na odvolanie riaditeľa alebo sa vyjadruje k návrhu na odvolanie riaditeľa</w:t>
      </w:r>
      <w:r w:rsidR="009D6796">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 xml:space="preserve"> návrh na odvolanie riaditeľa predkladá vždy s odôvodnením,</w:t>
      </w:r>
    </w:p>
    <w:p w:rsidR="00C13F59" w:rsidRPr="00BB729B" w:rsidRDefault="00C13F59" w:rsidP="00FD7352">
      <w:pPr>
        <w:numPr>
          <w:ilvl w:val="0"/>
          <w:numId w:val="10"/>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vyjadruje sa ku koncepčným zámerom rozvoja školy alebo školského zariadenia, k návrhu na zrušenie školy a školského zariadenia a ku skutočnostiam uvedeným v</w:t>
      </w:r>
      <w:r w:rsidR="00B11DD9">
        <w:rPr>
          <w:rFonts w:ascii="Times New Roman" w:eastAsia="Times New Roman" w:hAnsi="Times New Roman"/>
          <w:sz w:val="24"/>
          <w:szCs w:val="24"/>
          <w:lang w:eastAsia="sk-SK"/>
        </w:rPr>
        <w:t xml:space="preserve"> §3 ods. 8 písm. b) až d)</w:t>
      </w:r>
      <w:r w:rsidRPr="00BB729B">
        <w:rPr>
          <w:rFonts w:ascii="Times New Roman" w:eastAsia="Times New Roman" w:hAnsi="Times New Roman"/>
          <w:sz w:val="24"/>
          <w:szCs w:val="24"/>
          <w:lang w:eastAsia="sk-SK"/>
        </w:rPr>
        <w:t xml:space="preserve"> </w:t>
      </w:r>
      <w:r w:rsidR="00B11DD9">
        <w:rPr>
          <w:rFonts w:ascii="Times New Roman" w:eastAsia="Times New Roman" w:hAnsi="Times New Roman"/>
          <w:sz w:val="24"/>
          <w:szCs w:val="24"/>
          <w:lang w:eastAsia="sk-SK"/>
        </w:rPr>
        <w:t xml:space="preserve">a </w:t>
      </w:r>
      <w:r w:rsidRPr="00BB729B">
        <w:rPr>
          <w:rFonts w:ascii="Times New Roman" w:eastAsia="Times New Roman" w:hAnsi="Times New Roman"/>
          <w:sz w:val="24"/>
          <w:szCs w:val="24"/>
          <w:lang w:eastAsia="sk-SK"/>
        </w:rPr>
        <w:t>§ 5 ods. 7,</w:t>
      </w:r>
      <w:r w:rsidR="009D6796">
        <w:rPr>
          <w:rFonts w:ascii="Times New Roman" w:eastAsia="Times New Roman" w:hAnsi="Times New Roman"/>
          <w:sz w:val="24"/>
          <w:szCs w:val="24"/>
          <w:lang w:eastAsia="sk-SK"/>
        </w:rPr>
        <w:t xml:space="preserve"> zákona č. 596/2003 Z. z. a to najmä</w:t>
      </w:r>
      <w:r w:rsidR="0007731B">
        <w:rPr>
          <w:rFonts w:ascii="Times New Roman" w:eastAsia="Times New Roman" w:hAnsi="Times New Roman"/>
          <w:sz w:val="24"/>
          <w:szCs w:val="24"/>
          <w:lang w:eastAsia="sk-SK"/>
        </w:rPr>
        <w:t xml:space="preserve"> k</w:t>
      </w:r>
      <w:r w:rsidR="009D6796">
        <w:rPr>
          <w:rFonts w:ascii="Times New Roman" w:eastAsia="Times New Roman" w:hAnsi="Times New Roman"/>
          <w:sz w:val="24"/>
          <w:szCs w:val="24"/>
          <w:lang w:eastAsia="sk-SK"/>
        </w:rPr>
        <w:t>:</w:t>
      </w:r>
    </w:p>
    <w:p w:rsidR="007F39A8" w:rsidRDefault="00C13F59" w:rsidP="00FD7352">
      <w:pPr>
        <w:pStyle w:val="Odsekzoznamu"/>
        <w:numPr>
          <w:ilvl w:val="0"/>
          <w:numId w:val="22"/>
        </w:numPr>
        <w:autoSpaceDE w:val="0"/>
        <w:autoSpaceDN w:val="0"/>
        <w:adjustRightInd w:val="0"/>
        <w:spacing w:line="276" w:lineRule="auto"/>
        <w:ind w:firstLine="708"/>
        <w:jc w:val="both"/>
      </w:pPr>
      <w:r w:rsidRPr="007F39A8">
        <w:t>návrhu na počty prijímaných žiakov</w:t>
      </w:r>
      <w:r w:rsidR="00A01662" w:rsidRPr="007F39A8">
        <w:t xml:space="preserve"> a návrhu na počty</w:t>
      </w:r>
      <w:r w:rsidR="00255CA2" w:rsidRPr="007F39A8">
        <w:t xml:space="preserve"> tried</w:t>
      </w:r>
      <w:r w:rsidRPr="007F39A8">
        <w:t>,</w:t>
      </w:r>
    </w:p>
    <w:p w:rsidR="007F39A8" w:rsidRDefault="00C13F59" w:rsidP="00FD7352">
      <w:pPr>
        <w:pStyle w:val="Odsekzoznamu"/>
        <w:numPr>
          <w:ilvl w:val="0"/>
          <w:numId w:val="22"/>
        </w:numPr>
        <w:autoSpaceDE w:val="0"/>
        <w:autoSpaceDN w:val="0"/>
        <w:adjustRightInd w:val="0"/>
        <w:spacing w:line="276" w:lineRule="auto"/>
        <w:ind w:firstLine="708"/>
        <w:jc w:val="both"/>
      </w:pPr>
      <w:r w:rsidRPr="007F39A8">
        <w:t xml:space="preserve"> návrhu na zavedenie študijných alebo učebných odborov,</w:t>
      </w:r>
    </w:p>
    <w:p w:rsidR="007F39A8" w:rsidRDefault="00C13F59" w:rsidP="00FD7352">
      <w:pPr>
        <w:pStyle w:val="Odsekzoznamu"/>
        <w:numPr>
          <w:ilvl w:val="0"/>
          <w:numId w:val="22"/>
        </w:numPr>
        <w:autoSpaceDE w:val="0"/>
        <w:autoSpaceDN w:val="0"/>
        <w:adjustRightInd w:val="0"/>
        <w:spacing w:line="276" w:lineRule="auto"/>
        <w:ind w:firstLine="708"/>
        <w:jc w:val="both"/>
      </w:pPr>
      <w:r w:rsidRPr="007F39A8">
        <w:t>návrhu školského vzdelávacieho programu a výchovného programu,</w:t>
      </w:r>
    </w:p>
    <w:p w:rsidR="007F39A8" w:rsidRDefault="00C13F59" w:rsidP="00FD7352">
      <w:pPr>
        <w:pStyle w:val="Odsekzoznamu"/>
        <w:numPr>
          <w:ilvl w:val="0"/>
          <w:numId w:val="22"/>
        </w:numPr>
        <w:autoSpaceDE w:val="0"/>
        <w:autoSpaceDN w:val="0"/>
        <w:adjustRightInd w:val="0"/>
        <w:spacing w:line="276" w:lineRule="auto"/>
        <w:ind w:firstLine="708"/>
        <w:jc w:val="both"/>
      </w:pPr>
      <w:r w:rsidRPr="007F39A8">
        <w:t>návrhu rozpočtu,</w:t>
      </w:r>
    </w:p>
    <w:p w:rsidR="007F39A8" w:rsidRDefault="00C13F59" w:rsidP="00FD7352">
      <w:pPr>
        <w:pStyle w:val="Odsekzoznamu"/>
        <w:numPr>
          <w:ilvl w:val="0"/>
          <w:numId w:val="22"/>
        </w:numPr>
        <w:autoSpaceDE w:val="0"/>
        <w:autoSpaceDN w:val="0"/>
        <w:adjustRightInd w:val="0"/>
        <w:spacing w:line="276" w:lineRule="auto"/>
        <w:ind w:firstLine="708"/>
        <w:jc w:val="both"/>
      </w:pPr>
      <w:r w:rsidRPr="007F39A8">
        <w:t>správe o výchovno-vzdelávacej činnosti, jej výsledkoch a podmienkach,</w:t>
      </w:r>
    </w:p>
    <w:p w:rsidR="007F39A8" w:rsidRDefault="00C13F59" w:rsidP="00FD7352">
      <w:pPr>
        <w:pStyle w:val="Odsekzoznamu"/>
        <w:numPr>
          <w:ilvl w:val="0"/>
          <w:numId w:val="22"/>
        </w:numPr>
        <w:autoSpaceDE w:val="0"/>
        <w:autoSpaceDN w:val="0"/>
        <w:adjustRightInd w:val="0"/>
        <w:spacing w:line="276" w:lineRule="auto"/>
        <w:ind w:firstLine="708"/>
        <w:jc w:val="both"/>
      </w:pPr>
      <w:r w:rsidRPr="007F39A8">
        <w:t xml:space="preserve"> správe o výsledkoch hospodárenia školy</w:t>
      </w:r>
      <w:r w:rsidR="007779EA" w:rsidRPr="007F39A8">
        <w:t xml:space="preserve"> alebo školského zariadenia</w:t>
      </w:r>
      <w:r w:rsidRPr="007F39A8">
        <w:t>,</w:t>
      </w:r>
    </w:p>
    <w:p w:rsidR="007F39A8" w:rsidRDefault="00C13F59" w:rsidP="00FD7352">
      <w:pPr>
        <w:pStyle w:val="Odsekzoznamu"/>
        <w:numPr>
          <w:ilvl w:val="0"/>
          <w:numId w:val="22"/>
        </w:numPr>
        <w:autoSpaceDE w:val="0"/>
        <w:autoSpaceDN w:val="0"/>
        <w:adjustRightInd w:val="0"/>
        <w:spacing w:line="276" w:lineRule="auto"/>
        <w:ind w:left="2127" w:hanging="699"/>
        <w:jc w:val="both"/>
      </w:pPr>
      <w:r w:rsidRPr="007F39A8">
        <w:t>informáciám o pedagogicko-organizačnom a materiálno-technickom</w:t>
      </w:r>
      <w:r w:rsidR="007F39A8">
        <w:t xml:space="preserve"> </w:t>
      </w:r>
      <w:r w:rsidRPr="007F39A8">
        <w:t>zabezpečení výchovno-vzdelávacieho procesu,</w:t>
      </w:r>
    </w:p>
    <w:p w:rsidR="00C13F59" w:rsidRPr="007F39A8" w:rsidRDefault="00C13F59" w:rsidP="00FD7352">
      <w:pPr>
        <w:pStyle w:val="Odsekzoznamu"/>
        <w:numPr>
          <w:ilvl w:val="0"/>
          <w:numId w:val="22"/>
        </w:numPr>
        <w:autoSpaceDE w:val="0"/>
        <w:autoSpaceDN w:val="0"/>
        <w:adjustRightInd w:val="0"/>
        <w:spacing w:line="276" w:lineRule="auto"/>
        <w:ind w:left="2127" w:hanging="699"/>
        <w:jc w:val="both"/>
      </w:pPr>
      <w:r w:rsidRPr="007F39A8">
        <w:t xml:space="preserve"> návrhu na vykonávanie podnikateľskej činnosti školy alebo školského</w:t>
      </w:r>
    </w:p>
    <w:p w:rsidR="007F39A8" w:rsidRDefault="00C13F59" w:rsidP="00FD7352">
      <w:pPr>
        <w:spacing w:after="0"/>
        <w:ind w:firstLine="60"/>
        <w:jc w:val="both"/>
        <w:rPr>
          <w:rFonts w:ascii="Times New Roman" w:hAnsi="Times New Roman"/>
          <w:sz w:val="24"/>
          <w:szCs w:val="24"/>
        </w:rPr>
      </w:pPr>
      <w:r>
        <w:rPr>
          <w:rFonts w:ascii="Times New Roman" w:hAnsi="Times New Roman"/>
          <w:sz w:val="24"/>
          <w:szCs w:val="24"/>
        </w:rPr>
        <w:t xml:space="preserve">       </w:t>
      </w:r>
      <w:r w:rsidR="0007731B">
        <w:rPr>
          <w:rFonts w:ascii="Times New Roman" w:hAnsi="Times New Roman"/>
          <w:sz w:val="24"/>
          <w:szCs w:val="24"/>
        </w:rPr>
        <w:t xml:space="preserve">       zariadenia,</w:t>
      </w:r>
    </w:p>
    <w:p w:rsidR="006357B7" w:rsidRPr="007F39A8" w:rsidRDefault="007F39A8" w:rsidP="00FD7352">
      <w:pPr>
        <w:pStyle w:val="Odsekzoznamu"/>
        <w:spacing w:line="276" w:lineRule="auto"/>
        <w:ind w:left="1418"/>
        <w:jc w:val="both"/>
      </w:pPr>
      <w:r>
        <w:t xml:space="preserve">9) </w:t>
      </w:r>
      <w:r w:rsidRPr="007F39A8">
        <w:t>koncepčnému</w:t>
      </w:r>
      <w:r w:rsidR="009D6796" w:rsidRPr="007F39A8">
        <w:t xml:space="preserve"> zámeru rozvoja školy alebo školského zariadenia rozpracovaného najmenej</w:t>
      </w:r>
      <w:r w:rsidR="006357B7" w:rsidRPr="007F39A8">
        <w:t xml:space="preserve"> na dva roky a každoročne </w:t>
      </w:r>
      <w:r w:rsidRPr="007F39A8">
        <w:t>k jeho vyhodnoteniu</w:t>
      </w:r>
      <w:r w:rsidR="006357B7" w:rsidRPr="007F39A8">
        <w:t>.</w:t>
      </w:r>
    </w:p>
    <w:p w:rsidR="009D6796" w:rsidRPr="00BB729B" w:rsidRDefault="009D6796" w:rsidP="00FD7352">
      <w:pPr>
        <w:spacing w:after="0"/>
        <w:ind w:left="360"/>
        <w:jc w:val="both"/>
        <w:rPr>
          <w:rFonts w:ascii="Times New Roman" w:eastAsia="Times New Roman" w:hAnsi="Times New Roman"/>
          <w:sz w:val="24"/>
          <w:szCs w:val="24"/>
          <w:lang w:eastAsia="sk-SK"/>
        </w:rPr>
      </w:pPr>
      <w:r>
        <w:rPr>
          <w:rFonts w:ascii="Times New Roman" w:hAnsi="Times New Roman"/>
          <w:sz w:val="24"/>
          <w:szCs w:val="24"/>
        </w:rPr>
        <w:t xml:space="preserve"> </w:t>
      </w:r>
    </w:p>
    <w:p w:rsidR="00C13F59" w:rsidRPr="00BB729B" w:rsidRDefault="00C13F59" w:rsidP="00FD7352">
      <w:pPr>
        <w:numPr>
          <w:ilvl w:val="0"/>
          <w:numId w:val="3"/>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Rada školy vo výberovom konaní na obsadenie funkcie riaditeľa školy:</w:t>
      </w:r>
    </w:p>
    <w:p w:rsidR="006357B7" w:rsidRDefault="006357B7" w:rsidP="00FD7352">
      <w:pPr>
        <w:numPr>
          <w:ilvl w:val="0"/>
          <w:numId w:val="1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vopred určí spôsob voľby, stanoví pravidlá a kritériá výberu,</w:t>
      </w:r>
    </w:p>
    <w:p w:rsidR="006357B7" w:rsidRDefault="006357B7" w:rsidP="00FD7352">
      <w:pPr>
        <w:numPr>
          <w:ilvl w:val="0"/>
          <w:numId w:val="1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posúdi predložené p</w:t>
      </w:r>
      <w:r w:rsidR="005869EF">
        <w:rPr>
          <w:rFonts w:ascii="Times New Roman" w:eastAsia="Times New Roman" w:hAnsi="Times New Roman"/>
          <w:sz w:val="24"/>
          <w:szCs w:val="24"/>
          <w:lang w:eastAsia="sk-SK"/>
        </w:rPr>
        <w:t xml:space="preserve">odklady jednotlivých uchádzačov </w:t>
      </w:r>
      <w:r>
        <w:rPr>
          <w:rFonts w:ascii="Times New Roman" w:eastAsia="Times New Roman" w:hAnsi="Times New Roman"/>
          <w:sz w:val="24"/>
          <w:szCs w:val="24"/>
          <w:lang w:eastAsia="sk-SK"/>
        </w:rPr>
        <w:t xml:space="preserve">a tajným hlasovaním určí poradie navrhovaných kandidátov, pričom na platné uznesenie vo veci vymenovania riaditeľa školy je potrebný nadpolovičný počet hlasov všetkých jej členov, </w:t>
      </w:r>
    </w:p>
    <w:p w:rsidR="006357B7" w:rsidRDefault="002B1938" w:rsidP="00FD7352">
      <w:pPr>
        <w:numPr>
          <w:ilvl w:val="0"/>
          <w:numId w:val="1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odovzdá </w:t>
      </w:r>
      <w:r w:rsidR="006357B7">
        <w:rPr>
          <w:rFonts w:ascii="Times New Roman" w:eastAsia="Times New Roman" w:hAnsi="Times New Roman"/>
          <w:sz w:val="24"/>
          <w:szCs w:val="24"/>
          <w:lang w:eastAsia="sk-SK"/>
        </w:rPr>
        <w:t xml:space="preserve"> zriaďovateľovi školy: </w:t>
      </w:r>
    </w:p>
    <w:p w:rsidR="006357B7" w:rsidRDefault="002A1F79" w:rsidP="00FD7352">
      <w:pPr>
        <w:spacing w:after="0"/>
        <w:ind w:left="4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6357B7">
        <w:rPr>
          <w:rFonts w:ascii="Times New Roman" w:eastAsia="Times New Roman" w:hAnsi="Times New Roman"/>
          <w:sz w:val="24"/>
          <w:szCs w:val="24"/>
          <w:lang w:eastAsia="sk-SK"/>
        </w:rPr>
        <w:t>návrh na vymenovanie riaditeľa školy,</w:t>
      </w:r>
    </w:p>
    <w:p w:rsidR="006357B7" w:rsidRDefault="005869EF" w:rsidP="00FD7352">
      <w:pPr>
        <w:spacing w:after="0"/>
        <w:ind w:left="4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6357B7">
        <w:rPr>
          <w:rFonts w:ascii="Times New Roman" w:eastAsia="Times New Roman" w:hAnsi="Times New Roman"/>
          <w:sz w:val="24"/>
          <w:szCs w:val="24"/>
          <w:lang w:eastAsia="sk-SK"/>
        </w:rPr>
        <w:t>zápisnicu z výberového konania na obsadenie funkcie riaditeľa s</w:t>
      </w:r>
      <w:r w:rsidR="00167F65">
        <w:rPr>
          <w:rFonts w:ascii="Times New Roman" w:eastAsia="Times New Roman" w:hAnsi="Times New Roman"/>
          <w:sz w:val="24"/>
          <w:szCs w:val="24"/>
          <w:lang w:eastAsia="sk-SK"/>
        </w:rPr>
        <w:t xml:space="preserve"> náležitými </w:t>
      </w:r>
      <w:r w:rsidR="006357B7">
        <w:rPr>
          <w:rFonts w:ascii="Times New Roman" w:eastAsia="Times New Roman" w:hAnsi="Times New Roman"/>
          <w:sz w:val="24"/>
          <w:szCs w:val="24"/>
          <w:lang w:eastAsia="sk-SK"/>
        </w:rPr>
        <w:t>prílohami</w:t>
      </w:r>
      <w:r w:rsidR="000015BB">
        <w:rPr>
          <w:rFonts w:ascii="Times New Roman" w:eastAsia="Times New Roman" w:hAnsi="Times New Roman"/>
          <w:sz w:val="24"/>
          <w:szCs w:val="24"/>
          <w:lang w:eastAsia="sk-SK"/>
        </w:rPr>
        <w:t>.</w:t>
      </w:r>
    </w:p>
    <w:p w:rsidR="00E66088" w:rsidRDefault="00E66088" w:rsidP="00FD7352">
      <w:pPr>
        <w:spacing w:after="0"/>
        <w:ind w:left="4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Zriaďovateľ vymenúva riadit</w:t>
      </w:r>
      <w:r w:rsidR="002A1F79">
        <w:rPr>
          <w:rFonts w:ascii="Times New Roman" w:eastAsia="Times New Roman" w:hAnsi="Times New Roman"/>
          <w:sz w:val="24"/>
          <w:szCs w:val="24"/>
          <w:lang w:eastAsia="sk-SK"/>
        </w:rPr>
        <w:t xml:space="preserve">eľa na 5-ročné funkčné obdobie </w:t>
      </w:r>
      <w:r>
        <w:rPr>
          <w:rFonts w:ascii="Times New Roman" w:eastAsia="Times New Roman" w:hAnsi="Times New Roman"/>
          <w:sz w:val="24"/>
          <w:szCs w:val="24"/>
          <w:lang w:eastAsia="sk-SK"/>
        </w:rPr>
        <w:t xml:space="preserve">na návrh rady školy. </w:t>
      </w:r>
      <w:r w:rsidR="00035E76" w:rsidRPr="00035E76">
        <w:rPr>
          <w:rFonts w:ascii="Times New Roman" w:eastAsia="Times New Roman" w:hAnsi="Times New Roman"/>
          <w:sz w:val="24"/>
          <w:szCs w:val="24"/>
          <w:lang w:eastAsia="sk-SK"/>
        </w:rPr>
        <w:t xml:space="preserve">Rada školy predkladá návrh na kandidáta na riaditeľa na základe výsledkov výberového konania podľa § 4 okrem kandidáta, ktorý bol odvolaný podľa odseku 7 písm. a), c) a e) alebo odseku 8 písm. c). </w:t>
      </w:r>
      <w:r w:rsidR="0076074C">
        <w:rPr>
          <w:rFonts w:ascii="Times New Roman" w:eastAsia="Times New Roman" w:hAnsi="Times New Roman"/>
          <w:sz w:val="24"/>
          <w:szCs w:val="24"/>
          <w:lang w:eastAsia="sk-SK"/>
        </w:rPr>
        <w:t xml:space="preserve">zákona č. 596/2003 Z. z.. </w:t>
      </w:r>
      <w:r>
        <w:rPr>
          <w:rFonts w:ascii="Times New Roman" w:eastAsia="Times New Roman" w:hAnsi="Times New Roman"/>
          <w:sz w:val="24"/>
          <w:szCs w:val="24"/>
          <w:lang w:eastAsia="sk-SK"/>
        </w:rPr>
        <w:t>Zriaďovateľ do 30 dní odo dňa predloženia návrhu rady školy vymenuje riaditeľa alebo písomne odôvodní svoj nesúhlas s navrhnutým kandidátom rade školy. Následne zriaďovateľ postupuje v súlade s § 3 ods. 2 zákona č. 596/2003 Z.</w:t>
      </w:r>
      <w:r w:rsidR="00AF77AE">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z. </w:t>
      </w:r>
    </w:p>
    <w:p w:rsidR="00C13F59" w:rsidRPr="00BB729B" w:rsidRDefault="00C13F59" w:rsidP="00FD7352">
      <w:p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4</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Zloženie rady školy</w:t>
      </w:r>
    </w:p>
    <w:p w:rsidR="00C13F59" w:rsidRPr="00BB729B" w:rsidRDefault="00C13F59" w:rsidP="00FD7352">
      <w:pPr>
        <w:numPr>
          <w:ilvl w:val="0"/>
          <w:numId w:val="4"/>
        </w:numPr>
        <w:spacing w:after="0"/>
        <w:ind w:left="426" w:hanging="426"/>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Rada školy pri</w:t>
      </w:r>
      <w:r>
        <w:rPr>
          <w:rFonts w:ascii="Times New Roman" w:eastAsia="Times New Roman" w:hAnsi="Times New Roman"/>
          <w:sz w:val="24"/>
          <w:szCs w:val="24"/>
          <w:lang w:eastAsia="sk-SK"/>
        </w:rPr>
        <w:t xml:space="preserve"> </w:t>
      </w:r>
      <w:r w:rsidR="004733F6">
        <w:rPr>
          <w:rFonts w:ascii="Times New Roman" w:eastAsia="Times New Roman" w:hAnsi="Times New Roman"/>
          <w:sz w:val="24"/>
          <w:szCs w:val="24"/>
          <w:lang w:eastAsia="sk-SK"/>
        </w:rPr>
        <w:t xml:space="preserve">Základnej škole s materskou školou Nové Sady 176 </w:t>
      </w:r>
      <w:r>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je zložená</w:t>
      </w:r>
      <w:r>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 xml:space="preserve">z </w:t>
      </w:r>
      <w:r w:rsidR="004733F6">
        <w:rPr>
          <w:rFonts w:ascii="Times New Roman" w:eastAsia="Times New Roman" w:hAnsi="Times New Roman"/>
          <w:sz w:val="24"/>
          <w:szCs w:val="24"/>
          <w:lang w:eastAsia="sk-SK"/>
        </w:rPr>
        <w:t>11</w:t>
      </w:r>
      <w:r w:rsidRPr="00BB729B">
        <w:rPr>
          <w:rFonts w:ascii="Times New Roman" w:eastAsia="Times New Roman" w:hAnsi="Times New Roman"/>
          <w:sz w:val="24"/>
          <w:szCs w:val="24"/>
          <w:lang w:eastAsia="sk-SK"/>
        </w:rPr>
        <w:t xml:space="preserve"> členov.</w:t>
      </w:r>
    </w:p>
    <w:p w:rsidR="00C13F59" w:rsidRPr="00BB729B" w:rsidRDefault="00C13F59" w:rsidP="00FD7352">
      <w:pPr>
        <w:numPr>
          <w:ilvl w:val="0"/>
          <w:numId w:val="4"/>
        </w:numPr>
        <w:spacing w:after="0"/>
        <w:ind w:left="426" w:hanging="426"/>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Členmi rady školy</w:t>
      </w:r>
      <w:r>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sú:</w:t>
      </w:r>
      <w:r>
        <w:rPr>
          <w:rFonts w:ascii="Times New Roman" w:eastAsia="Times New Roman" w:hAnsi="Times New Roman"/>
          <w:sz w:val="24"/>
          <w:szCs w:val="24"/>
          <w:lang w:eastAsia="sk-SK"/>
        </w:rPr>
        <w:t xml:space="preserve"> </w:t>
      </w:r>
    </w:p>
    <w:p w:rsidR="00C13F59" w:rsidRPr="00BB729B" w:rsidRDefault="00C13F59" w:rsidP="00FD7352">
      <w:pPr>
        <w:spacing w:after="0"/>
        <w:ind w:left="1416" w:hanging="99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4 zvolení zástupcovia rodičov</w:t>
      </w:r>
      <w:r w:rsidR="001C657E">
        <w:rPr>
          <w:rFonts w:ascii="Times New Roman" w:eastAsia="Times New Roman" w:hAnsi="Times New Roman"/>
          <w:sz w:val="24"/>
          <w:szCs w:val="24"/>
          <w:lang w:eastAsia="sk-SK"/>
        </w:rPr>
        <w:t xml:space="preserve"> (1</w:t>
      </w:r>
      <w:r w:rsidR="000260E5">
        <w:rPr>
          <w:rFonts w:ascii="Times New Roman" w:eastAsia="Times New Roman" w:hAnsi="Times New Roman"/>
          <w:sz w:val="24"/>
          <w:szCs w:val="24"/>
          <w:lang w:eastAsia="sk-SK"/>
        </w:rPr>
        <w:t xml:space="preserve"> </w:t>
      </w:r>
      <w:r w:rsidR="001C657E">
        <w:rPr>
          <w:rFonts w:ascii="Times New Roman" w:eastAsia="Times New Roman" w:hAnsi="Times New Roman"/>
          <w:sz w:val="24"/>
          <w:szCs w:val="24"/>
          <w:lang w:eastAsia="sk-SK"/>
        </w:rPr>
        <w:t>MŠ, 3 ZŠ)</w:t>
      </w:r>
      <w:r w:rsidRPr="00BB729B">
        <w:rPr>
          <w:rFonts w:ascii="Times New Roman" w:eastAsia="Times New Roman" w:hAnsi="Times New Roman"/>
          <w:sz w:val="24"/>
          <w:szCs w:val="24"/>
          <w:lang w:eastAsia="sk-SK"/>
        </w:rPr>
        <w:t>,</w:t>
      </w:r>
      <w:r w:rsidR="004733F6">
        <w:rPr>
          <w:rFonts w:ascii="Times New Roman" w:eastAsia="Times New Roman" w:hAnsi="Times New Roman"/>
          <w:sz w:val="24"/>
          <w:szCs w:val="24"/>
          <w:lang w:eastAsia="sk-SK"/>
        </w:rPr>
        <w:t xml:space="preserve"> </w:t>
      </w:r>
    </w:p>
    <w:p w:rsidR="00C13F59" w:rsidRPr="00BB729B" w:rsidRDefault="00C13F59" w:rsidP="00FD7352">
      <w:pPr>
        <w:spacing w:after="0"/>
        <w:ind w:left="1416" w:hanging="99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2 zvolení zástupcovia pedagogických zamestnancov školy</w:t>
      </w:r>
      <w:r w:rsidR="006244CC">
        <w:rPr>
          <w:rFonts w:ascii="Times New Roman" w:eastAsia="Times New Roman" w:hAnsi="Times New Roman"/>
          <w:sz w:val="24"/>
          <w:szCs w:val="24"/>
          <w:lang w:eastAsia="sk-SK"/>
        </w:rPr>
        <w:t>(1 MŠ, 1</w:t>
      </w:r>
      <w:r w:rsidR="006244CC" w:rsidRPr="006244CC">
        <w:rPr>
          <w:rFonts w:ascii="Times New Roman" w:eastAsia="Times New Roman" w:hAnsi="Times New Roman"/>
          <w:sz w:val="24"/>
          <w:szCs w:val="24"/>
          <w:lang w:eastAsia="sk-SK"/>
        </w:rPr>
        <w:t xml:space="preserve"> ZŠ),</w:t>
      </w:r>
    </w:p>
    <w:p w:rsidR="00C13F59" w:rsidRPr="00BB729B" w:rsidRDefault="00C13F59" w:rsidP="00FD7352">
      <w:pPr>
        <w:spacing w:after="0"/>
        <w:ind w:left="1416" w:hanging="99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1 zvolený zástupca nepedagogických zamestnancov školy,</w:t>
      </w:r>
    </w:p>
    <w:p w:rsidR="004733F6" w:rsidRDefault="00C13F59" w:rsidP="00FD7352">
      <w:pPr>
        <w:spacing w:after="0"/>
        <w:ind w:left="1416" w:hanging="990"/>
        <w:jc w:val="both"/>
        <w:rPr>
          <w:rFonts w:ascii="Times New Roman" w:eastAsia="Times New Roman" w:hAnsi="Times New Roman"/>
          <w:bCs/>
          <w:sz w:val="24"/>
          <w:szCs w:val="24"/>
          <w:lang w:eastAsia="sk-SK"/>
        </w:rPr>
      </w:pPr>
      <w:r w:rsidRPr="00BB729B">
        <w:rPr>
          <w:rFonts w:ascii="Times New Roman" w:eastAsia="Times New Roman" w:hAnsi="Times New Roman"/>
          <w:bCs/>
          <w:sz w:val="24"/>
          <w:szCs w:val="24"/>
          <w:lang w:eastAsia="sk-SK"/>
        </w:rPr>
        <w:t>4 delegovaní zástupcovia zriaďovateľa školy.</w:t>
      </w:r>
    </w:p>
    <w:p w:rsidR="004733F6" w:rsidRDefault="004733F6" w:rsidP="00FD7352">
      <w:pPr>
        <w:spacing w:after="0"/>
        <w:ind w:left="1416" w:hanging="990"/>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Členom rady školy nemôže byť riaditeľ školy ani jeho zástupca.</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lastRenderedPageBreak/>
        <w:t>Článok 5</w:t>
      </w:r>
    </w:p>
    <w:p w:rsidR="00C13F59"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Spôsob voľby členov rady školy</w:t>
      </w:r>
    </w:p>
    <w:p w:rsidR="00C13F59" w:rsidRPr="00BB729B" w:rsidRDefault="00C13F59" w:rsidP="00FD7352">
      <w:pPr>
        <w:numPr>
          <w:ilvl w:val="0"/>
          <w:numId w:val="5"/>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Voľba volených členov rady školy sa uskutočňuje tajným hlasovaním</w:t>
      </w:r>
      <w:r w:rsidR="00A9512D">
        <w:rPr>
          <w:rFonts w:ascii="Times New Roman" w:eastAsia="Times New Roman" w:hAnsi="Times New Roman"/>
          <w:sz w:val="24"/>
          <w:szCs w:val="24"/>
          <w:lang w:eastAsia="sk-SK"/>
        </w:rPr>
        <w:t>, v prípade výnimočného stavu, núdzového stavu, mimoriadnej s</w:t>
      </w:r>
      <w:r w:rsidR="003A0352">
        <w:rPr>
          <w:rFonts w:ascii="Times New Roman" w:eastAsia="Times New Roman" w:hAnsi="Times New Roman"/>
          <w:sz w:val="24"/>
          <w:szCs w:val="24"/>
          <w:lang w:eastAsia="sk-SK"/>
        </w:rPr>
        <w:t>ituácie je možnosť voliť elektro</w:t>
      </w:r>
      <w:r w:rsidR="00A9512D">
        <w:rPr>
          <w:rFonts w:ascii="Times New Roman" w:eastAsia="Times New Roman" w:hAnsi="Times New Roman"/>
          <w:sz w:val="24"/>
          <w:szCs w:val="24"/>
          <w:lang w:eastAsia="sk-SK"/>
        </w:rPr>
        <w:t>nicky per rollam</w:t>
      </w:r>
      <w:r w:rsidR="003A0352">
        <w:rPr>
          <w:rFonts w:ascii="Times New Roman" w:eastAsia="Times New Roman" w:hAnsi="Times New Roman"/>
          <w:sz w:val="24"/>
          <w:szCs w:val="24"/>
          <w:lang w:eastAsia="sk-SK"/>
        </w:rPr>
        <w:t xml:space="preserve"> v súlade s §39hd zákona č. 596/2003 Z.z.</w:t>
      </w:r>
    </w:p>
    <w:p w:rsidR="00C13F59" w:rsidRPr="00BB729B" w:rsidRDefault="00C13F59" w:rsidP="00FD7352">
      <w:pPr>
        <w:numPr>
          <w:ilvl w:val="0"/>
          <w:numId w:val="5"/>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Členom rady môže byť iba fy</w:t>
      </w:r>
      <w:r>
        <w:rPr>
          <w:rFonts w:ascii="Times New Roman" w:eastAsia="Times New Roman" w:hAnsi="Times New Roman"/>
          <w:sz w:val="24"/>
          <w:szCs w:val="24"/>
          <w:lang w:eastAsia="sk-SK"/>
        </w:rPr>
        <w:t>zická osoba, ktorá je bezúhonná.</w:t>
      </w:r>
    </w:p>
    <w:p w:rsidR="00C13F59" w:rsidRPr="00BB729B" w:rsidRDefault="00C13F59" w:rsidP="00FD7352">
      <w:pPr>
        <w:numPr>
          <w:ilvl w:val="0"/>
          <w:numId w:val="5"/>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Členovia rady školy sú volen</w:t>
      </w:r>
      <w:r>
        <w:rPr>
          <w:rFonts w:ascii="Times New Roman" w:eastAsia="Times New Roman" w:hAnsi="Times New Roman"/>
          <w:sz w:val="24"/>
          <w:szCs w:val="24"/>
          <w:lang w:eastAsia="sk-SK"/>
        </w:rPr>
        <w:t>í na štvorročné funkčné obdobie.</w:t>
      </w:r>
      <w:r w:rsidR="00934746">
        <w:rPr>
          <w:rFonts w:ascii="Times New Roman" w:eastAsia="Times New Roman" w:hAnsi="Times New Roman"/>
          <w:sz w:val="24"/>
          <w:szCs w:val="24"/>
          <w:lang w:eastAsia="sk-SK"/>
        </w:rPr>
        <w:t xml:space="preserve"> Po uplynutí funkčného obdobia členstvo všetkým členom zaniká.</w:t>
      </w:r>
    </w:p>
    <w:p w:rsidR="00C13F59" w:rsidRPr="00BB729B" w:rsidRDefault="00C13F59" w:rsidP="00FD7352">
      <w:pPr>
        <w:numPr>
          <w:ilvl w:val="0"/>
          <w:numId w:val="5"/>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Členov rady školy volia spomedzi seba pedagogickí zamestnanci školy alebo škol</w:t>
      </w:r>
      <w:r w:rsidR="007A54B0">
        <w:rPr>
          <w:rFonts w:ascii="Times New Roman" w:eastAsia="Times New Roman" w:hAnsi="Times New Roman"/>
          <w:sz w:val="24"/>
          <w:szCs w:val="24"/>
          <w:lang w:eastAsia="sk-SK"/>
        </w:rPr>
        <w:t xml:space="preserve">ského zariadenia, nepedagogickí(ostatní) </w:t>
      </w:r>
      <w:r w:rsidRPr="00BB729B">
        <w:rPr>
          <w:rFonts w:ascii="Times New Roman" w:eastAsia="Times New Roman" w:hAnsi="Times New Roman"/>
          <w:sz w:val="24"/>
          <w:szCs w:val="24"/>
          <w:lang w:eastAsia="sk-SK"/>
        </w:rPr>
        <w:t>zamestnanci školy alebo školského zariadenia, rodičia žiakov šk</w:t>
      </w:r>
      <w:r w:rsidR="007A54B0">
        <w:rPr>
          <w:rFonts w:ascii="Times New Roman" w:eastAsia="Times New Roman" w:hAnsi="Times New Roman"/>
          <w:sz w:val="24"/>
          <w:szCs w:val="24"/>
          <w:lang w:eastAsia="sk-SK"/>
        </w:rPr>
        <w:t xml:space="preserve">oly alebo školského zariadenia. </w:t>
      </w:r>
    </w:p>
    <w:p w:rsidR="00C13F59" w:rsidRPr="00BB729B" w:rsidRDefault="00C13F59" w:rsidP="00FD7352">
      <w:pPr>
        <w:numPr>
          <w:ilvl w:val="0"/>
          <w:numId w:val="5"/>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Voľby do rady školy sa môžu uskutočniť, ak je prítomná nadpolovičná väčšina oprávnených voličov. Ak sa nezíde nadpolovičná väčšina oprávnených voličov, riaditeľ školy vyhlási opakovanú voľbu, pričom sa pri opakovaných voľbách podmienka účasti nadpolovičnej väčšiny nevyžaduje. </w:t>
      </w:r>
    </w:p>
    <w:p w:rsidR="00C13F59" w:rsidRPr="00BB729B" w:rsidRDefault="00C13F59" w:rsidP="00FD7352">
      <w:pPr>
        <w:numPr>
          <w:ilvl w:val="0"/>
          <w:numId w:val="5"/>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Ak v priebehu funkčného obdobia nastane situácia, že je potrebné doplniť člena do</w:t>
      </w:r>
    </w:p>
    <w:p w:rsidR="00C13F59" w:rsidRPr="00BB729B" w:rsidRDefault="00C13F59" w:rsidP="00FD7352">
      <w:pPr>
        <w:autoSpaceDE w:val="0"/>
        <w:autoSpaceDN w:val="0"/>
        <w:adjustRightInd w:val="0"/>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rady školy, bude sa postupovať nasledovne :</w:t>
      </w:r>
    </w:p>
    <w:p w:rsidR="00C13F59" w:rsidRPr="00BB729B" w:rsidRDefault="00797386" w:rsidP="00FD7352">
      <w:pPr>
        <w:pStyle w:val="Odsekzoznamu"/>
        <w:numPr>
          <w:ilvl w:val="0"/>
          <w:numId w:val="18"/>
        </w:numPr>
        <w:autoSpaceDE w:val="0"/>
        <w:autoSpaceDN w:val="0"/>
        <w:adjustRightInd w:val="0"/>
        <w:spacing w:line="276" w:lineRule="auto"/>
        <w:ind w:hanging="294"/>
        <w:jc w:val="both"/>
        <w:rPr>
          <w:lang w:eastAsia="sk-SK"/>
        </w:rPr>
      </w:pPr>
      <w:r>
        <w:rPr>
          <w:lang w:eastAsia="sk-SK"/>
        </w:rPr>
        <w:t>rodičia – do rady školy sa kooptuje náhradník, ktorý sa pri voľbe členov pri vytváraní rady školy umiestnil na najvyššom mieste v poradí nezvolených kandidátov</w:t>
      </w:r>
      <w:r w:rsidR="00F27388">
        <w:rPr>
          <w:lang w:eastAsia="sk-SK"/>
        </w:rPr>
        <w:t>,</w:t>
      </w:r>
      <w:r w:rsidR="00C13F59" w:rsidRPr="00BB729B">
        <w:rPr>
          <w:lang w:eastAsia="sk-SK"/>
        </w:rPr>
        <w:t xml:space="preserve"> </w:t>
      </w:r>
    </w:p>
    <w:p w:rsidR="00C13F59" w:rsidRPr="00BB729B" w:rsidRDefault="006B1616" w:rsidP="00FD7352">
      <w:pPr>
        <w:pStyle w:val="Odsekzoznamu"/>
        <w:numPr>
          <w:ilvl w:val="0"/>
          <w:numId w:val="18"/>
        </w:numPr>
        <w:autoSpaceDE w:val="0"/>
        <w:autoSpaceDN w:val="0"/>
        <w:adjustRightInd w:val="0"/>
        <w:spacing w:line="276" w:lineRule="auto"/>
        <w:ind w:hanging="294"/>
        <w:jc w:val="both"/>
        <w:rPr>
          <w:lang w:eastAsia="sk-SK"/>
        </w:rPr>
      </w:pPr>
      <w:r>
        <w:rPr>
          <w:lang w:eastAsia="sk-SK"/>
        </w:rPr>
        <w:t xml:space="preserve">pedagogickí/nepedagogickí </w:t>
      </w:r>
      <w:r w:rsidR="00C13F59" w:rsidRPr="00BB729B">
        <w:rPr>
          <w:lang w:eastAsia="sk-SK"/>
        </w:rPr>
        <w:t xml:space="preserve">zamestnanci školy – postupovať ako </w:t>
      </w:r>
      <w:r w:rsidR="00C13F59">
        <w:rPr>
          <w:lang w:eastAsia="sk-SK"/>
        </w:rPr>
        <w:t>pri</w:t>
      </w:r>
      <w:r w:rsidR="00C13F59" w:rsidRPr="00BB729B">
        <w:rPr>
          <w:lang w:eastAsia="sk-SK"/>
        </w:rPr>
        <w:t xml:space="preserve"> rodičo</w:t>
      </w:r>
      <w:r w:rsidR="00C13F59">
        <w:rPr>
          <w:lang w:eastAsia="sk-SK"/>
        </w:rPr>
        <w:t>ch</w:t>
      </w:r>
      <w:r w:rsidR="00C13F59" w:rsidRPr="00BB729B">
        <w:rPr>
          <w:lang w:eastAsia="sk-SK"/>
        </w:rPr>
        <w:t>,</w:t>
      </w:r>
    </w:p>
    <w:p w:rsidR="00C13F59" w:rsidRDefault="00C13F59" w:rsidP="00FD7352">
      <w:pPr>
        <w:pStyle w:val="Odsekzoznamu"/>
        <w:numPr>
          <w:ilvl w:val="0"/>
          <w:numId w:val="18"/>
        </w:numPr>
        <w:autoSpaceDE w:val="0"/>
        <w:autoSpaceDN w:val="0"/>
        <w:adjustRightInd w:val="0"/>
        <w:spacing w:line="276" w:lineRule="auto"/>
        <w:ind w:hanging="294"/>
        <w:jc w:val="both"/>
        <w:rPr>
          <w:lang w:eastAsia="sk-SK"/>
        </w:rPr>
      </w:pPr>
      <w:r w:rsidRPr="00BB729B">
        <w:rPr>
          <w:lang w:eastAsia="sk-SK"/>
        </w:rPr>
        <w:t>delegovaný zástupca – požiadať o delegovanie nového člena.</w:t>
      </w:r>
    </w:p>
    <w:p w:rsidR="004047C4" w:rsidRDefault="004047C4" w:rsidP="00FD7352">
      <w:pPr>
        <w:pStyle w:val="Odsekzoznamu"/>
        <w:autoSpaceDE w:val="0"/>
        <w:autoSpaceDN w:val="0"/>
        <w:adjustRightInd w:val="0"/>
        <w:spacing w:line="276" w:lineRule="auto"/>
        <w:rPr>
          <w:lang w:eastAsia="sk-SK"/>
        </w:rPr>
      </w:pPr>
      <w:r>
        <w:rPr>
          <w:lang w:eastAsia="sk-SK"/>
        </w:rPr>
        <w:t>Pri rovnosti hlasov sa rozhodne žrebovaním.</w:t>
      </w:r>
    </w:p>
    <w:p w:rsidR="00211815" w:rsidRPr="00BB729B" w:rsidRDefault="00211815" w:rsidP="00FD7352">
      <w:pPr>
        <w:pStyle w:val="Odsekzoznamu"/>
        <w:autoSpaceDE w:val="0"/>
        <w:autoSpaceDN w:val="0"/>
        <w:adjustRightInd w:val="0"/>
        <w:spacing w:line="276" w:lineRule="auto"/>
        <w:rPr>
          <w:lang w:eastAsia="sk-SK"/>
        </w:rPr>
      </w:pP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6</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Zánik členstva v rade školy</w:t>
      </w:r>
    </w:p>
    <w:p w:rsidR="00C13F59" w:rsidRPr="00BB729B" w:rsidRDefault="00C13F59" w:rsidP="00FD7352">
      <w:pPr>
        <w:pStyle w:val="Odsekzoznamu"/>
        <w:numPr>
          <w:ilvl w:val="0"/>
          <w:numId w:val="15"/>
        </w:numPr>
        <w:spacing w:line="276" w:lineRule="auto"/>
        <w:jc w:val="both"/>
        <w:rPr>
          <w:lang w:eastAsia="sk-SK"/>
        </w:rPr>
      </w:pPr>
      <w:r w:rsidRPr="00BB729B">
        <w:rPr>
          <w:lang w:eastAsia="sk-SK"/>
        </w:rPr>
        <w:t>Členstvo v rade školy zaniká:</w:t>
      </w:r>
    </w:p>
    <w:p w:rsidR="00C13F59" w:rsidRPr="00BB729B"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uplynutím funkčného obdobia</w:t>
      </w:r>
      <w:r w:rsidR="00A53679">
        <w:rPr>
          <w:rFonts w:ascii="Times New Roman" w:eastAsia="Times New Roman" w:hAnsi="Times New Roman"/>
          <w:sz w:val="24"/>
          <w:szCs w:val="24"/>
          <w:lang w:eastAsia="sk-SK"/>
        </w:rPr>
        <w:t xml:space="preserve"> orgánu školskej samosprávy</w:t>
      </w:r>
      <w:r w:rsidRPr="00BB729B">
        <w:rPr>
          <w:rFonts w:ascii="Times New Roman" w:eastAsia="Times New Roman" w:hAnsi="Times New Roman"/>
          <w:sz w:val="24"/>
          <w:szCs w:val="24"/>
          <w:lang w:eastAsia="sk-SK"/>
        </w:rPr>
        <w:t>,</w:t>
      </w:r>
    </w:p>
    <w:p w:rsidR="00C13F59" w:rsidRPr="00BB729B"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vzdaním sa členstva,</w:t>
      </w:r>
    </w:p>
    <w:p w:rsidR="00C13F59" w:rsidRPr="00BB729B"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ak zástupca pedagogických zamestnancov alebo nepedagogických zamestnancov školy alebo školského zariadenia prestane byť zamestnancom školy alebo školského zariadenia,</w:t>
      </w:r>
    </w:p>
    <w:p w:rsidR="00C13F59"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ak dieťa zvoleného zástupcu rodičov prestane byť žiakom školy alebo školského zariadenia,</w:t>
      </w:r>
    </w:p>
    <w:p w:rsidR="00484349" w:rsidRPr="00484349" w:rsidRDefault="00484349" w:rsidP="00FD7352">
      <w:pPr>
        <w:pStyle w:val="Odsekzoznamu"/>
        <w:numPr>
          <w:ilvl w:val="0"/>
          <w:numId w:val="12"/>
        </w:numPr>
        <w:spacing w:line="276" w:lineRule="auto"/>
        <w:jc w:val="both"/>
        <w:rPr>
          <w:lang w:eastAsia="sk-SK"/>
        </w:rPr>
      </w:pPr>
      <w:r w:rsidRPr="00484349">
        <w:rPr>
          <w:lang w:eastAsia="sk-SK"/>
        </w:rPr>
        <w:t>ak vzniknú dôvody na zánik členstva z dôvodu, že člen sa stane osobou, ktorej postavenie je nezlučiteľné s funkciou člena rady školy,</w:t>
      </w:r>
    </w:p>
    <w:p w:rsidR="00C13F59"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o</w:t>
      </w:r>
      <w:r w:rsidR="00027292">
        <w:rPr>
          <w:rFonts w:ascii="Times New Roman" w:eastAsia="Times New Roman" w:hAnsi="Times New Roman"/>
          <w:sz w:val="24"/>
          <w:szCs w:val="24"/>
          <w:lang w:eastAsia="sk-SK"/>
        </w:rPr>
        <w:t>dvolaním delegovaného zástupcu zriaďovateľa</w:t>
      </w:r>
      <w:r w:rsidRPr="00BB729B">
        <w:rPr>
          <w:rFonts w:ascii="Times New Roman" w:eastAsia="Times New Roman" w:hAnsi="Times New Roman"/>
          <w:sz w:val="24"/>
          <w:szCs w:val="24"/>
          <w:lang w:eastAsia="sk-SK"/>
        </w:rPr>
        <w:t>,</w:t>
      </w:r>
    </w:p>
    <w:p w:rsidR="00C03E1C" w:rsidRPr="00C03E1C" w:rsidRDefault="00C03E1C" w:rsidP="00FD7352">
      <w:pPr>
        <w:pStyle w:val="Odsekzoznamu"/>
        <w:numPr>
          <w:ilvl w:val="0"/>
          <w:numId w:val="12"/>
        </w:numPr>
        <w:spacing w:line="276" w:lineRule="auto"/>
        <w:rPr>
          <w:lang w:eastAsia="sk-SK"/>
        </w:rPr>
      </w:pPr>
      <w:r w:rsidRPr="00C03E1C">
        <w:rPr>
          <w:lang w:eastAsia="sk-SK"/>
        </w:rPr>
        <w:t>ak vzniknú dôvody na zánik členstva</w:t>
      </w:r>
      <w:r>
        <w:rPr>
          <w:lang w:eastAsia="sk-SK"/>
        </w:rPr>
        <w:t xml:space="preserve"> § 25 ods. 11</w:t>
      </w:r>
      <w:r w:rsidRPr="00C03E1C">
        <w:rPr>
          <w:lang w:eastAsia="sk-SK"/>
        </w:rPr>
        <w:t xml:space="preserve"> zákona č. 596/ 2003 Z. z.,</w:t>
      </w:r>
    </w:p>
    <w:p w:rsidR="00C13F59" w:rsidRPr="00BB729B" w:rsidRDefault="00C13F59" w:rsidP="00FD7352">
      <w:pPr>
        <w:pStyle w:val="Odsekzoznamu"/>
        <w:numPr>
          <w:ilvl w:val="0"/>
          <w:numId w:val="12"/>
        </w:numPr>
        <w:autoSpaceDE w:val="0"/>
        <w:autoSpaceDN w:val="0"/>
        <w:adjustRightInd w:val="0"/>
        <w:spacing w:line="276" w:lineRule="auto"/>
        <w:ind w:hanging="354"/>
        <w:jc w:val="both"/>
      </w:pPr>
      <w:r w:rsidRPr="00BB729B">
        <w:t>odvolaním zvoleného člena podľa § 25 ods. 5 a 6 zákona č. 596/ 2003 Z. z.,</w:t>
      </w:r>
    </w:p>
    <w:p w:rsidR="00C13F59"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obmedzením alebo pozbavením člena spôsobilosti na právne úkony,</w:t>
      </w:r>
    </w:p>
    <w:p w:rsidR="00F27388" w:rsidRPr="00BB729B" w:rsidRDefault="00F27388" w:rsidP="00FD7352">
      <w:pPr>
        <w:numPr>
          <w:ilvl w:val="0"/>
          <w:numId w:val="12"/>
        </w:numPr>
        <w:spacing w:after="0"/>
        <w:ind w:hanging="35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odvolaním, ak bol člen rady školy právoplatne odsúdený za úmyselne spáchaný trestný čin alebo ak si neplní povinnosti vyplývajúce z členstva v rade školy</w:t>
      </w:r>
      <w:r w:rsidR="00132384">
        <w:rPr>
          <w:rFonts w:ascii="Times New Roman" w:eastAsia="Times New Roman" w:hAnsi="Times New Roman"/>
          <w:sz w:val="24"/>
          <w:szCs w:val="24"/>
          <w:lang w:eastAsia="sk-SK"/>
        </w:rPr>
        <w:t>,</w:t>
      </w:r>
    </w:p>
    <w:p w:rsidR="00C13F59" w:rsidRDefault="00C13F59" w:rsidP="00FD7352">
      <w:pPr>
        <w:numPr>
          <w:ilvl w:val="0"/>
          <w:numId w:val="12"/>
        </w:numPr>
        <w:spacing w:after="0"/>
        <w:ind w:hanging="35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smrťou člena alebo jeho vyhlásením za mŕtveho.</w:t>
      </w:r>
    </w:p>
    <w:p w:rsidR="00F27388" w:rsidRDefault="00F27388" w:rsidP="00FD7352">
      <w:pPr>
        <w:spacing w:after="0"/>
        <w:ind w:left="426"/>
        <w:jc w:val="both"/>
        <w:rPr>
          <w:rFonts w:ascii="Times New Roman" w:eastAsia="Times New Roman" w:hAnsi="Times New Roman"/>
          <w:sz w:val="24"/>
          <w:szCs w:val="24"/>
          <w:lang w:eastAsia="sk-SK"/>
        </w:rPr>
      </w:pPr>
    </w:p>
    <w:p w:rsidR="00FD7352" w:rsidRPr="00BB729B" w:rsidRDefault="00FD7352" w:rsidP="00FD7352">
      <w:pPr>
        <w:spacing w:after="0"/>
        <w:ind w:left="426"/>
        <w:jc w:val="both"/>
        <w:rPr>
          <w:rFonts w:ascii="Times New Roman" w:eastAsia="Times New Roman" w:hAnsi="Times New Roman"/>
          <w:sz w:val="24"/>
          <w:szCs w:val="24"/>
          <w:lang w:eastAsia="sk-SK"/>
        </w:rPr>
      </w:pPr>
    </w:p>
    <w:p w:rsidR="00F27388" w:rsidRPr="00F27388" w:rsidRDefault="005B579B" w:rsidP="00FD7352">
      <w:pPr>
        <w:ind w:left="420"/>
        <w:jc w:val="center"/>
        <w:rPr>
          <w:rFonts w:ascii="Times New Roman" w:hAnsi="Times New Roman"/>
          <w:b/>
          <w:sz w:val="24"/>
          <w:lang w:eastAsia="sk-SK"/>
        </w:rPr>
      </w:pPr>
      <w:r>
        <w:rPr>
          <w:rFonts w:ascii="Times New Roman" w:hAnsi="Times New Roman"/>
          <w:b/>
          <w:sz w:val="24"/>
          <w:lang w:eastAsia="sk-SK"/>
        </w:rPr>
        <w:lastRenderedPageBreak/>
        <w:t>Pozastavenie</w:t>
      </w:r>
      <w:r w:rsidR="00F27388" w:rsidRPr="00F27388">
        <w:rPr>
          <w:rFonts w:ascii="Times New Roman" w:hAnsi="Times New Roman"/>
          <w:b/>
          <w:sz w:val="24"/>
          <w:lang w:eastAsia="sk-SK"/>
        </w:rPr>
        <w:t xml:space="preserve"> členstva v rade školy</w:t>
      </w:r>
    </w:p>
    <w:p w:rsidR="00C13F59" w:rsidRDefault="00F27388" w:rsidP="00FD7352">
      <w:pPr>
        <w:spacing w:after="0"/>
        <w:ind w:left="4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Podľa § 25 ods. 13 zákona č. 596/2003 Z. z. sa členstvo v rade školy pozastavuje dňom doručenia prihlášky člena orgánu školskej samosprávy alebo jemu blízkej osoby do výberového konania na funkciu riaditeľa školy alebo školského zariadenia. Členstvo sa pozastavuje až do ukončenia výberového konania. Ak vo výberovom konaní neuspeje, členstvo v rade školy pokračuje. V prípade, že vo výberovom konaní uspeje, členstvo zanikne dňom jeho vymenovania do funkcie riaditeľa.</w:t>
      </w:r>
      <w:r w:rsidR="00651F0F">
        <w:rPr>
          <w:rFonts w:ascii="Times New Roman" w:eastAsia="Times New Roman" w:hAnsi="Times New Roman"/>
          <w:sz w:val="24"/>
          <w:szCs w:val="24"/>
          <w:lang w:eastAsia="sk-SK"/>
        </w:rPr>
        <w:t xml:space="preserve"> V takom prípade je potrebné doplniť člena rady školy spôsobom, ktorý je zadefinovaný v štatúte. Počas pozastavenia členstva sa nový člen do rady školy nedopĺňa.   </w:t>
      </w:r>
    </w:p>
    <w:p w:rsidR="00F27388" w:rsidRPr="00BB729B" w:rsidRDefault="00F27388" w:rsidP="00FD7352">
      <w:pPr>
        <w:spacing w:after="0"/>
        <w:ind w:left="420"/>
        <w:rPr>
          <w:rFonts w:ascii="Times New Roman" w:eastAsia="Times New Roman" w:hAnsi="Times New Roman"/>
          <w:sz w:val="24"/>
          <w:szCs w:val="24"/>
          <w:lang w:eastAsia="sk-SK"/>
        </w:rPr>
      </w:pP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7</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Voľby predsedu a podpredsedu rady školy</w:t>
      </w:r>
    </w:p>
    <w:p w:rsidR="00C13F59" w:rsidRPr="00BB729B" w:rsidRDefault="00C13F59" w:rsidP="00FD7352">
      <w:pPr>
        <w:numPr>
          <w:ilvl w:val="0"/>
          <w:numId w:val="6"/>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Na čele rady školy je predseda, ktorého volí rada školy </w:t>
      </w:r>
      <w:r w:rsidR="00076F41">
        <w:rPr>
          <w:rFonts w:ascii="Times New Roman" w:eastAsia="Times New Roman" w:hAnsi="Times New Roman"/>
          <w:sz w:val="24"/>
          <w:szCs w:val="24"/>
          <w:lang w:eastAsia="sk-SK"/>
        </w:rPr>
        <w:t xml:space="preserve">na  svojom prvom zasadnutí </w:t>
      </w:r>
      <w:r w:rsidRPr="00BB729B">
        <w:rPr>
          <w:rFonts w:ascii="Times New Roman" w:eastAsia="Times New Roman" w:hAnsi="Times New Roman"/>
          <w:sz w:val="24"/>
          <w:szCs w:val="24"/>
          <w:lang w:eastAsia="sk-SK"/>
        </w:rPr>
        <w:t xml:space="preserve">zo svojich členov nadpolovičnou väčšinou členov rady školy. </w:t>
      </w:r>
    </w:p>
    <w:p w:rsidR="00C13F59" w:rsidRPr="00BB729B" w:rsidRDefault="00C13F59" w:rsidP="00FD7352">
      <w:pPr>
        <w:numPr>
          <w:ilvl w:val="0"/>
          <w:numId w:val="6"/>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Podpredsedu volí rada školy nadpolovičnou väčšinou hlasov všetkých členov rady školy.</w:t>
      </w:r>
    </w:p>
    <w:p w:rsidR="00C13F59" w:rsidRPr="00BB729B" w:rsidRDefault="00C13F59" w:rsidP="00FD7352">
      <w:pPr>
        <w:numPr>
          <w:ilvl w:val="0"/>
          <w:numId w:val="6"/>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Podpredse</w:t>
      </w:r>
      <w:r w:rsidR="00132384">
        <w:rPr>
          <w:rFonts w:ascii="Times New Roman" w:eastAsia="Times New Roman" w:hAnsi="Times New Roman"/>
          <w:sz w:val="24"/>
          <w:szCs w:val="24"/>
          <w:lang w:eastAsia="sk-SK"/>
        </w:rPr>
        <w:t>da rady školy zastupuje predsedu</w:t>
      </w:r>
      <w:r w:rsidRPr="00BB729B">
        <w:rPr>
          <w:rFonts w:ascii="Times New Roman" w:eastAsia="Times New Roman" w:hAnsi="Times New Roman"/>
          <w:sz w:val="24"/>
          <w:szCs w:val="24"/>
          <w:lang w:eastAsia="sk-SK"/>
        </w:rPr>
        <w:t xml:space="preserve"> počas jeho neprítomnosti.</w:t>
      </w:r>
    </w:p>
    <w:p w:rsidR="00C13F59" w:rsidRPr="00BB729B" w:rsidRDefault="00C13F59" w:rsidP="00FD7352">
      <w:pPr>
        <w:numPr>
          <w:ilvl w:val="0"/>
          <w:numId w:val="6"/>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Rada školy odvolá predsedu rady školy, ak: </w:t>
      </w:r>
    </w:p>
    <w:p w:rsidR="00C13F59" w:rsidRPr="00BB729B" w:rsidRDefault="00C13F59" w:rsidP="00FD7352">
      <w:pPr>
        <w:numPr>
          <w:ilvl w:val="0"/>
          <w:numId w:val="13"/>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bol právoplatne odsúdený za úmyselný trestný čin,</w:t>
      </w:r>
    </w:p>
    <w:p w:rsidR="00C13F59" w:rsidRPr="00BB729B" w:rsidRDefault="00C13F59" w:rsidP="00FD7352">
      <w:pPr>
        <w:numPr>
          <w:ilvl w:val="0"/>
          <w:numId w:val="13"/>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abdikuje na funkciu, </w:t>
      </w:r>
    </w:p>
    <w:p w:rsidR="00C13F59" w:rsidRPr="00BB729B" w:rsidRDefault="00C13F59" w:rsidP="00FD7352">
      <w:pPr>
        <w:numPr>
          <w:ilvl w:val="0"/>
          <w:numId w:val="13"/>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nie je schopný podľa lekárskeho posudku zo zdravotných dôvodov vykonávať túto funkciu dlhšie ako šesť mesiacov, </w:t>
      </w:r>
    </w:p>
    <w:p w:rsidR="00C13F59" w:rsidRDefault="00C13F59" w:rsidP="00FD7352">
      <w:pPr>
        <w:numPr>
          <w:ilvl w:val="0"/>
          <w:numId w:val="13"/>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koná v rozpore s ustanoveniami </w:t>
      </w:r>
      <w:r w:rsidRPr="00BB729B">
        <w:rPr>
          <w:rFonts w:ascii="Times New Roman" w:eastAsia="Times New Roman" w:hAnsi="Times New Roman"/>
          <w:bCs/>
          <w:sz w:val="24"/>
          <w:szCs w:val="24"/>
          <w:lang w:eastAsia="sk-SK"/>
        </w:rPr>
        <w:t>zákona č. 596/2003 Z</w:t>
      </w:r>
      <w:r w:rsidRPr="00BB729B">
        <w:rPr>
          <w:rFonts w:ascii="Times New Roman" w:eastAsia="Times New Roman" w:hAnsi="Times New Roman"/>
          <w:sz w:val="24"/>
          <w:szCs w:val="24"/>
          <w:lang w:eastAsia="sk-SK"/>
        </w:rPr>
        <w:t>. z. alebo štatútom rady školy.</w:t>
      </w:r>
    </w:p>
    <w:p w:rsidR="00EB1F0C" w:rsidRPr="00EB1F0C" w:rsidRDefault="00EB1F0C" w:rsidP="00FD7352">
      <w:pPr>
        <w:pStyle w:val="Odsekzoznamu"/>
        <w:numPr>
          <w:ilvl w:val="0"/>
          <w:numId w:val="6"/>
        </w:numPr>
        <w:spacing w:line="276" w:lineRule="auto"/>
        <w:ind w:left="284"/>
        <w:jc w:val="both"/>
        <w:rPr>
          <w:lang w:eastAsia="sk-SK"/>
        </w:rPr>
      </w:pPr>
      <w:r>
        <w:rPr>
          <w:lang w:eastAsia="sk-SK"/>
        </w:rPr>
        <w:t xml:space="preserve">Rada školy si môže zvoliť </w:t>
      </w:r>
      <w:r w:rsidRPr="00EB1F0C">
        <w:rPr>
          <w:lang w:eastAsia="sk-SK"/>
        </w:rPr>
        <w:t>nadpolovičnou väčšinou hlasov všetkých členov rady školy</w:t>
      </w:r>
      <w:r>
        <w:rPr>
          <w:lang w:eastAsia="sk-SK"/>
        </w:rPr>
        <w:t xml:space="preserve"> aj zapisovateľa.</w:t>
      </w:r>
    </w:p>
    <w:p w:rsidR="00C13F59" w:rsidRPr="00BB729B" w:rsidRDefault="00C13F59" w:rsidP="00FD7352">
      <w:pPr>
        <w:pStyle w:val="Odsekzoznamu"/>
        <w:spacing w:line="276" w:lineRule="auto"/>
        <w:ind w:left="780"/>
        <w:rPr>
          <w:b/>
          <w:lang w:eastAsia="sk-SK"/>
        </w:rPr>
      </w:pP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8</w:t>
      </w:r>
    </w:p>
    <w:p w:rsidR="00C13F59" w:rsidRPr="00BB729B" w:rsidRDefault="00C13F59" w:rsidP="00FD7352">
      <w:pPr>
        <w:pStyle w:val="Odsekzoznamu"/>
        <w:spacing w:line="276" w:lineRule="auto"/>
        <w:ind w:left="780"/>
        <w:jc w:val="center"/>
        <w:rPr>
          <w:b/>
          <w:lang w:eastAsia="sk-SK"/>
        </w:rPr>
      </w:pPr>
      <w:r w:rsidRPr="00BB729B">
        <w:rPr>
          <w:b/>
          <w:lang w:eastAsia="sk-SK"/>
        </w:rPr>
        <w:t>Zásady rokovania rady školy</w:t>
      </w:r>
    </w:p>
    <w:p w:rsidR="00C13F59" w:rsidRPr="00BB729B" w:rsidRDefault="00C13F59" w:rsidP="00FD7352">
      <w:pPr>
        <w:pStyle w:val="Odsekzoznamu"/>
        <w:numPr>
          <w:ilvl w:val="0"/>
          <w:numId w:val="17"/>
        </w:numPr>
        <w:spacing w:line="276" w:lineRule="auto"/>
        <w:ind w:left="284" w:hanging="284"/>
        <w:jc w:val="both"/>
        <w:rPr>
          <w:lang w:eastAsia="sk-SK"/>
        </w:rPr>
      </w:pPr>
      <w:r w:rsidRPr="00BB729B">
        <w:rPr>
          <w:lang w:eastAsia="sk-SK"/>
        </w:rPr>
        <w:t>Rada školy je uznášaniaschopná, ak je na jej zasadnutí prítomná nadpolovičná väčšina jej členov.</w:t>
      </w:r>
    </w:p>
    <w:p w:rsidR="00C13F59" w:rsidRPr="00BB729B" w:rsidRDefault="00C13F59" w:rsidP="00FD7352">
      <w:pPr>
        <w:pStyle w:val="Odsekzoznamu"/>
        <w:numPr>
          <w:ilvl w:val="0"/>
          <w:numId w:val="17"/>
        </w:numPr>
        <w:spacing w:line="276" w:lineRule="auto"/>
        <w:ind w:left="284" w:hanging="284"/>
        <w:jc w:val="both"/>
        <w:rPr>
          <w:lang w:eastAsia="sk-SK"/>
        </w:rPr>
      </w:pPr>
      <w:r w:rsidRPr="00BB729B">
        <w:rPr>
          <w:lang w:eastAsia="sk-SK"/>
        </w:rPr>
        <w:t>Na platné uznesenie rady školy je potrebný nadpolovičný počet hlasov prítomných členov rady školy. Na platné uznesenie rady školy vo veci vymenovania, odvolania alebo potvrdenia riaditeľa vo funkcii je potrebný nadpolovičný počet hlasov všetkých jej členov</w:t>
      </w:r>
      <w:r>
        <w:rPr>
          <w:lang w:eastAsia="sk-SK"/>
        </w:rPr>
        <w:t>.</w:t>
      </w:r>
    </w:p>
    <w:p w:rsidR="00C13F59" w:rsidRPr="00BB729B" w:rsidRDefault="00C13F59" w:rsidP="00FD7352">
      <w:pPr>
        <w:pStyle w:val="Odsekzoznamu"/>
        <w:numPr>
          <w:ilvl w:val="0"/>
          <w:numId w:val="17"/>
        </w:numPr>
        <w:spacing w:line="276" w:lineRule="auto"/>
        <w:ind w:left="284" w:hanging="284"/>
        <w:jc w:val="both"/>
        <w:rPr>
          <w:lang w:eastAsia="sk-SK"/>
        </w:rPr>
      </w:pPr>
      <w:r w:rsidRPr="00BB729B">
        <w:rPr>
          <w:lang w:eastAsia="sk-SK"/>
        </w:rPr>
        <w:t>Rada školy zasadá</w:t>
      </w:r>
      <w:r>
        <w:rPr>
          <w:lang w:eastAsia="sk-SK"/>
        </w:rPr>
        <w:t xml:space="preserve"> </w:t>
      </w:r>
      <w:r w:rsidRPr="00BB729B">
        <w:rPr>
          <w:lang w:eastAsia="sk-SK"/>
        </w:rPr>
        <w:t>podľa</w:t>
      </w:r>
      <w:r>
        <w:rPr>
          <w:lang w:eastAsia="sk-SK"/>
        </w:rPr>
        <w:t xml:space="preserve"> </w:t>
      </w:r>
      <w:r w:rsidRPr="00BB729B">
        <w:rPr>
          <w:lang w:eastAsia="sk-SK"/>
        </w:rPr>
        <w:t xml:space="preserve">potreby. Najmenej však štyrikrát ročne. </w:t>
      </w:r>
    </w:p>
    <w:p w:rsidR="00C13F59" w:rsidRPr="00BB729B" w:rsidRDefault="00C13F59" w:rsidP="00FD7352">
      <w:pPr>
        <w:numPr>
          <w:ilvl w:val="0"/>
          <w:numId w:val="17"/>
        </w:numPr>
        <w:spacing w:after="0"/>
        <w:ind w:left="284"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Zasadnutia rady školy sú verejné, ak rada školy dvojtretinovou väčšinou hlasov všetkých</w:t>
      </w:r>
      <w:r>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 xml:space="preserve"> jej členov nerozhodne inak. </w:t>
      </w:r>
    </w:p>
    <w:p w:rsidR="00C13F59" w:rsidRPr="00BB729B" w:rsidRDefault="00C13F59" w:rsidP="00FD7352">
      <w:pPr>
        <w:numPr>
          <w:ilvl w:val="0"/>
          <w:numId w:val="17"/>
        </w:numPr>
        <w:spacing w:after="0"/>
        <w:ind w:left="284" w:hanging="284"/>
        <w:jc w:val="both"/>
        <w:rPr>
          <w:rFonts w:ascii="Times New Roman" w:eastAsia="Times New Roman" w:hAnsi="Times New Roman"/>
          <w:sz w:val="24"/>
          <w:szCs w:val="24"/>
          <w:lang w:eastAsia="sk-SK"/>
        </w:rPr>
      </w:pPr>
      <w:r w:rsidRPr="00BB729B">
        <w:rPr>
          <w:rFonts w:ascii="Times New Roman" w:hAnsi="Times New Roman"/>
          <w:sz w:val="24"/>
          <w:szCs w:val="24"/>
        </w:rPr>
        <w:t>Oznámenie o zasadnutí rady školy bude zverejnené na verejne prístupnom mieste.</w:t>
      </w:r>
    </w:p>
    <w:p w:rsidR="00C13F59" w:rsidRPr="00BB729B" w:rsidRDefault="00C13F59" w:rsidP="00FD7352">
      <w:pPr>
        <w:pStyle w:val="Odsekzoznamu"/>
        <w:numPr>
          <w:ilvl w:val="0"/>
          <w:numId w:val="17"/>
        </w:numPr>
        <w:spacing w:line="276" w:lineRule="auto"/>
        <w:ind w:left="284" w:hanging="284"/>
        <w:jc w:val="both"/>
        <w:rPr>
          <w:lang w:eastAsia="sk-SK"/>
        </w:rPr>
      </w:pPr>
      <w:r w:rsidRPr="00BB729B">
        <w:t>Zasadnutie rady školy vedie jej predseda.</w:t>
      </w:r>
    </w:p>
    <w:p w:rsidR="00C13F59" w:rsidRPr="00BB729B" w:rsidRDefault="00C13F59" w:rsidP="00FD7352">
      <w:pPr>
        <w:pStyle w:val="Odsekzoznamu"/>
        <w:numPr>
          <w:ilvl w:val="0"/>
          <w:numId w:val="17"/>
        </w:numPr>
        <w:spacing w:line="276" w:lineRule="auto"/>
        <w:ind w:left="284" w:hanging="284"/>
        <w:jc w:val="both"/>
        <w:rPr>
          <w:b/>
          <w:lang w:eastAsia="sk-SK"/>
        </w:rPr>
      </w:pPr>
      <w:r w:rsidRPr="00BB729B">
        <w:t>Zo zasadnutí rady školy sa zapíše zápisnica, ktorá bude uložená u predsedu.</w:t>
      </w:r>
    </w:p>
    <w:p w:rsidR="00C13F59" w:rsidRDefault="00C13F59" w:rsidP="00FD7352">
      <w:pPr>
        <w:pStyle w:val="Odsekzoznamu"/>
        <w:numPr>
          <w:ilvl w:val="0"/>
          <w:numId w:val="17"/>
        </w:numPr>
        <w:spacing w:line="276" w:lineRule="auto"/>
        <w:ind w:left="284" w:hanging="284"/>
        <w:jc w:val="both"/>
        <w:rPr>
          <w:lang w:eastAsia="sk-SK"/>
        </w:rPr>
      </w:pPr>
      <w:r w:rsidRPr="00BB729B">
        <w:rPr>
          <w:lang w:eastAsia="sk-SK"/>
        </w:rPr>
        <w:t>Nový člen rady školy musí byť zvolený, resp. delegovaný najneskôr do 20 dní po skončení funkčného obdobia alebo po zániku členstva člena rady školy, ktorého má nahradiť.</w:t>
      </w:r>
    </w:p>
    <w:p w:rsidR="00076F41" w:rsidRDefault="00076F41" w:rsidP="00FD7352">
      <w:pPr>
        <w:pStyle w:val="Odsekzoznamu"/>
        <w:numPr>
          <w:ilvl w:val="0"/>
          <w:numId w:val="17"/>
        </w:numPr>
        <w:spacing w:line="276" w:lineRule="auto"/>
        <w:ind w:left="284" w:hanging="284"/>
        <w:jc w:val="both"/>
        <w:rPr>
          <w:lang w:eastAsia="sk-SK"/>
        </w:rPr>
      </w:pPr>
      <w:r>
        <w:rPr>
          <w:lang w:eastAsia="sk-SK"/>
        </w:rPr>
        <w:t>Rada školy prizýva na výberové konanie na vymenovanie riadit</w:t>
      </w:r>
      <w:r w:rsidR="00490E3A">
        <w:rPr>
          <w:lang w:eastAsia="sk-SK"/>
        </w:rPr>
        <w:t xml:space="preserve">eľa zástupcu ŠŠI a zástupcu Okresného úradu- odboru školstva </w:t>
      </w:r>
      <w:r>
        <w:rPr>
          <w:lang w:eastAsia="sk-SK"/>
        </w:rPr>
        <w:t>v Nitre. Prizvaní zástupcovia majú hlas riadny.</w:t>
      </w:r>
    </w:p>
    <w:p w:rsidR="00E74BF8" w:rsidRDefault="00076F41" w:rsidP="00FD7352">
      <w:pPr>
        <w:pStyle w:val="Odsekzoznamu"/>
        <w:numPr>
          <w:ilvl w:val="0"/>
          <w:numId w:val="17"/>
        </w:numPr>
        <w:spacing w:line="276" w:lineRule="auto"/>
        <w:ind w:left="426"/>
        <w:jc w:val="both"/>
        <w:rPr>
          <w:lang w:eastAsia="sk-SK"/>
        </w:rPr>
      </w:pPr>
      <w:r>
        <w:rPr>
          <w:lang w:eastAsia="sk-SK"/>
        </w:rPr>
        <w:lastRenderedPageBreak/>
        <w:t xml:space="preserve"> Zmeny v štatúte rady školy je možné vykonať formou písomného dodatku, na odsúhlasenie ktorého je potrebná dvojtretinová väčšina hlasov všetkých členov rady školy.</w:t>
      </w:r>
    </w:p>
    <w:p w:rsidR="00076F41" w:rsidRPr="00BB729B" w:rsidRDefault="00E74BF8" w:rsidP="00FD7352">
      <w:pPr>
        <w:pStyle w:val="Odsekzoznamu"/>
        <w:numPr>
          <w:ilvl w:val="0"/>
          <w:numId w:val="17"/>
        </w:numPr>
        <w:spacing w:line="276" w:lineRule="auto"/>
        <w:ind w:left="284"/>
        <w:jc w:val="both"/>
        <w:rPr>
          <w:lang w:eastAsia="sk-SK"/>
        </w:rPr>
      </w:pPr>
      <w:r>
        <w:rPr>
          <w:lang w:eastAsia="sk-SK"/>
        </w:rPr>
        <w:t>Z</w:t>
      </w:r>
      <w:r w:rsidR="00897C62">
        <w:rPr>
          <w:lang w:eastAsia="sk-SK"/>
        </w:rPr>
        <w:t>riaďovateľ vykoná a zverejní výzvu na voľby členov rady školy tak, aby sa nová rada školy mohla ustanoviť najneskôr do dňa ukončenia funkčného obdobia existujúcej rady školy.</w:t>
      </w:r>
      <w:r w:rsidR="00F9744D" w:rsidRPr="00F9744D">
        <w:t xml:space="preserve"> </w:t>
      </w:r>
      <w:r w:rsidR="00F9744D">
        <w:rPr>
          <w:lang w:eastAsia="sk-SK"/>
        </w:rPr>
        <w:t>V</w:t>
      </w:r>
      <w:r w:rsidR="00F9744D" w:rsidRPr="00F9744D">
        <w:rPr>
          <w:lang w:eastAsia="sk-SK"/>
        </w:rPr>
        <w:t xml:space="preserve"> prípade výnimočného stavu, núdzového stav</w:t>
      </w:r>
      <w:r w:rsidR="00F9744D">
        <w:rPr>
          <w:lang w:eastAsia="sk-SK"/>
        </w:rPr>
        <w:t>u, mimoriadnej situácie sa postupuje</w:t>
      </w:r>
      <w:r w:rsidR="00F9744D" w:rsidRPr="00F9744D">
        <w:rPr>
          <w:lang w:eastAsia="sk-SK"/>
        </w:rPr>
        <w:t xml:space="preserve"> v súlade s §39hd zákona č. 596/2003 Z.</w:t>
      </w:r>
      <w:r w:rsidR="00F9744D">
        <w:rPr>
          <w:lang w:eastAsia="sk-SK"/>
        </w:rPr>
        <w:t xml:space="preserve"> </w:t>
      </w:r>
      <w:r w:rsidR="00F9744D" w:rsidRPr="00F9744D">
        <w:rPr>
          <w:lang w:eastAsia="sk-SK"/>
        </w:rPr>
        <w:t>z.</w:t>
      </w:r>
    </w:p>
    <w:p w:rsidR="0014299F" w:rsidRPr="00BB729B" w:rsidRDefault="00C13F59" w:rsidP="00FD7352">
      <w:pPr>
        <w:spacing w:after="0"/>
        <w:ind w:left="42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9</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Práva a povinnosti členov rady školy</w:t>
      </w:r>
    </w:p>
    <w:p w:rsidR="00C13F59" w:rsidRPr="00BB729B" w:rsidRDefault="00C13F59" w:rsidP="00FD7352">
      <w:pPr>
        <w:numPr>
          <w:ilvl w:val="0"/>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 rady školy má právo</w:t>
      </w:r>
      <w:r>
        <w:rPr>
          <w:rFonts w:ascii="Times New Roman" w:eastAsia="Times New Roman" w:hAnsi="Times New Roman"/>
          <w:sz w:val="24"/>
          <w:szCs w:val="24"/>
          <w:lang w:eastAsia="sk-SK"/>
        </w:rPr>
        <w:t>:</w:t>
      </w:r>
    </w:p>
    <w:p w:rsidR="00C13F59" w:rsidRPr="00BB729B" w:rsidRDefault="00C13F59" w:rsidP="00FD7352">
      <w:pPr>
        <w:numPr>
          <w:ilvl w:val="1"/>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voliť a byť volený,</w:t>
      </w:r>
    </w:p>
    <w:p w:rsidR="00C13F59" w:rsidRPr="00BB729B" w:rsidRDefault="00C13F59" w:rsidP="00FD7352">
      <w:pPr>
        <w:numPr>
          <w:ilvl w:val="1"/>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navrhovať kandidátov na funkciu predsedu rady školy, </w:t>
      </w:r>
    </w:p>
    <w:p w:rsidR="00C13F59" w:rsidRPr="00BB729B" w:rsidRDefault="00C13F59" w:rsidP="00FD7352">
      <w:pPr>
        <w:numPr>
          <w:ilvl w:val="1"/>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byť informovaný o všetkých skutočnostiach, ktoré sú predmetom rokovania rady školy</w:t>
      </w:r>
      <w:r w:rsidR="0014299F">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a slobodne sa k nim vyjadrovať,</w:t>
      </w:r>
    </w:p>
    <w:p w:rsidR="00C13F59" w:rsidRPr="00BB729B" w:rsidRDefault="00C13F59" w:rsidP="00FD7352">
      <w:pPr>
        <w:numPr>
          <w:ilvl w:val="1"/>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hlasovať ku všetkým uzneseniam rady školy,</w:t>
      </w:r>
    </w:p>
    <w:p w:rsidR="00C13F59" w:rsidRPr="00BB729B" w:rsidRDefault="00C13F59" w:rsidP="00FD7352">
      <w:pPr>
        <w:numPr>
          <w:ilvl w:val="1"/>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predkladať na rokovanie rady školy vlastné námety, prípadne materiály.</w:t>
      </w:r>
    </w:p>
    <w:p w:rsidR="00C13F59" w:rsidRPr="00BB729B" w:rsidRDefault="00C13F59" w:rsidP="00FD7352">
      <w:pPr>
        <w:numPr>
          <w:ilvl w:val="0"/>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 rady školy je povinný zúčastňovať sa na jej zasadnutiach. Neospravedlnená neúčasť na troch po sebe nasledujúcich zasadnutiach sa hodnotí ako nezáujem o výkon funkcie, neplnenie povinností člena rady školy. Predseda rady školy túto skutočnosť oznámi zástupcom tej zložky, ktorú uvedený člen v rade školy zastupuje.</w:t>
      </w:r>
    </w:p>
    <w:p w:rsidR="00C13F59" w:rsidRPr="00BB729B" w:rsidRDefault="00C13F59" w:rsidP="00FD7352">
      <w:pPr>
        <w:numPr>
          <w:ilvl w:val="0"/>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Pri svojej činnosti spolupracuje rada školy podľa potreby s poradnými orgánmi riaditeľa školy (pedagogickou radou, predmetovými komisiami). Ak rada školy rieši mimoriadne závažný problém, môže si vyžiadať stanovisko pracovníkov školy a rodičov žiakov školy, prípadne aj žiakov školy.</w:t>
      </w:r>
    </w:p>
    <w:p w:rsidR="00C13F59" w:rsidRPr="00BB729B" w:rsidRDefault="00C13F59" w:rsidP="00FD7352">
      <w:pPr>
        <w:numPr>
          <w:ilvl w:val="0"/>
          <w:numId w:val="14"/>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Členovia rady školy sú povinní zabezpečiť ochranu osobných údajov v súlade s platnými všeobecne záväznými právnymi predpismi.</w:t>
      </w:r>
    </w:p>
    <w:p w:rsidR="00C13F59" w:rsidRDefault="00C13F59" w:rsidP="00FD7352">
      <w:pPr>
        <w:spacing w:after="0"/>
        <w:ind w:left="420"/>
        <w:jc w:val="both"/>
        <w:rPr>
          <w:rFonts w:ascii="Times New Roman" w:hAnsi="Times New Roman"/>
          <w:sz w:val="24"/>
          <w:szCs w:val="24"/>
        </w:rPr>
      </w:pPr>
    </w:p>
    <w:p w:rsidR="00E74BF8" w:rsidRDefault="00E74BF8" w:rsidP="00FD7352">
      <w:pPr>
        <w:spacing w:after="0"/>
        <w:ind w:left="420"/>
        <w:jc w:val="both"/>
        <w:rPr>
          <w:rFonts w:ascii="Times New Roman" w:hAnsi="Times New Roman"/>
          <w:sz w:val="24"/>
          <w:szCs w:val="24"/>
        </w:rPr>
      </w:pPr>
    </w:p>
    <w:p w:rsidR="00E74BF8" w:rsidRPr="00BB729B" w:rsidRDefault="00E74BF8" w:rsidP="00FD7352">
      <w:pPr>
        <w:spacing w:after="0"/>
        <w:ind w:left="420"/>
        <w:jc w:val="both"/>
        <w:rPr>
          <w:rFonts w:ascii="Times New Roman" w:hAnsi="Times New Roman"/>
          <w:sz w:val="24"/>
          <w:szCs w:val="24"/>
        </w:rPr>
      </w:pP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10</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Povinnosti predsedu rady školy</w:t>
      </w:r>
    </w:p>
    <w:p w:rsidR="00C13F59" w:rsidRPr="00BB729B" w:rsidRDefault="00C13F59" w:rsidP="00FD7352">
      <w:pPr>
        <w:pStyle w:val="Odsekzoznamu"/>
        <w:numPr>
          <w:ilvl w:val="0"/>
          <w:numId w:val="7"/>
        </w:numPr>
        <w:autoSpaceDE w:val="0"/>
        <w:autoSpaceDN w:val="0"/>
        <w:adjustRightInd w:val="0"/>
        <w:spacing w:line="276" w:lineRule="auto"/>
        <w:ind w:left="426" w:hanging="284"/>
        <w:jc w:val="both"/>
        <w:rPr>
          <w:lang w:eastAsia="sk-SK"/>
        </w:rPr>
      </w:pPr>
      <w:r w:rsidRPr="00BB729B">
        <w:rPr>
          <w:lang w:eastAsia="sk-SK"/>
        </w:rPr>
        <w:t xml:space="preserve">Predseda rady školy je štatutárnym orgánom, ktorý riadi činnosť rady školy a koná v jej mene. Nerozhoduje o všetkých záležitostiach rady školy samostatne, vždy len spoločne s ostatnými členmi. </w:t>
      </w:r>
    </w:p>
    <w:p w:rsidR="00C13F59" w:rsidRPr="00BB729B" w:rsidRDefault="00C13F59" w:rsidP="00FD7352">
      <w:pPr>
        <w:numPr>
          <w:ilvl w:val="0"/>
          <w:numId w:val="7"/>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Za predsedu rady školy môže byť zvolená fyzická osoba, ktorá je členom rady školy, je spôsobilá na právne úkony a je bezúhonná.</w:t>
      </w:r>
    </w:p>
    <w:p w:rsidR="00C13F59" w:rsidRPr="00BB729B" w:rsidRDefault="00C13F59" w:rsidP="00FD7352">
      <w:pPr>
        <w:numPr>
          <w:ilvl w:val="0"/>
          <w:numId w:val="7"/>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Predseda rady školy na najbližšom zasadaní po ustanovujúcom zasadnutí rady školy predloží rade školy návrh štatútu rady školy na schválenie. </w:t>
      </w:r>
    </w:p>
    <w:p w:rsidR="00C13F59" w:rsidRPr="00BB729B" w:rsidRDefault="00C13F59" w:rsidP="00FD7352">
      <w:pPr>
        <w:numPr>
          <w:ilvl w:val="0"/>
          <w:numId w:val="7"/>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Predseda rady školy zvoláva, pripravuje a vedie zasadnutia rady školy. V jeho neprítomnosti vedie za</w:t>
      </w:r>
      <w:r>
        <w:rPr>
          <w:rFonts w:ascii="Times New Roman" w:eastAsia="Times New Roman" w:hAnsi="Times New Roman"/>
          <w:sz w:val="24"/>
          <w:szCs w:val="24"/>
          <w:lang w:eastAsia="sk-SK"/>
        </w:rPr>
        <w:t>sadnutie rady školy podpredseda alebo iný</w:t>
      </w:r>
      <w:r w:rsidRPr="00BB729B">
        <w:rPr>
          <w:rFonts w:ascii="Times New Roman" w:eastAsia="Times New Roman" w:hAnsi="Times New Roman"/>
          <w:sz w:val="24"/>
          <w:szCs w:val="24"/>
          <w:lang w:eastAsia="sk-SK"/>
        </w:rPr>
        <w:t xml:space="preserve"> ním poverený člen rady školy.</w:t>
      </w:r>
    </w:p>
    <w:p w:rsidR="00C13F59" w:rsidRPr="00BB729B" w:rsidRDefault="00C13F59" w:rsidP="00FD7352">
      <w:pPr>
        <w:numPr>
          <w:ilvl w:val="0"/>
          <w:numId w:val="7"/>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Predseda rady školy zvoláva radu školy najneskôr do 15 dní, ak o to požiada tretina členov rady školy, riaditeľ školy alebo zriaďovateľ školy. Ak tak neurobí, radu školy </w:t>
      </w:r>
      <w:r w:rsidRPr="00BB729B">
        <w:rPr>
          <w:rFonts w:ascii="Times New Roman" w:eastAsia="Times New Roman" w:hAnsi="Times New Roman"/>
          <w:sz w:val="24"/>
          <w:szCs w:val="24"/>
          <w:lang w:eastAsia="sk-SK"/>
        </w:rPr>
        <w:lastRenderedPageBreak/>
        <w:t>zvolá a jej zasadnutie vedie podpredseda. Uznesenie rady školy alebo štatút</w:t>
      </w:r>
      <w:r>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môže obmedziť právo predsedu rady školy konať v jej mene, toto obmedzenie však nie je účinné voči tretím osobám, ak tieto oso</w:t>
      </w:r>
      <w:r>
        <w:rPr>
          <w:rFonts w:ascii="Times New Roman" w:eastAsia="Times New Roman" w:hAnsi="Times New Roman"/>
          <w:sz w:val="24"/>
          <w:szCs w:val="24"/>
          <w:lang w:eastAsia="sk-SK"/>
        </w:rPr>
        <w:t>by o tejto skutočnosti nevedeli</w:t>
      </w:r>
      <w:r w:rsidRPr="00BB729B">
        <w:rPr>
          <w:rFonts w:ascii="Times New Roman" w:eastAsia="Times New Roman" w:hAnsi="Times New Roman"/>
          <w:sz w:val="24"/>
          <w:szCs w:val="24"/>
          <w:lang w:eastAsia="sk-SK"/>
        </w:rPr>
        <w:t xml:space="preserve"> alebo nemohli vedieť. </w:t>
      </w:r>
    </w:p>
    <w:p w:rsidR="00C13F59" w:rsidRPr="00BB729B" w:rsidRDefault="00C13F59" w:rsidP="00FD7352">
      <w:pPr>
        <w:numPr>
          <w:ilvl w:val="0"/>
          <w:numId w:val="7"/>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Predseda rady školy vypracuje výročnú správu v termíne určenom radou školy, najneskôr do 31. marca</w:t>
      </w:r>
      <w:r w:rsidR="00C77182">
        <w:rPr>
          <w:rFonts w:ascii="Times New Roman" w:eastAsia="Times New Roman" w:hAnsi="Times New Roman"/>
          <w:sz w:val="24"/>
          <w:szCs w:val="24"/>
          <w:lang w:eastAsia="sk-SK"/>
        </w:rPr>
        <w:t xml:space="preserve"> príslušného roka</w:t>
      </w:r>
      <w:r w:rsidRPr="00BB729B">
        <w:rPr>
          <w:rFonts w:ascii="Times New Roman" w:eastAsia="Times New Roman" w:hAnsi="Times New Roman"/>
          <w:sz w:val="24"/>
          <w:szCs w:val="24"/>
          <w:lang w:eastAsia="sk-SK"/>
        </w:rPr>
        <w:t>.</w:t>
      </w:r>
    </w:p>
    <w:p w:rsidR="00C13F59" w:rsidRPr="00BB729B" w:rsidRDefault="00C13F59" w:rsidP="00FD7352">
      <w:pPr>
        <w:numPr>
          <w:ilvl w:val="0"/>
          <w:numId w:val="7"/>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Výročná správa obsahuje:</w:t>
      </w:r>
    </w:p>
    <w:p w:rsidR="00C13F59" w:rsidRPr="00BB729B" w:rsidRDefault="00C13F59" w:rsidP="00FD7352">
      <w:pPr>
        <w:numPr>
          <w:ilvl w:val="1"/>
          <w:numId w:val="16"/>
        </w:numPr>
        <w:spacing w:after="0"/>
        <w:ind w:left="709" w:hanging="283"/>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prehľad činností vykonávaných radou školy v kalendárnom roku,</w:t>
      </w:r>
    </w:p>
    <w:p w:rsidR="00C13F59" w:rsidRPr="00BB729B" w:rsidRDefault="00C13F59" w:rsidP="00FD7352">
      <w:pPr>
        <w:numPr>
          <w:ilvl w:val="1"/>
          <w:numId w:val="16"/>
        </w:numPr>
        <w:spacing w:after="0"/>
        <w:ind w:left="709" w:hanging="283"/>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zmeny a nové zloženie rady školy, ku ktorým došlo v priebehu roka,</w:t>
      </w:r>
    </w:p>
    <w:p w:rsidR="00C77182" w:rsidRDefault="00C77182" w:rsidP="00FD7352">
      <w:pPr>
        <w:numPr>
          <w:ilvl w:val="1"/>
          <w:numId w:val="16"/>
        </w:numPr>
        <w:spacing w:after="0"/>
        <w:ind w:left="709" w:hanging="283"/>
        <w:jc w:val="both"/>
        <w:rPr>
          <w:rFonts w:ascii="Times New Roman" w:eastAsia="Times New Roman" w:hAnsi="Times New Roman"/>
          <w:sz w:val="24"/>
          <w:szCs w:val="24"/>
          <w:lang w:eastAsia="sk-SK"/>
        </w:rPr>
      </w:pPr>
      <w:r w:rsidRPr="00C77182">
        <w:rPr>
          <w:rFonts w:ascii="Times New Roman" w:eastAsia="Times New Roman" w:hAnsi="Times New Roman"/>
          <w:sz w:val="24"/>
          <w:szCs w:val="24"/>
          <w:lang w:eastAsia="sk-SK"/>
        </w:rPr>
        <w:t>ďalšie údaje určené radou školy.</w:t>
      </w:r>
    </w:p>
    <w:p w:rsidR="00C13F59" w:rsidRPr="00C77182" w:rsidRDefault="00C13F59" w:rsidP="00FD7352">
      <w:pPr>
        <w:numPr>
          <w:ilvl w:val="0"/>
          <w:numId w:val="7"/>
        </w:numPr>
        <w:spacing w:after="0"/>
        <w:ind w:left="420" w:hanging="284"/>
        <w:jc w:val="both"/>
        <w:rPr>
          <w:rFonts w:ascii="Times New Roman" w:eastAsia="Times New Roman" w:hAnsi="Times New Roman"/>
          <w:sz w:val="24"/>
          <w:szCs w:val="24"/>
          <w:lang w:eastAsia="sk-SK"/>
        </w:rPr>
      </w:pPr>
      <w:r w:rsidRPr="00C77182">
        <w:rPr>
          <w:rFonts w:ascii="Times New Roman" w:eastAsia="Times New Roman" w:hAnsi="Times New Roman"/>
          <w:sz w:val="24"/>
          <w:szCs w:val="24"/>
          <w:lang w:eastAsia="sk-SK"/>
        </w:rPr>
        <w:t xml:space="preserve">Výročná správa je pre verejnosť prístupná v sídle rady školy. </w:t>
      </w:r>
    </w:p>
    <w:p w:rsidR="00C13F59" w:rsidRPr="00BB729B" w:rsidRDefault="00C13F59" w:rsidP="00FD7352">
      <w:pPr>
        <w:spacing w:after="0"/>
        <w:rPr>
          <w:rFonts w:ascii="Times New Roman" w:eastAsia="Times New Roman" w:hAnsi="Times New Roman"/>
          <w:sz w:val="24"/>
          <w:szCs w:val="24"/>
          <w:lang w:eastAsia="sk-SK"/>
        </w:rPr>
      </w:pP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11</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Vzťahy rady školy k</w:t>
      </w:r>
      <w:r w:rsidR="00C77182">
        <w:rPr>
          <w:rFonts w:ascii="Times New Roman" w:eastAsia="Times New Roman" w:hAnsi="Times New Roman"/>
          <w:b/>
          <w:sz w:val="24"/>
          <w:szCs w:val="24"/>
          <w:lang w:eastAsia="sk-SK"/>
        </w:rPr>
        <w:t> </w:t>
      </w:r>
      <w:r w:rsidR="00605831">
        <w:rPr>
          <w:rFonts w:ascii="Times New Roman" w:eastAsia="Times New Roman" w:hAnsi="Times New Roman"/>
          <w:b/>
          <w:sz w:val="24"/>
          <w:szCs w:val="24"/>
          <w:lang w:eastAsia="sk-SK"/>
        </w:rPr>
        <w:t>orgánom miestnej štátnej správy</w:t>
      </w:r>
    </w:p>
    <w:p w:rsidR="00C13F59" w:rsidRPr="00BB729B" w:rsidRDefault="00C13F59" w:rsidP="00FD7352">
      <w:pPr>
        <w:numPr>
          <w:ilvl w:val="0"/>
          <w:numId w:val="8"/>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Predseda rady školy informuje riaditeľa školy o pláne zasadnutí na príslušný kalendárny rok.</w:t>
      </w:r>
    </w:p>
    <w:p w:rsidR="00C13F59" w:rsidRDefault="00C13F59" w:rsidP="00FD7352">
      <w:pPr>
        <w:numPr>
          <w:ilvl w:val="0"/>
          <w:numId w:val="8"/>
        </w:numPr>
        <w:spacing w:after="0"/>
        <w:ind w:left="426" w:hanging="284"/>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Riaditeľ školy v súlade s plánom zasadaní predkladá rade školy príslušné materiály</w:t>
      </w:r>
      <w:r>
        <w:rPr>
          <w:rFonts w:ascii="Times New Roman" w:eastAsia="Times New Roman" w:hAnsi="Times New Roman"/>
          <w:sz w:val="24"/>
          <w:szCs w:val="24"/>
          <w:lang w:eastAsia="sk-SK"/>
        </w:rPr>
        <w:t>,</w:t>
      </w:r>
      <w:r w:rsidRPr="00BB729B">
        <w:rPr>
          <w:rFonts w:ascii="Times New Roman" w:eastAsia="Times New Roman" w:hAnsi="Times New Roman"/>
          <w:sz w:val="24"/>
          <w:szCs w:val="24"/>
          <w:lang w:eastAsia="sk-SK"/>
        </w:rPr>
        <w:t xml:space="preserve"> a to spravidla v</w:t>
      </w:r>
      <w:r w:rsidR="009652E2">
        <w:rPr>
          <w:rFonts w:ascii="Times New Roman" w:eastAsia="Times New Roman" w:hAnsi="Times New Roman"/>
          <w:sz w:val="24"/>
          <w:szCs w:val="24"/>
          <w:lang w:eastAsia="sk-SK"/>
        </w:rPr>
        <w:t> </w:t>
      </w:r>
      <w:r w:rsidRPr="00BB729B">
        <w:rPr>
          <w:rFonts w:ascii="Times New Roman" w:eastAsia="Times New Roman" w:hAnsi="Times New Roman"/>
          <w:sz w:val="24"/>
          <w:szCs w:val="24"/>
          <w:lang w:eastAsia="sk-SK"/>
        </w:rPr>
        <w:t>písomnej</w:t>
      </w:r>
      <w:r w:rsidR="009652E2">
        <w:rPr>
          <w:rFonts w:ascii="Times New Roman" w:eastAsia="Times New Roman" w:hAnsi="Times New Roman"/>
          <w:sz w:val="24"/>
          <w:szCs w:val="24"/>
          <w:lang w:eastAsia="sk-SK"/>
        </w:rPr>
        <w:t>/elektronickej</w:t>
      </w:r>
      <w:r w:rsidRPr="00BB729B">
        <w:rPr>
          <w:rFonts w:ascii="Times New Roman" w:eastAsia="Times New Roman" w:hAnsi="Times New Roman"/>
          <w:sz w:val="24"/>
          <w:szCs w:val="24"/>
          <w:lang w:eastAsia="sk-SK"/>
        </w:rPr>
        <w:t xml:space="preserve"> forme.</w:t>
      </w:r>
    </w:p>
    <w:p w:rsidR="00C13F59" w:rsidRDefault="00C13F59" w:rsidP="00FD7352">
      <w:pPr>
        <w:autoSpaceDE w:val="0"/>
        <w:autoSpaceDN w:val="0"/>
        <w:adjustRightInd w:val="0"/>
        <w:spacing w:after="0"/>
        <w:rPr>
          <w:rFonts w:ascii="Times New Roman" w:eastAsia="Times New Roman" w:hAnsi="Times New Roman"/>
          <w:sz w:val="24"/>
          <w:szCs w:val="24"/>
          <w:lang w:eastAsia="sk-SK"/>
        </w:rPr>
      </w:pPr>
    </w:p>
    <w:p w:rsidR="00E74BF8" w:rsidRPr="00BB729B" w:rsidRDefault="00E74BF8" w:rsidP="00FD7352">
      <w:pPr>
        <w:autoSpaceDE w:val="0"/>
        <w:autoSpaceDN w:val="0"/>
        <w:adjustRightInd w:val="0"/>
        <w:spacing w:after="0"/>
        <w:rPr>
          <w:rFonts w:ascii="Times New Roman" w:eastAsia="Times New Roman" w:hAnsi="Times New Roman"/>
          <w:sz w:val="24"/>
          <w:szCs w:val="24"/>
          <w:lang w:eastAsia="sk-SK"/>
        </w:rPr>
      </w:pP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1</w:t>
      </w:r>
      <w:r w:rsidR="00C77182">
        <w:rPr>
          <w:rFonts w:ascii="Times New Roman" w:eastAsia="Times New Roman" w:hAnsi="Times New Roman"/>
          <w:b/>
          <w:sz w:val="24"/>
          <w:szCs w:val="24"/>
          <w:lang w:eastAsia="sk-SK"/>
        </w:rPr>
        <w:t>2</w:t>
      </w:r>
    </w:p>
    <w:p w:rsidR="00C13F59" w:rsidRPr="00BB729B" w:rsidRDefault="00A82B5D" w:rsidP="00FD7352">
      <w:pPr>
        <w:spacing w:after="0"/>
        <w:ind w:left="420"/>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Finančné zabezpečenie</w:t>
      </w:r>
      <w:r w:rsidR="00C13F59" w:rsidRPr="00BB729B">
        <w:rPr>
          <w:rFonts w:ascii="Times New Roman" w:eastAsia="Times New Roman" w:hAnsi="Times New Roman"/>
          <w:b/>
          <w:sz w:val="24"/>
          <w:szCs w:val="24"/>
          <w:lang w:eastAsia="sk-SK"/>
        </w:rPr>
        <w:t xml:space="preserve"> rady školy</w:t>
      </w:r>
    </w:p>
    <w:p w:rsidR="00C13F59" w:rsidRPr="00BB729B" w:rsidRDefault="00C13F59" w:rsidP="00FD7352">
      <w:pPr>
        <w:numPr>
          <w:ilvl w:val="0"/>
          <w:numId w:val="9"/>
        </w:num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Rada školy nemá vlastný majetok.</w:t>
      </w:r>
    </w:p>
    <w:p w:rsidR="00C13F59" w:rsidRPr="00BB729B" w:rsidRDefault="00204875" w:rsidP="00FD7352">
      <w:pPr>
        <w:numPr>
          <w:ilvl w:val="0"/>
          <w:numId w:val="9"/>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Finančnú úhradu nákladov na ustanovenie a činnosť rady školy zabezpečuje riaditeľ školy. Náklady na činnosť rady školy sa uhrádzajú z rozpočtu školy. </w:t>
      </w:r>
      <w:r w:rsidR="00C13F59" w:rsidRPr="00BB729B">
        <w:rPr>
          <w:rFonts w:ascii="Times New Roman" w:eastAsia="Times New Roman" w:hAnsi="Times New Roman"/>
          <w:sz w:val="24"/>
          <w:szCs w:val="24"/>
          <w:lang w:eastAsia="sk-SK"/>
        </w:rPr>
        <w:t xml:space="preserve"> </w:t>
      </w:r>
    </w:p>
    <w:p w:rsidR="00C13F59" w:rsidRPr="00BB729B" w:rsidRDefault="00C13F59" w:rsidP="00FD7352">
      <w:pPr>
        <w:spacing w:after="0"/>
        <w:ind w:left="42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C13F59" w:rsidRPr="00BB729B" w:rsidRDefault="00C13F59" w:rsidP="00FD7352">
      <w:pPr>
        <w:spacing w:after="0"/>
        <w:ind w:left="42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Článok 1</w:t>
      </w:r>
      <w:r w:rsidR="00A82B5D">
        <w:rPr>
          <w:rFonts w:ascii="Times New Roman" w:eastAsia="Times New Roman" w:hAnsi="Times New Roman"/>
          <w:b/>
          <w:sz w:val="24"/>
          <w:szCs w:val="24"/>
          <w:lang w:eastAsia="sk-SK"/>
        </w:rPr>
        <w:t>3</w:t>
      </w:r>
    </w:p>
    <w:p w:rsidR="00C13F59" w:rsidRPr="00BB729B" w:rsidRDefault="00C13F59" w:rsidP="00FD7352">
      <w:pPr>
        <w:spacing w:after="0"/>
        <w:jc w:val="center"/>
        <w:rPr>
          <w:rFonts w:ascii="Times New Roman" w:eastAsia="Times New Roman" w:hAnsi="Times New Roman"/>
          <w:b/>
          <w:sz w:val="24"/>
          <w:szCs w:val="24"/>
          <w:lang w:eastAsia="sk-SK"/>
        </w:rPr>
      </w:pPr>
      <w:r w:rsidRPr="00BB729B">
        <w:rPr>
          <w:rFonts w:ascii="Times New Roman" w:eastAsia="Times New Roman" w:hAnsi="Times New Roman"/>
          <w:b/>
          <w:sz w:val="24"/>
          <w:szCs w:val="24"/>
          <w:lang w:eastAsia="sk-SK"/>
        </w:rPr>
        <w:t>Záverečné ustanovenia</w:t>
      </w:r>
    </w:p>
    <w:p w:rsidR="00C13F59" w:rsidRPr="00BB729B" w:rsidRDefault="00C13F59" w:rsidP="00FD7352">
      <w:pPr>
        <w:spacing w:after="0"/>
        <w:jc w:val="both"/>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Tento štatút bol prerokovaný a schválený na zasadaní rady školy </w:t>
      </w:r>
      <w:r w:rsidR="00A82B5D">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 xml:space="preserve">dňa </w:t>
      </w:r>
      <w:r w:rsidR="00134E20">
        <w:rPr>
          <w:rFonts w:ascii="Times New Roman" w:eastAsia="Times New Roman" w:hAnsi="Times New Roman"/>
          <w:sz w:val="24"/>
          <w:szCs w:val="24"/>
          <w:lang w:eastAsia="sk-SK"/>
        </w:rPr>
        <w:t>2</w:t>
      </w:r>
      <w:r w:rsidR="005F520D">
        <w:rPr>
          <w:rFonts w:ascii="Times New Roman" w:eastAsia="Times New Roman" w:hAnsi="Times New Roman"/>
          <w:sz w:val="24"/>
          <w:szCs w:val="24"/>
          <w:lang w:eastAsia="sk-SK"/>
        </w:rPr>
        <w:t>2.10.2020</w:t>
      </w:r>
      <w:r w:rsidR="00A82B5D">
        <w:rPr>
          <w:rFonts w:ascii="Times New Roman" w:eastAsia="Times New Roman" w:hAnsi="Times New Roman"/>
          <w:sz w:val="24"/>
          <w:szCs w:val="24"/>
          <w:lang w:eastAsia="sk-SK"/>
        </w:rPr>
        <w:t xml:space="preserve">. </w:t>
      </w:r>
      <w:r w:rsidRPr="00BB729B">
        <w:rPr>
          <w:rFonts w:ascii="Times New Roman" w:eastAsia="Times New Roman" w:hAnsi="Times New Roman"/>
          <w:sz w:val="24"/>
          <w:szCs w:val="24"/>
          <w:lang w:eastAsia="sk-SK"/>
        </w:rPr>
        <w:t xml:space="preserve"> Účinnosť nadobúda dňom schválenia v rade školy.</w:t>
      </w:r>
    </w:p>
    <w:p w:rsidR="00C13F59" w:rsidRDefault="00C13F59" w:rsidP="00FD7352">
      <w:pPr>
        <w:spacing w:after="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w:t>
      </w:r>
    </w:p>
    <w:p w:rsidR="00E74BF8" w:rsidRDefault="00E74BF8" w:rsidP="00FD7352">
      <w:pPr>
        <w:spacing w:after="0"/>
        <w:rPr>
          <w:rFonts w:ascii="Times New Roman" w:eastAsia="Times New Roman" w:hAnsi="Times New Roman"/>
          <w:sz w:val="24"/>
          <w:szCs w:val="24"/>
          <w:lang w:eastAsia="sk-SK"/>
        </w:rPr>
      </w:pPr>
    </w:p>
    <w:p w:rsidR="00E74BF8" w:rsidRPr="00BB729B" w:rsidRDefault="00E74BF8" w:rsidP="00FD7352">
      <w:pPr>
        <w:spacing w:after="0"/>
        <w:rPr>
          <w:rFonts w:ascii="Times New Roman" w:eastAsia="Times New Roman" w:hAnsi="Times New Roman"/>
          <w:sz w:val="24"/>
          <w:szCs w:val="24"/>
          <w:lang w:eastAsia="sk-SK"/>
        </w:rPr>
      </w:pPr>
    </w:p>
    <w:p w:rsidR="00E74BF8" w:rsidRDefault="00C13F59" w:rsidP="00FD7352">
      <w:pPr>
        <w:spacing w:after="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V</w:t>
      </w:r>
      <w:r w:rsidR="00A82B5D">
        <w:rPr>
          <w:rFonts w:ascii="Times New Roman" w:eastAsia="Times New Roman" w:hAnsi="Times New Roman"/>
          <w:sz w:val="24"/>
          <w:szCs w:val="24"/>
          <w:lang w:eastAsia="sk-SK"/>
        </w:rPr>
        <w:t xml:space="preserve"> Nových Sadoch     </w:t>
      </w:r>
      <w:r w:rsidRPr="00BB729B">
        <w:rPr>
          <w:rFonts w:ascii="Times New Roman" w:eastAsia="Times New Roman" w:hAnsi="Times New Roman"/>
          <w:sz w:val="24"/>
          <w:szCs w:val="24"/>
          <w:lang w:eastAsia="sk-SK"/>
        </w:rPr>
        <w:t xml:space="preserve"> dňa  </w:t>
      </w:r>
      <w:r w:rsidR="005F520D">
        <w:rPr>
          <w:rFonts w:ascii="Times New Roman" w:eastAsia="Times New Roman" w:hAnsi="Times New Roman"/>
          <w:sz w:val="24"/>
          <w:szCs w:val="24"/>
          <w:lang w:eastAsia="sk-SK"/>
        </w:rPr>
        <w:t>22.10.2020</w:t>
      </w:r>
      <w:r w:rsidRPr="00BB729B">
        <w:rPr>
          <w:rFonts w:ascii="Times New Roman" w:eastAsia="Times New Roman" w:hAnsi="Times New Roman"/>
          <w:sz w:val="24"/>
          <w:szCs w:val="24"/>
          <w:lang w:eastAsia="sk-SK"/>
        </w:rPr>
        <w:t xml:space="preserve">                                           </w:t>
      </w:r>
    </w:p>
    <w:p w:rsidR="00E74BF8" w:rsidRDefault="00E74BF8" w:rsidP="00FD7352">
      <w:pPr>
        <w:spacing w:after="0"/>
        <w:rPr>
          <w:rFonts w:ascii="Times New Roman" w:eastAsia="Times New Roman" w:hAnsi="Times New Roman"/>
          <w:sz w:val="24"/>
          <w:szCs w:val="24"/>
          <w:lang w:eastAsia="sk-SK"/>
        </w:rPr>
      </w:pPr>
    </w:p>
    <w:p w:rsidR="00E74BF8" w:rsidRDefault="00E74BF8" w:rsidP="00FD7352">
      <w:pPr>
        <w:spacing w:after="0"/>
        <w:rPr>
          <w:rFonts w:ascii="Times New Roman" w:eastAsia="Times New Roman" w:hAnsi="Times New Roman"/>
          <w:sz w:val="24"/>
          <w:szCs w:val="24"/>
          <w:lang w:eastAsia="sk-SK"/>
        </w:rPr>
      </w:pPr>
    </w:p>
    <w:p w:rsidR="00E74BF8" w:rsidRDefault="00E74BF8" w:rsidP="00FD7352">
      <w:pPr>
        <w:spacing w:after="0"/>
        <w:rPr>
          <w:rFonts w:ascii="Times New Roman" w:eastAsia="Times New Roman" w:hAnsi="Times New Roman"/>
          <w:sz w:val="24"/>
          <w:szCs w:val="24"/>
          <w:lang w:eastAsia="sk-SK"/>
        </w:rPr>
      </w:pPr>
    </w:p>
    <w:p w:rsidR="00C13F59" w:rsidRPr="00BB729B" w:rsidRDefault="00C13F59" w:rsidP="00FD7352">
      <w:pPr>
        <w:spacing w:after="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 xml:space="preserve">                                                                                                                </w:t>
      </w:r>
    </w:p>
    <w:p w:rsidR="00C13F59" w:rsidRDefault="00C13F59" w:rsidP="00FD7352">
      <w:pPr>
        <w:spacing w:after="0"/>
        <w:rPr>
          <w:rFonts w:ascii="Times New Roman" w:eastAsia="Times New Roman" w:hAnsi="Times New Roman"/>
          <w:sz w:val="24"/>
          <w:szCs w:val="24"/>
          <w:lang w:eastAsia="sk-SK"/>
        </w:rPr>
      </w:pP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r>
      <w:r w:rsidRPr="00BB729B">
        <w:rPr>
          <w:rFonts w:ascii="Times New Roman" w:eastAsia="Times New Roman" w:hAnsi="Times New Roman"/>
          <w:sz w:val="24"/>
          <w:szCs w:val="24"/>
          <w:lang w:eastAsia="sk-SK"/>
        </w:rPr>
        <w:tab/>
        <w:t>.................................</w:t>
      </w:r>
    </w:p>
    <w:p w:rsidR="005F520D" w:rsidRPr="005F520D" w:rsidRDefault="005F520D" w:rsidP="00FD7352">
      <w:pPr>
        <w:spacing w:after="0"/>
        <w:rPr>
          <w:rFonts w:ascii="Times New Roman" w:eastAsia="Times New Roman" w:hAnsi="Times New Roman"/>
          <w:lang w:eastAsia="sk-SK"/>
        </w:rPr>
      </w:pPr>
      <w:r>
        <w:rPr>
          <w:rFonts w:ascii="Times New Roman" w:eastAsia="Times New Roman" w:hAnsi="Times New Roman"/>
          <w:sz w:val="24"/>
          <w:szCs w:val="24"/>
          <w:lang w:eastAsia="sk-SK"/>
        </w:rPr>
        <w:t xml:space="preserve">                                                                                                            </w:t>
      </w:r>
      <w:r w:rsidRPr="005F520D">
        <w:rPr>
          <w:rFonts w:ascii="Times New Roman" w:eastAsia="Times New Roman" w:hAnsi="Times New Roman"/>
          <w:lang w:eastAsia="sk-SK"/>
        </w:rPr>
        <w:t>Mgr. Mário Ručkay</w:t>
      </w:r>
    </w:p>
    <w:p w:rsidR="00C13F59" w:rsidRPr="005F520D" w:rsidRDefault="009E205C" w:rsidP="00FD7352">
      <w:pPr>
        <w:spacing w:after="0"/>
        <w:ind w:left="4956" w:firstLine="708"/>
        <w:rPr>
          <w:rFonts w:ascii="Times New Roman" w:eastAsia="Times New Roman" w:hAnsi="Times New Roman"/>
          <w:i/>
          <w:vertAlign w:val="superscript"/>
          <w:lang w:eastAsia="sk-SK"/>
        </w:rPr>
      </w:pPr>
      <w:bookmarkStart w:id="0" w:name="_GoBack"/>
      <w:bookmarkEnd w:id="0"/>
      <w:r w:rsidRPr="005F520D">
        <w:rPr>
          <w:rFonts w:ascii="Times New Roman" w:eastAsia="Times New Roman" w:hAnsi="Times New Roman"/>
          <w:lang w:eastAsia="sk-SK"/>
        </w:rPr>
        <w:t xml:space="preserve">   </w:t>
      </w:r>
      <w:r w:rsidR="00C13F59" w:rsidRPr="005F520D">
        <w:rPr>
          <w:rFonts w:ascii="Times New Roman" w:eastAsia="Times New Roman" w:hAnsi="Times New Roman"/>
          <w:lang w:eastAsia="sk-SK"/>
        </w:rPr>
        <w:t xml:space="preserve">                </w:t>
      </w:r>
      <w:r w:rsidR="00C13F59" w:rsidRPr="005F520D">
        <w:rPr>
          <w:rFonts w:ascii="Times New Roman" w:eastAsia="Times New Roman" w:hAnsi="Times New Roman"/>
          <w:i/>
          <w:vertAlign w:val="superscript"/>
          <w:lang w:eastAsia="sk-SK"/>
        </w:rPr>
        <w:t>predseda rady školy</w:t>
      </w:r>
    </w:p>
    <w:sectPr w:rsidR="00C13F59" w:rsidRPr="005F52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B4" w:rsidRDefault="000163B4" w:rsidP="00FA754F">
      <w:pPr>
        <w:spacing w:after="0" w:line="240" w:lineRule="auto"/>
      </w:pPr>
      <w:r>
        <w:separator/>
      </w:r>
    </w:p>
  </w:endnote>
  <w:endnote w:type="continuationSeparator" w:id="0">
    <w:p w:rsidR="000163B4" w:rsidRDefault="000163B4" w:rsidP="00FA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84835"/>
      <w:docPartObj>
        <w:docPartGallery w:val="Page Numbers (Bottom of Page)"/>
        <w:docPartUnique/>
      </w:docPartObj>
    </w:sdtPr>
    <w:sdtContent>
      <w:p w:rsidR="00FA754F" w:rsidRDefault="00FA754F">
        <w:pPr>
          <w:pStyle w:val="Pta"/>
          <w:jc w:val="center"/>
        </w:pPr>
        <w:r>
          <w:fldChar w:fldCharType="begin"/>
        </w:r>
        <w:r>
          <w:instrText>PAGE   \* MERGEFORMAT</w:instrText>
        </w:r>
        <w:r>
          <w:fldChar w:fldCharType="separate"/>
        </w:r>
        <w:r w:rsidR="00FD7352">
          <w:rPr>
            <w:noProof/>
          </w:rPr>
          <w:t>1</w:t>
        </w:r>
        <w:r>
          <w:fldChar w:fldCharType="end"/>
        </w:r>
      </w:p>
    </w:sdtContent>
  </w:sdt>
  <w:p w:rsidR="00FA754F" w:rsidRDefault="00FA75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B4" w:rsidRDefault="000163B4" w:rsidP="00FA754F">
      <w:pPr>
        <w:spacing w:after="0" w:line="240" w:lineRule="auto"/>
      </w:pPr>
      <w:r>
        <w:separator/>
      </w:r>
    </w:p>
  </w:footnote>
  <w:footnote w:type="continuationSeparator" w:id="0">
    <w:p w:rsidR="000163B4" w:rsidRDefault="000163B4" w:rsidP="00FA7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D33"/>
    <w:multiLevelType w:val="hybridMultilevel"/>
    <w:tmpl w:val="BD92151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234FFE"/>
    <w:multiLevelType w:val="singleLevel"/>
    <w:tmpl w:val="0F9AE38C"/>
    <w:lvl w:ilvl="0">
      <w:start w:val="1"/>
      <w:numFmt w:val="decimal"/>
      <w:lvlText w:val="%1."/>
      <w:lvlJc w:val="left"/>
      <w:pPr>
        <w:ind w:left="720" w:hanging="360"/>
      </w:pPr>
      <w:rPr>
        <w:rFonts w:eastAsia="Times New Roman" w:hint="default"/>
        <w:sz w:val="22"/>
        <w:szCs w:val="28"/>
      </w:rPr>
    </w:lvl>
  </w:abstractNum>
  <w:abstractNum w:abstractNumId="2">
    <w:nsid w:val="0A422CBD"/>
    <w:multiLevelType w:val="hybridMultilevel"/>
    <w:tmpl w:val="C00620C6"/>
    <w:lvl w:ilvl="0" w:tplc="B268BDE0">
      <w:start w:val="1"/>
      <w:numFmt w:val="decimal"/>
      <w:lvlText w:val="%1."/>
      <w:lvlJc w:val="left"/>
      <w:pPr>
        <w:tabs>
          <w:tab w:val="num" w:pos="420"/>
        </w:tabs>
        <w:ind w:left="420" w:hanging="360"/>
      </w:pPr>
      <w:rPr>
        <w:rFonts w:eastAsia="Times New Roman" w:hint="default"/>
        <w:b w:val="0"/>
        <w:i w:val="0"/>
        <w:sz w:val="22"/>
        <w:szCs w:val="28"/>
      </w:rPr>
    </w:lvl>
    <w:lvl w:ilvl="1" w:tplc="FB50BBEE">
      <w:start w:val="1"/>
      <w:numFmt w:val="lowerLetter"/>
      <w:lvlText w:val="%2)"/>
      <w:lvlJc w:val="left"/>
      <w:pPr>
        <w:tabs>
          <w:tab w:val="num" w:pos="782"/>
        </w:tabs>
        <w:ind w:left="782" w:hanging="362"/>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C7B0572"/>
    <w:multiLevelType w:val="singleLevel"/>
    <w:tmpl w:val="71DA5AAE"/>
    <w:lvl w:ilvl="0">
      <w:start w:val="1"/>
      <w:numFmt w:val="decimal"/>
      <w:lvlText w:val="%1."/>
      <w:lvlJc w:val="left"/>
      <w:pPr>
        <w:ind w:left="720" w:hanging="360"/>
      </w:pPr>
      <w:rPr>
        <w:rFonts w:eastAsia="Times New Roman" w:hint="default"/>
        <w:sz w:val="22"/>
        <w:szCs w:val="28"/>
      </w:rPr>
    </w:lvl>
  </w:abstractNum>
  <w:abstractNum w:abstractNumId="4">
    <w:nsid w:val="0F9622DB"/>
    <w:multiLevelType w:val="hybridMultilevel"/>
    <w:tmpl w:val="C478D180"/>
    <w:lvl w:ilvl="0" w:tplc="041B0011">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nsid w:val="0FD10A25"/>
    <w:multiLevelType w:val="singleLevel"/>
    <w:tmpl w:val="C388F5CC"/>
    <w:lvl w:ilvl="0">
      <w:start w:val="1"/>
      <w:numFmt w:val="decimal"/>
      <w:lvlText w:val="%1."/>
      <w:lvlJc w:val="left"/>
      <w:pPr>
        <w:ind w:left="720" w:hanging="360"/>
      </w:pPr>
      <w:rPr>
        <w:rFonts w:eastAsia="Times New Roman" w:hint="default"/>
        <w:b w:val="0"/>
        <w:sz w:val="22"/>
        <w:szCs w:val="28"/>
      </w:rPr>
    </w:lvl>
  </w:abstractNum>
  <w:abstractNum w:abstractNumId="6">
    <w:nsid w:val="10E67424"/>
    <w:multiLevelType w:val="hybridMultilevel"/>
    <w:tmpl w:val="B922DFF0"/>
    <w:lvl w:ilvl="0" w:tplc="279265B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370CA1"/>
    <w:multiLevelType w:val="singleLevel"/>
    <w:tmpl w:val="7A9C2A00"/>
    <w:lvl w:ilvl="0">
      <w:start w:val="1"/>
      <w:numFmt w:val="decimal"/>
      <w:lvlText w:val="%1."/>
      <w:lvlJc w:val="left"/>
      <w:pPr>
        <w:ind w:left="720" w:hanging="360"/>
      </w:pPr>
      <w:rPr>
        <w:rFonts w:eastAsia="Times New Roman" w:hint="default"/>
        <w:sz w:val="24"/>
        <w:szCs w:val="28"/>
      </w:rPr>
    </w:lvl>
  </w:abstractNum>
  <w:abstractNum w:abstractNumId="8">
    <w:nsid w:val="1CF23142"/>
    <w:multiLevelType w:val="singleLevel"/>
    <w:tmpl w:val="7CA07260"/>
    <w:lvl w:ilvl="0">
      <w:start w:val="1"/>
      <w:numFmt w:val="decimal"/>
      <w:lvlText w:val="%1."/>
      <w:lvlJc w:val="left"/>
      <w:pPr>
        <w:ind w:left="720" w:hanging="360"/>
      </w:pPr>
      <w:rPr>
        <w:rFonts w:eastAsia="Times New Roman" w:hint="default"/>
        <w:sz w:val="22"/>
        <w:szCs w:val="28"/>
      </w:rPr>
    </w:lvl>
  </w:abstractNum>
  <w:abstractNum w:abstractNumId="9">
    <w:nsid w:val="1DBA30AD"/>
    <w:multiLevelType w:val="hybridMultilevel"/>
    <w:tmpl w:val="2158B3AC"/>
    <w:lvl w:ilvl="0" w:tplc="573AD970">
      <w:start w:val="1"/>
      <w:numFmt w:val="decimal"/>
      <w:lvlText w:val="%1."/>
      <w:lvlJc w:val="left"/>
      <w:pPr>
        <w:ind w:left="720" w:hanging="360"/>
      </w:pPr>
      <w:rPr>
        <w:rFonts w:eastAsia="Times New Roman" w:hint="default"/>
        <w:sz w:val="22"/>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7E5D2C"/>
    <w:multiLevelType w:val="hybridMultilevel"/>
    <w:tmpl w:val="7A4AD36A"/>
    <w:lvl w:ilvl="0" w:tplc="041B0017">
      <w:start w:val="1"/>
      <w:numFmt w:val="lowerLetter"/>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11">
    <w:nsid w:val="356E6EF2"/>
    <w:multiLevelType w:val="hybridMultilevel"/>
    <w:tmpl w:val="1EFE68AA"/>
    <w:lvl w:ilvl="0" w:tplc="041B0017">
      <w:start w:val="1"/>
      <w:numFmt w:val="lowerLetter"/>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12">
    <w:nsid w:val="3931562D"/>
    <w:multiLevelType w:val="singleLevel"/>
    <w:tmpl w:val="71E2667E"/>
    <w:lvl w:ilvl="0">
      <w:start w:val="1"/>
      <w:numFmt w:val="decimal"/>
      <w:lvlText w:val="%1."/>
      <w:lvlJc w:val="left"/>
      <w:pPr>
        <w:ind w:left="720" w:hanging="360"/>
      </w:pPr>
      <w:rPr>
        <w:rFonts w:eastAsia="Times New Roman" w:hint="default"/>
        <w:sz w:val="22"/>
        <w:szCs w:val="28"/>
      </w:rPr>
    </w:lvl>
  </w:abstractNum>
  <w:abstractNum w:abstractNumId="13">
    <w:nsid w:val="4071038E"/>
    <w:multiLevelType w:val="hybridMultilevel"/>
    <w:tmpl w:val="F7088126"/>
    <w:lvl w:ilvl="0" w:tplc="041B0017">
      <w:start w:val="1"/>
      <w:numFmt w:val="lowerLetter"/>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14">
    <w:nsid w:val="458D730C"/>
    <w:multiLevelType w:val="hybridMultilevel"/>
    <w:tmpl w:val="8D3A72D8"/>
    <w:lvl w:ilvl="0" w:tplc="68D4E8B4">
      <w:start w:val="1"/>
      <w:numFmt w:val="lowerLetter"/>
      <w:lvlText w:val="%1)"/>
      <w:lvlJc w:val="left"/>
      <w:pPr>
        <w:ind w:left="1080" w:hanging="720"/>
      </w:pPr>
      <w:rPr>
        <w:rFonts w:hint="default"/>
        <w:b w:val="0"/>
        <w:color w:val="auto"/>
      </w:rPr>
    </w:lvl>
    <w:lvl w:ilvl="1" w:tplc="FBF0BD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F9547FA"/>
    <w:multiLevelType w:val="hybridMultilevel"/>
    <w:tmpl w:val="ED323E64"/>
    <w:lvl w:ilvl="0" w:tplc="041B0017">
      <w:start w:val="1"/>
      <w:numFmt w:val="lowerLetter"/>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16">
    <w:nsid w:val="51DF1B69"/>
    <w:multiLevelType w:val="multilevel"/>
    <w:tmpl w:val="F9C21D72"/>
    <w:lvl w:ilvl="0">
      <w:start w:val="12"/>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E910D2"/>
    <w:multiLevelType w:val="hybridMultilevel"/>
    <w:tmpl w:val="55E82396"/>
    <w:lvl w:ilvl="0" w:tplc="B9FC8D70">
      <w:start w:val="1"/>
      <w:numFmt w:val="decimal"/>
      <w:lvlText w:val="%1."/>
      <w:lvlJc w:val="left"/>
      <w:pPr>
        <w:ind w:left="720" w:hanging="360"/>
      </w:pPr>
      <w:rPr>
        <w:rFonts w:eastAsia="Times New Roman" w:hint="default"/>
        <w:b w:val="0"/>
        <w:i w:val="0"/>
        <w:sz w:val="22"/>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3404F41"/>
    <w:multiLevelType w:val="singleLevel"/>
    <w:tmpl w:val="22F81082"/>
    <w:lvl w:ilvl="0">
      <w:start w:val="1"/>
      <w:numFmt w:val="decimal"/>
      <w:lvlText w:val="%1."/>
      <w:lvlJc w:val="left"/>
      <w:pPr>
        <w:ind w:left="720" w:hanging="360"/>
      </w:pPr>
      <w:rPr>
        <w:rFonts w:eastAsia="Times New Roman" w:hint="default"/>
        <w:sz w:val="24"/>
        <w:szCs w:val="28"/>
      </w:rPr>
    </w:lvl>
  </w:abstractNum>
  <w:abstractNum w:abstractNumId="19">
    <w:nsid w:val="65955405"/>
    <w:multiLevelType w:val="hybridMultilevel"/>
    <w:tmpl w:val="52283850"/>
    <w:lvl w:ilvl="0" w:tplc="E54E68E0">
      <w:start w:val="1"/>
      <w:numFmt w:val="decimal"/>
      <w:lvlText w:val="%1."/>
      <w:lvlJc w:val="left"/>
      <w:pPr>
        <w:ind w:left="420" w:hanging="360"/>
      </w:pPr>
      <w:rPr>
        <w:rFonts w:eastAsia="Times New Roman" w:hint="default"/>
        <w:sz w:val="22"/>
        <w:szCs w:val="28"/>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0">
    <w:nsid w:val="69E25F7C"/>
    <w:multiLevelType w:val="hybridMultilevel"/>
    <w:tmpl w:val="366E6608"/>
    <w:lvl w:ilvl="0" w:tplc="C57473FC">
      <w:start w:val="1"/>
      <w:numFmt w:val="decimal"/>
      <w:lvlText w:val="%1."/>
      <w:lvlJc w:val="left"/>
      <w:pPr>
        <w:tabs>
          <w:tab w:val="num" w:pos="420"/>
        </w:tabs>
        <w:ind w:left="420" w:hanging="360"/>
      </w:pPr>
      <w:rPr>
        <w:rFonts w:eastAsia="Times New Roman" w:hint="default"/>
        <w:sz w:val="22"/>
        <w:szCs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8A809A3"/>
    <w:multiLevelType w:val="singleLevel"/>
    <w:tmpl w:val="B52CF2C6"/>
    <w:lvl w:ilvl="0">
      <w:start w:val="1"/>
      <w:numFmt w:val="decimal"/>
      <w:lvlText w:val="%1."/>
      <w:lvlJc w:val="left"/>
      <w:pPr>
        <w:ind w:left="720" w:hanging="360"/>
      </w:pPr>
      <w:rPr>
        <w:rFonts w:eastAsia="Times New Roman" w:hint="default"/>
        <w:b w:val="0"/>
        <w:i w:val="0"/>
        <w:sz w:val="22"/>
        <w:szCs w:val="28"/>
      </w:rPr>
    </w:lvl>
  </w:abstractNum>
  <w:abstractNum w:abstractNumId="22">
    <w:nsid w:val="795A4EAE"/>
    <w:multiLevelType w:val="hybridMultilevel"/>
    <w:tmpl w:val="83C496F8"/>
    <w:lvl w:ilvl="0" w:tplc="041B000F">
      <w:start w:val="1"/>
      <w:numFmt w:val="decimal"/>
      <w:lvlText w:val="%1."/>
      <w:lvlJc w:val="left"/>
      <w:pPr>
        <w:ind w:left="1204" w:hanging="360"/>
      </w:pPr>
    </w:lvl>
    <w:lvl w:ilvl="1" w:tplc="041B0019" w:tentative="1">
      <w:start w:val="1"/>
      <w:numFmt w:val="lowerLetter"/>
      <w:lvlText w:val="%2."/>
      <w:lvlJc w:val="left"/>
      <w:pPr>
        <w:ind w:left="1924" w:hanging="360"/>
      </w:pPr>
    </w:lvl>
    <w:lvl w:ilvl="2" w:tplc="041B001B" w:tentative="1">
      <w:start w:val="1"/>
      <w:numFmt w:val="lowerRoman"/>
      <w:lvlText w:val="%3."/>
      <w:lvlJc w:val="right"/>
      <w:pPr>
        <w:ind w:left="2644" w:hanging="180"/>
      </w:pPr>
    </w:lvl>
    <w:lvl w:ilvl="3" w:tplc="041B000F" w:tentative="1">
      <w:start w:val="1"/>
      <w:numFmt w:val="decimal"/>
      <w:lvlText w:val="%4."/>
      <w:lvlJc w:val="left"/>
      <w:pPr>
        <w:ind w:left="3364" w:hanging="360"/>
      </w:pPr>
    </w:lvl>
    <w:lvl w:ilvl="4" w:tplc="041B0019" w:tentative="1">
      <w:start w:val="1"/>
      <w:numFmt w:val="lowerLetter"/>
      <w:lvlText w:val="%5."/>
      <w:lvlJc w:val="left"/>
      <w:pPr>
        <w:ind w:left="4084" w:hanging="360"/>
      </w:pPr>
    </w:lvl>
    <w:lvl w:ilvl="5" w:tplc="041B001B" w:tentative="1">
      <w:start w:val="1"/>
      <w:numFmt w:val="lowerRoman"/>
      <w:lvlText w:val="%6."/>
      <w:lvlJc w:val="right"/>
      <w:pPr>
        <w:ind w:left="4804" w:hanging="180"/>
      </w:pPr>
    </w:lvl>
    <w:lvl w:ilvl="6" w:tplc="041B000F" w:tentative="1">
      <w:start w:val="1"/>
      <w:numFmt w:val="decimal"/>
      <w:lvlText w:val="%7."/>
      <w:lvlJc w:val="left"/>
      <w:pPr>
        <w:ind w:left="5524" w:hanging="360"/>
      </w:pPr>
    </w:lvl>
    <w:lvl w:ilvl="7" w:tplc="041B0019" w:tentative="1">
      <w:start w:val="1"/>
      <w:numFmt w:val="lowerLetter"/>
      <w:lvlText w:val="%8."/>
      <w:lvlJc w:val="left"/>
      <w:pPr>
        <w:ind w:left="6244" w:hanging="360"/>
      </w:pPr>
    </w:lvl>
    <w:lvl w:ilvl="8" w:tplc="041B001B" w:tentative="1">
      <w:start w:val="1"/>
      <w:numFmt w:val="lowerRoman"/>
      <w:lvlText w:val="%9."/>
      <w:lvlJc w:val="right"/>
      <w:pPr>
        <w:ind w:left="6964" w:hanging="180"/>
      </w:pPr>
    </w:lvl>
  </w:abstractNum>
  <w:num w:numId="1">
    <w:abstractNumId w:val="21"/>
  </w:num>
  <w:num w:numId="2">
    <w:abstractNumId w:val="18"/>
  </w:num>
  <w:num w:numId="3">
    <w:abstractNumId w:val="7"/>
  </w:num>
  <w:num w:numId="4">
    <w:abstractNumId w:val="1"/>
  </w:num>
  <w:num w:numId="5">
    <w:abstractNumId w:val="3"/>
  </w:num>
  <w:num w:numId="6">
    <w:abstractNumId w:val="5"/>
  </w:num>
  <w:num w:numId="7">
    <w:abstractNumId w:val="12"/>
  </w:num>
  <w:num w:numId="8">
    <w:abstractNumId w:val="8"/>
  </w:num>
  <w:num w:numId="9">
    <w:abstractNumId w:val="20"/>
  </w:num>
  <w:num w:numId="10">
    <w:abstractNumId w:val="13"/>
  </w:num>
  <w:num w:numId="11">
    <w:abstractNumId w:val="10"/>
  </w:num>
  <w:num w:numId="12">
    <w:abstractNumId w:val="11"/>
  </w:num>
  <w:num w:numId="13">
    <w:abstractNumId w:val="15"/>
  </w:num>
  <w:num w:numId="14">
    <w:abstractNumId w:val="2"/>
  </w:num>
  <w:num w:numId="15">
    <w:abstractNumId w:val="19"/>
  </w:num>
  <w:num w:numId="16">
    <w:abstractNumId w:val="14"/>
  </w:num>
  <w:num w:numId="17">
    <w:abstractNumId w:val="17"/>
  </w:num>
  <w:num w:numId="18">
    <w:abstractNumId w:val="6"/>
  </w:num>
  <w:num w:numId="19">
    <w:abstractNumId w:val="16"/>
  </w:num>
  <w:num w:numId="20">
    <w:abstractNumId w:val="9"/>
  </w:num>
  <w:num w:numId="21">
    <w:abstractNumId w:val="22"/>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9"/>
    <w:rsid w:val="000015BB"/>
    <w:rsid w:val="000163B4"/>
    <w:rsid w:val="000260E5"/>
    <w:rsid w:val="00027292"/>
    <w:rsid w:val="00035E76"/>
    <w:rsid w:val="00076F41"/>
    <w:rsid w:val="0007731B"/>
    <w:rsid w:val="000978DA"/>
    <w:rsid w:val="00132384"/>
    <w:rsid w:val="00134E20"/>
    <w:rsid w:val="0014299F"/>
    <w:rsid w:val="00167F65"/>
    <w:rsid w:val="001B524F"/>
    <w:rsid w:val="001C657E"/>
    <w:rsid w:val="00204875"/>
    <w:rsid w:val="00211815"/>
    <w:rsid w:val="00224D26"/>
    <w:rsid w:val="00255CA2"/>
    <w:rsid w:val="00284148"/>
    <w:rsid w:val="002A1F79"/>
    <w:rsid w:val="002A543F"/>
    <w:rsid w:val="002B1938"/>
    <w:rsid w:val="003A0352"/>
    <w:rsid w:val="004047C4"/>
    <w:rsid w:val="00413E8B"/>
    <w:rsid w:val="004240C2"/>
    <w:rsid w:val="00447596"/>
    <w:rsid w:val="004733F6"/>
    <w:rsid w:val="00484349"/>
    <w:rsid w:val="00490E3A"/>
    <w:rsid w:val="005869EF"/>
    <w:rsid w:val="00593CCB"/>
    <w:rsid w:val="00596700"/>
    <w:rsid w:val="005B579B"/>
    <w:rsid w:val="005F520D"/>
    <w:rsid w:val="00605831"/>
    <w:rsid w:val="006244CC"/>
    <w:rsid w:val="006357B7"/>
    <w:rsid w:val="00651F0F"/>
    <w:rsid w:val="00660419"/>
    <w:rsid w:val="00665C4D"/>
    <w:rsid w:val="00676CFB"/>
    <w:rsid w:val="006A064E"/>
    <w:rsid w:val="006B1616"/>
    <w:rsid w:val="006E267A"/>
    <w:rsid w:val="00753302"/>
    <w:rsid w:val="0076074C"/>
    <w:rsid w:val="007723CE"/>
    <w:rsid w:val="007779EA"/>
    <w:rsid w:val="00784227"/>
    <w:rsid w:val="00797386"/>
    <w:rsid w:val="007A54B0"/>
    <w:rsid w:val="007F39A8"/>
    <w:rsid w:val="00840C23"/>
    <w:rsid w:val="00897C62"/>
    <w:rsid w:val="00934746"/>
    <w:rsid w:val="009652E2"/>
    <w:rsid w:val="00983A2B"/>
    <w:rsid w:val="009D6796"/>
    <w:rsid w:val="009E205C"/>
    <w:rsid w:val="00A01662"/>
    <w:rsid w:val="00A53679"/>
    <w:rsid w:val="00A82B5D"/>
    <w:rsid w:val="00A9512D"/>
    <w:rsid w:val="00A97F6D"/>
    <w:rsid w:val="00AB5A73"/>
    <w:rsid w:val="00AF77AE"/>
    <w:rsid w:val="00B11DD9"/>
    <w:rsid w:val="00B62EDC"/>
    <w:rsid w:val="00BB734C"/>
    <w:rsid w:val="00BC4F89"/>
    <w:rsid w:val="00BE33AF"/>
    <w:rsid w:val="00C03E1C"/>
    <w:rsid w:val="00C13F59"/>
    <w:rsid w:val="00C32CC4"/>
    <w:rsid w:val="00C47609"/>
    <w:rsid w:val="00C77182"/>
    <w:rsid w:val="00C844A5"/>
    <w:rsid w:val="00D10121"/>
    <w:rsid w:val="00D2145D"/>
    <w:rsid w:val="00D76C47"/>
    <w:rsid w:val="00E1211B"/>
    <w:rsid w:val="00E66088"/>
    <w:rsid w:val="00E74BF8"/>
    <w:rsid w:val="00E94EF4"/>
    <w:rsid w:val="00EA0B47"/>
    <w:rsid w:val="00EB1F0C"/>
    <w:rsid w:val="00F27388"/>
    <w:rsid w:val="00F9744D"/>
    <w:rsid w:val="00FA754F"/>
    <w:rsid w:val="00FB52CD"/>
    <w:rsid w:val="00FD73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3F5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13F59"/>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y"/>
    <w:link w:val="TextbublinyChar"/>
    <w:uiPriority w:val="99"/>
    <w:semiHidden/>
    <w:unhideWhenUsed/>
    <w:rsid w:val="00676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CFB"/>
    <w:rPr>
      <w:rFonts w:ascii="Tahoma" w:eastAsia="Calibri" w:hAnsi="Tahoma" w:cs="Tahoma"/>
      <w:sz w:val="16"/>
      <w:szCs w:val="16"/>
    </w:rPr>
  </w:style>
  <w:style w:type="paragraph" w:styleId="Hlavika">
    <w:name w:val="header"/>
    <w:basedOn w:val="Normlny"/>
    <w:link w:val="HlavikaChar"/>
    <w:uiPriority w:val="99"/>
    <w:unhideWhenUsed/>
    <w:rsid w:val="00FA75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54F"/>
    <w:rPr>
      <w:rFonts w:ascii="Calibri" w:eastAsia="Calibri" w:hAnsi="Calibri" w:cs="Times New Roman"/>
    </w:rPr>
  </w:style>
  <w:style w:type="paragraph" w:styleId="Pta">
    <w:name w:val="footer"/>
    <w:basedOn w:val="Normlny"/>
    <w:link w:val="PtaChar"/>
    <w:uiPriority w:val="99"/>
    <w:unhideWhenUsed/>
    <w:rsid w:val="00FA754F"/>
    <w:pPr>
      <w:tabs>
        <w:tab w:val="center" w:pos="4536"/>
        <w:tab w:val="right" w:pos="9072"/>
      </w:tabs>
      <w:spacing w:after="0" w:line="240" w:lineRule="auto"/>
    </w:pPr>
  </w:style>
  <w:style w:type="character" w:customStyle="1" w:styleId="PtaChar">
    <w:name w:val="Päta Char"/>
    <w:basedOn w:val="Predvolenpsmoodseku"/>
    <w:link w:val="Pta"/>
    <w:uiPriority w:val="99"/>
    <w:rsid w:val="00FA75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3F5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13F59"/>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y"/>
    <w:link w:val="TextbublinyChar"/>
    <w:uiPriority w:val="99"/>
    <w:semiHidden/>
    <w:unhideWhenUsed/>
    <w:rsid w:val="00676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CFB"/>
    <w:rPr>
      <w:rFonts w:ascii="Tahoma" w:eastAsia="Calibri" w:hAnsi="Tahoma" w:cs="Tahoma"/>
      <w:sz w:val="16"/>
      <w:szCs w:val="16"/>
    </w:rPr>
  </w:style>
  <w:style w:type="paragraph" w:styleId="Hlavika">
    <w:name w:val="header"/>
    <w:basedOn w:val="Normlny"/>
    <w:link w:val="HlavikaChar"/>
    <w:uiPriority w:val="99"/>
    <w:unhideWhenUsed/>
    <w:rsid w:val="00FA75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54F"/>
    <w:rPr>
      <w:rFonts w:ascii="Calibri" w:eastAsia="Calibri" w:hAnsi="Calibri" w:cs="Times New Roman"/>
    </w:rPr>
  </w:style>
  <w:style w:type="paragraph" w:styleId="Pta">
    <w:name w:val="footer"/>
    <w:basedOn w:val="Normlny"/>
    <w:link w:val="PtaChar"/>
    <w:uiPriority w:val="99"/>
    <w:unhideWhenUsed/>
    <w:rsid w:val="00FA754F"/>
    <w:pPr>
      <w:tabs>
        <w:tab w:val="center" w:pos="4536"/>
        <w:tab w:val="right" w:pos="9072"/>
      </w:tabs>
      <w:spacing w:after="0" w:line="240" w:lineRule="auto"/>
    </w:pPr>
  </w:style>
  <w:style w:type="character" w:customStyle="1" w:styleId="PtaChar">
    <w:name w:val="Päta Char"/>
    <w:basedOn w:val="Predvolenpsmoodseku"/>
    <w:link w:val="Pta"/>
    <w:uiPriority w:val="99"/>
    <w:rsid w:val="00FA75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2030</Words>
  <Characters>11575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Sochova</dc:creator>
  <cp:lastModifiedBy>gatarova</cp:lastModifiedBy>
  <cp:revision>76</cp:revision>
  <cp:lastPrinted>2020-10-18T08:46:00Z</cp:lastPrinted>
  <dcterms:created xsi:type="dcterms:W3CDTF">2016-06-02T18:31:00Z</dcterms:created>
  <dcterms:modified xsi:type="dcterms:W3CDTF">2020-10-18T09:37:00Z</dcterms:modified>
</cp:coreProperties>
</file>