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14 ust. 1 i 2 RODO* informujemy, że:</w:t>
      </w:r>
    </w:p>
    <w:p w14:paraId="00000004" w14:textId="55D043CC" w:rsidR="00BE7181" w:rsidRDefault="00063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Administratore</w:t>
      </w:r>
      <w:r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Pani/Pana danych osobowych jest </w:t>
      </w:r>
      <w:r w:rsidR="004325EE">
        <w:rPr>
          <w:rFonts w:ascii="Times New Roman" w:hAnsi="Times New Roman" w:cs="Times New Roman"/>
          <w:sz w:val="24"/>
          <w:szCs w:val="24"/>
        </w:rPr>
        <w:t xml:space="preserve">Szkoła Podstawowa im. Franciszka Łakińskiego w Łaziskach </w:t>
      </w:r>
      <w:r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reprezentowana</w:t>
      </w:r>
      <w:r w:rsidR="00432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Dyrektora  (adres: Łaziska 51, 62-100 Wągrowiec, tel. 67 2622991, e-mail: sp.laziska@op.pl</w:t>
      </w:r>
      <w:r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5" w14:textId="3495C2D0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</w:t>
      </w:r>
      <w:r w:rsidR="0006317E" w:rsidRPr="0006317E">
        <w:t xml:space="preserve"> </w:t>
      </w:r>
      <w:r w:rsidR="0006317E"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 Inspektora Ochrony Danych, z którym mogą się Państwo kontaktować we wszystkich sprawach dotyczących przetwarzania danych osobowych za pośrednictwem adresu email: inspektor@cbi24.pl lub pisemnie na adres Administratora.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Celem przetwarzania danych osobowych jest zapewnienie odpowiedniego bezpieczeństwa dzieci.</w:t>
      </w:r>
    </w:p>
    <w:p w14:paraId="00000007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e) RODO. Przepisy szczególne zostały zawarte w ustawie z dnia 14 grudnia 2016 r. Prawo oświatowe. </w:t>
      </w:r>
    </w:p>
    <w:p w14:paraId="00000008" w14:textId="735E9ABE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</w:t>
      </w:r>
      <w:r w:rsidR="00042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prawo państwa członkowskiego, a także </w:t>
      </w:r>
      <w:r w:rsidR="00042B90" w:rsidRPr="00042B90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lub organom uprawnionym na podstawie przepisów prawa lub umów łączących te podmioty z administratorem</w:t>
      </w:r>
    </w:p>
    <w:p w14:paraId="0000000A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0000000B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Dane osobowe zostały przekazane przez przedstawiciela ustawowego dziecka.</w:t>
      </w:r>
    </w:p>
    <w:p w14:paraId="0000000C" w14:textId="26A985E0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Administrator przetwarza dane osobowe w zakresie: imię i nazwisko,</w:t>
      </w:r>
      <w:r w:rsidR="0045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09A">
        <w:rPr>
          <w:rFonts w:ascii="Times New Roman" w:eastAsia="Times New Roman" w:hAnsi="Times New Roman" w:cs="Times New Roman"/>
          <w:color w:val="000000"/>
          <w:sz w:val="24"/>
          <w:szCs w:val="24"/>
        </w:rPr>
        <w:t>pesel</w:t>
      </w:r>
      <w:r w:rsidR="00454591">
        <w:rPr>
          <w:rFonts w:ascii="Times New Roman" w:eastAsia="Times New Roman" w:hAnsi="Times New Roman" w:cs="Times New Roman"/>
          <w:color w:val="000000"/>
          <w:sz w:val="24"/>
          <w:szCs w:val="24"/>
        </w:rPr>
        <w:t>, numer telefonu komórkowego.</w:t>
      </w:r>
      <w:bookmarkStart w:id="1" w:name="_GoBack"/>
      <w:bookmarkEnd w:id="1"/>
    </w:p>
    <w:p w14:paraId="0000000D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Ma Pan/Pani prawo:</w:t>
      </w:r>
    </w:p>
    <w:p w14:paraId="0000000E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14:paraId="0000000F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14:paraId="00000010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 w14:paraId="00000011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wniesienia sprzeciwu;</w:t>
      </w:r>
    </w:p>
    <w:p w14:paraId="00000012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żądania ograniczenia przetwarzania danych.</w:t>
      </w:r>
    </w:p>
    <w:p w14:paraId="00000013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Ma Pan/Pani prawo złożenia skargi na niezgodne z prawem przetwarzanie danych osobowych do Prezesa Urzędu Ochrony Danych Osobowych, ul. Stawki 2, 00 – 193 Warszawa.</w:t>
      </w:r>
    </w:p>
    <w:p w14:paraId="00000014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BE718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A23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bigniew Miszczak">
    <w15:presenceInfo w15:providerId="None" w15:userId="Zbigniew Mi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1"/>
    <w:rsid w:val="00042B90"/>
    <w:rsid w:val="0006317E"/>
    <w:rsid w:val="003C209A"/>
    <w:rsid w:val="003D03DD"/>
    <w:rsid w:val="004325EE"/>
    <w:rsid w:val="00454591"/>
    <w:rsid w:val="00974BEE"/>
    <w:rsid w:val="00B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1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Szkola</cp:lastModifiedBy>
  <cp:revision>2</cp:revision>
  <dcterms:created xsi:type="dcterms:W3CDTF">2020-12-14T06:44:00Z</dcterms:created>
  <dcterms:modified xsi:type="dcterms:W3CDTF">2020-12-14T06:44:00Z</dcterms:modified>
</cp:coreProperties>
</file>