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23" w:rsidRPr="009E4823" w:rsidRDefault="009E4823" w:rsidP="007A1767">
      <w:pPr>
        <w:shd w:val="clear" w:color="auto" w:fill="FFFFFF"/>
        <w:spacing w:before="100" w:beforeAutospacing="1" w:after="100" w:afterAutospacing="1" w:line="240" w:lineRule="auto"/>
        <w:ind w:left="1080"/>
        <w:textAlignment w:val="top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 w:rsidRPr="009E4823">
        <w:rPr>
          <w:rFonts w:ascii="Arial" w:eastAsia="Times New Roman" w:hAnsi="Arial" w:cs="Arial"/>
          <w:noProof/>
          <w:color w:val="080708"/>
          <w:sz w:val="24"/>
          <w:szCs w:val="24"/>
          <w:lang w:eastAsia="sk-SK"/>
        </w:rPr>
        <w:drawing>
          <wp:inline distT="0" distB="0" distL="0" distR="0" wp14:anchorId="11DF39B4" wp14:editId="3BB56012">
            <wp:extent cx="5280660" cy="712439"/>
            <wp:effectExtent l="0" t="0" r="0" b="0"/>
            <wp:docPr id="1" name="Obrázok 1" descr="https://cloud2k.edupage.org/cloud?z%3A3jQ7dUzj7CHMxh8mHg3x%2B0go1NKKf4rJCQ1DmQjdRbTeAHggqJN4sbvnpvD0bT%2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2k.edupage.org/cloud?z%3A3jQ7dUzj7CHMxh8mHg3x%2B0go1NKKf4rJCQ1DmQjdRbTeAHggqJN4sbvnpvD0bT%2B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112" cy="74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23" w:rsidRPr="009E4823" w:rsidRDefault="009E4823" w:rsidP="007A1767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bookmarkStart w:id="0" w:name="_GoBack"/>
      <w:bookmarkEnd w:id="0"/>
      <w:r w:rsidRPr="009E4823">
        <w:rPr>
          <w:rFonts w:ascii="Arial" w:eastAsia="Times New Roman" w:hAnsi="Arial" w:cs="Arial"/>
          <w:color w:val="080708"/>
          <w:sz w:val="24"/>
          <w:szCs w:val="24"/>
          <w:lang w:eastAsia="sk-SK"/>
        </w:rPr>
        <w:t> </w:t>
      </w:r>
    </w:p>
    <w:p w:rsidR="009E4823" w:rsidRPr="009E4823" w:rsidRDefault="009E4823" w:rsidP="009E4823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 w:rsidRPr="009E4823">
        <w:rPr>
          <w:rFonts w:ascii="Times New Roman" w:eastAsia="Times New Roman" w:hAnsi="Times New Roman" w:cs="Times New Roman"/>
          <w:b/>
          <w:bCs/>
          <w:color w:val="080708"/>
          <w:sz w:val="28"/>
          <w:szCs w:val="28"/>
          <w:u w:val="single"/>
          <w:shd w:val="clear" w:color="auto" w:fill="FFFFFF"/>
          <w:lang w:eastAsia="sk-SK"/>
        </w:rPr>
        <w:t>Z</w:t>
      </w:r>
      <w:r>
        <w:rPr>
          <w:rFonts w:ascii="Times New Roman" w:eastAsia="Times New Roman" w:hAnsi="Times New Roman" w:cs="Times New Roman"/>
          <w:b/>
          <w:bCs/>
          <w:color w:val="080708"/>
          <w:sz w:val="28"/>
          <w:szCs w:val="28"/>
          <w:u w:val="single"/>
          <w:shd w:val="clear" w:color="auto" w:fill="FFFFFF"/>
          <w:lang w:eastAsia="sk-SK"/>
        </w:rPr>
        <w:t>ákladná škola Horný Vadičov</w:t>
      </w:r>
    </w:p>
    <w:p w:rsidR="009E4823" w:rsidRPr="009E4823" w:rsidRDefault="009E4823" w:rsidP="009E482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 w:rsidRPr="009E4823">
        <w:rPr>
          <w:rFonts w:ascii="Arial" w:eastAsia="Times New Roman" w:hAnsi="Arial" w:cs="Arial"/>
          <w:color w:val="080708"/>
          <w:sz w:val="24"/>
          <w:szCs w:val="24"/>
          <w:shd w:val="clear" w:color="auto" w:fill="FFFFFF"/>
          <w:lang w:eastAsia="sk-SK"/>
        </w:rPr>
        <w:t> </w:t>
      </w:r>
    </w:p>
    <w:p w:rsidR="009E4823" w:rsidRPr="009E4823" w:rsidRDefault="009E4823" w:rsidP="009E4823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 w:rsidRPr="009E4823">
        <w:rPr>
          <w:rFonts w:ascii="Times New Roman" w:eastAsia="Times New Roman" w:hAnsi="Times New Roman" w:cs="Times New Roman"/>
          <w:color w:val="080708"/>
          <w:sz w:val="24"/>
          <w:szCs w:val="24"/>
          <w:shd w:val="clear" w:color="auto" w:fill="FFFFFF"/>
          <w:lang w:eastAsia="sk-SK"/>
        </w:rPr>
        <w:t>Názov projektu : </w:t>
      </w:r>
      <w:r w:rsidRPr="009E4823">
        <w:rPr>
          <w:rFonts w:ascii="inherit" w:eastAsia="Times New Roman" w:hAnsi="inherit" w:cs="Times New Roman"/>
          <w:b/>
          <w:bCs/>
          <w:color w:val="080708"/>
          <w:sz w:val="27"/>
          <w:szCs w:val="27"/>
          <w:lang w:eastAsia="sk-SK"/>
        </w:rPr>
        <w:t>Pomáhajúce profesie v edukácii detí a žiakov II.</w:t>
      </w:r>
    </w:p>
    <w:p w:rsidR="009E4823" w:rsidRPr="009E4823" w:rsidRDefault="009E4823" w:rsidP="009E4823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 w:rsidRPr="009E4823">
        <w:rPr>
          <w:rFonts w:ascii="Times New Roman" w:eastAsia="Times New Roman" w:hAnsi="Times New Roman" w:cs="Times New Roman"/>
          <w:color w:val="080708"/>
          <w:sz w:val="24"/>
          <w:szCs w:val="24"/>
          <w:shd w:val="clear" w:color="auto" w:fill="FFFFFF"/>
          <w:lang w:eastAsia="sk-SK"/>
        </w:rPr>
        <w:t>Kód projektu v ITMS2014+ : </w:t>
      </w:r>
      <w:r w:rsidRPr="009E4823">
        <w:rPr>
          <w:rFonts w:ascii="inherit" w:eastAsia="Times New Roman" w:hAnsi="inherit" w:cs="Times New Roman"/>
          <w:b/>
          <w:bCs/>
          <w:color w:val="080708"/>
          <w:sz w:val="24"/>
          <w:szCs w:val="24"/>
          <w:lang w:eastAsia="sk-SK"/>
        </w:rPr>
        <w:t>312011AQI4</w:t>
      </w:r>
    </w:p>
    <w:p w:rsidR="009E4823" w:rsidRPr="009E4823" w:rsidRDefault="009E4823" w:rsidP="009E4823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 w:rsidRPr="009E4823">
        <w:rPr>
          <w:rFonts w:ascii="Times New Roman" w:eastAsia="Times New Roman" w:hAnsi="Times New Roman" w:cs="Times New Roman"/>
          <w:color w:val="080708"/>
          <w:sz w:val="24"/>
          <w:szCs w:val="24"/>
          <w:shd w:val="clear" w:color="auto" w:fill="FFFFFF"/>
          <w:lang w:eastAsia="sk-SK"/>
        </w:rPr>
        <w:t>Doba realizácie projektu: </w:t>
      </w:r>
      <w:r w:rsidRPr="009E4823">
        <w:rPr>
          <w:rFonts w:ascii="inherit" w:eastAsia="Times New Roman" w:hAnsi="inherit" w:cs="Times New Roman"/>
          <w:b/>
          <w:bCs/>
          <w:color w:val="080708"/>
          <w:sz w:val="24"/>
          <w:szCs w:val="24"/>
          <w:lang w:eastAsia="sk-SK"/>
        </w:rPr>
        <w:t>30. 06. 2020 – 31. 12. 2022</w:t>
      </w:r>
    </w:p>
    <w:p w:rsidR="009E4823" w:rsidRPr="009E4823" w:rsidRDefault="009E4823" w:rsidP="009E4823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 w:rsidRPr="009E4823">
        <w:rPr>
          <w:rFonts w:ascii="Times New Roman" w:eastAsia="Times New Roman" w:hAnsi="Times New Roman" w:cs="Times New Roman"/>
          <w:color w:val="080708"/>
          <w:sz w:val="24"/>
          <w:szCs w:val="24"/>
          <w:lang w:eastAsia="sk-SK"/>
        </w:rPr>
        <w:t>Názov operačného programu: </w:t>
      </w:r>
      <w:r w:rsidRPr="009E4823">
        <w:rPr>
          <w:rFonts w:ascii="inherit" w:eastAsia="Times New Roman" w:hAnsi="inherit" w:cs="Times New Roman"/>
          <w:b/>
          <w:bCs/>
          <w:color w:val="080708"/>
          <w:sz w:val="24"/>
          <w:szCs w:val="24"/>
          <w:lang w:eastAsia="sk-SK"/>
        </w:rPr>
        <w:t>OP Ľudské zdroje</w:t>
      </w:r>
    </w:p>
    <w:p w:rsidR="009E4823" w:rsidRPr="009E4823" w:rsidRDefault="009E4823" w:rsidP="009E4823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 w:rsidRPr="009E4823">
        <w:rPr>
          <w:rFonts w:ascii="Times New Roman" w:eastAsia="Times New Roman" w:hAnsi="Times New Roman" w:cs="Times New Roman"/>
          <w:color w:val="080708"/>
          <w:sz w:val="24"/>
          <w:szCs w:val="24"/>
          <w:lang w:eastAsia="sk-SK"/>
        </w:rPr>
        <w:t>Názov prioritnej osi – </w:t>
      </w:r>
      <w:r w:rsidRPr="009E4823">
        <w:rPr>
          <w:rFonts w:ascii="inherit" w:eastAsia="Times New Roman" w:hAnsi="inherit" w:cs="Times New Roman"/>
          <w:b/>
          <w:bCs/>
          <w:color w:val="080708"/>
          <w:sz w:val="24"/>
          <w:szCs w:val="24"/>
          <w:lang w:eastAsia="sk-SK"/>
        </w:rPr>
        <w:t>Vzdelávanie</w:t>
      </w:r>
    </w:p>
    <w:p w:rsidR="009E4823" w:rsidRPr="009E4823" w:rsidRDefault="009E4823" w:rsidP="009E4823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 w:rsidRPr="009E4823">
        <w:rPr>
          <w:rFonts w:ascii="Times New Roman" w:eastAsia="Times New Roman" w:hAnsi="Times New Roman" w:cs="Times New Roman"/>
          <w:color w:val="080708"/>
          <w:sz w:val="24"/>
          <w:szCs w:val="24"/>
          <w:lang w:eastAsia="sk-SK"/>
        </w:rPr>
        <w:t>Názov investičnej priority – Zníženie a zabránenie predčasného skončenia školskej dochádzky a podporou prístupu ku kvalitnému predškolskému, základnému a stredoškolskému vzdelávaniu vrátane formálnych, neformálnych a bežných spôsobov vzdelávania za účelom opätovného začlenenia do vzdelávania a prípravy.</w:t>
      </w:r>
    </w:p>
    <w:p w:rsidR="009E4823" w:rsidRPr="009E4823" w:rsidRDefault="009E4823" w:rsidP="009E4823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 w:rsidRPr="009E4823">
        <w:rPr>
          <w:rFonts w:ascii="inherit" w:eastAsia="Times New Roman" w:hAnsi="inherit" w:cs="Times New Roman"/>
          <w:b/>
          <w:bCs/>
          <w:color w:val="080708"/>
          <w:sz w:val="24"/>
          <w:szCs w:val="24"/>
          <w:lang w:eastAsia="sk-SK"/>
        </w:rPr>
        <w:t>Ciele:</w:t>
      </w:r>
    </w:p>
    <w:p w:rsidR="009E4823" w:rsidRPr="009E4823" w:rsidRDefault="009E4823" w:rsidP="009E4823">
      <w:pPr>
        <w:numPr>
          <w:ilvl w:val="3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 w:rsidRPr="009E4823">
        <w:rPr>
          <w:rFonts w:ascii="inherit" w:eastAsia="Times New Roman" w:hAnsi="inherit" w:cs="Times New Roman"/>
          <w:b/>
          <w:bCs/>
          <w:color w:val="080708"/>
          <w:sz w:val="24"/>
          <w:szCs w:val="24"/>
          <w:lang w:eastAsia="sk-SK"/>
        </w:rPr>
        <w:t>implementovať </w:t>
      </w:r>
      <w:r w:rsidRPr="009E4823">
        <w:rPr>
          <w:rFonts w:ascii="Times New Roman" w:eastAsia="Times New Roman" w:hAnsi="Times New Roman" w:cs="Times New Roman"/>
          <w:color w:val="080708"/>
          <w:sz w:val="24"/>
          <w:szCs w:val="24"/>
          <w:lang w:eastAsia="sk-SK"/>
        </w:rPr>
        <w:t xml:space="preserve">princípy </w:t>
      </w:r>
      <w:proofErr w:type="spellStart"/>
      <w:r w:rsidRPr="009E4823">
        <w:rPr>
          <w:rFonts w:ascii="Times New Roman" w:eastAsia="Times New Roman" w:hAnsi="Times New Roman" w:cs="Times New Roman"/>
          <w:color w:val="080708"/>
          <w:sz w:val="24"/>
          <w:szCs w:val="24"/>
          <w:lang w:eastAsia="sk-SK"/>
        </w:rPr>
        <w:t>inkluzívneho</w:t>
      </w:r>
      <w:proofErr w:type="spellEnd"/>
      <w:r w:rsidRPr="009E4823">
        <w:rPr>
          <w:rFonts w:ascii="Times New Roman" w:eastAsia="Times New Roman" w:hAnsi="Times New Roman" w:cs="Times New Roman"/>
          <w:color w:val="080708"/>
          <w:sz w:val="24"/>
          <w:szCs w:val="24"/>
          <w:lang w:eastAsia="sk-SK"/>
        </w:rPr>
        <w:t xml:space="preserve"> vzdelávania v materských, základných a stredných školách,</w:t>
      </w:r>
    </w:p>
    <w:p w:rsidR="009E4823" w:rsidRPr="009E4823" w:rsidRDefault="009E4823" w:rsidP="009E4823">
      <w:pPr>
        <w:numPr>
          <w:ilvl w:val="3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 w:rsidRPr="009E4823">
        <w:rPr>
          <w:rFonts w:ascii="inherit" w:eastAsia="Times New Roman" w:hAnsi="inherit" w:cs="Times New Roman"/>
          <w:b/>
          <w:bCs/>
          <w:color w:val="080708"/>
          <w:sz w:val="24"/>
          <w:szCs w:val="24"/>
          <w:lang w:eastAsia="sk-SK"/>
        </w:rPr>
        <w:t>vytvoriť</w:t>
      </w:r>
      <w:r w:rsidRPr="009E4823">
        <w:rPr>
          <w:rFonts w:ascii="Times New Roman" w:eastAsia="Times New Roman" w:hAnsi="Times New Roman" w:cs="Times New Roman"/>
          <w:color w:val="080708"/>
          <w:sz w:val="24"/>
          <w:szCs w:val="24"/>
          <w:lang w:eastAsia="sk-SK"/>
        </w:rPr>
        <w:t> predpoklady na zlepšenie výchovnovzdelávacích výsledkov detí a žiakov,</w:t>
      </w:r>
    </w:p>
    <w:p w:rsidR="009E4823" w:rsidRPr="007A1767" w:rsidRDefault="009E4823" w:rsidP="009E4823">
      <w:pPr>
        <w:numPr>
          <w:ilvl w:val="3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 w:rsidRPr="009E4823">
        <w:rPr>
          <w:rFonts w:ascii="inherit" w:eastAsia="Times New Roman" w:hAnsi="inherit" w:cs="Times New Roman"/>
          <w:b/>
          <w:bCs/>
          <w:color w:val="080708"/>
          <w:sz w:val="24"/>
          <w:szCs w:val="24"/>
          <w:lang w:eastAsia="sk-SK"/>
        </w:rPr>
        <w:t>zvýšiť</w:t>
      </w:r>
      <w:r w:rsidRPr="009E4823">
        <w:rPr>
          <w:rFonts w:ascii="Times New Roman" w:eastAsia="Times New Roman" w:hAnsi="Times New Roman" w:cs="Times New Roman"/>
          <w:color w:val="080708"/>
          <w:sz w:val="24"/>
          <w:szCs w:val="24"/>
          <w:lang w:eastAsia="sk-SK"/>
        </w:rPr>
        <w:t> </w:t>
      </w:r>
      <w:proofErr w:type="spellStart"/>
      <w:r w:rsidRPr="009E4823">
        <w:rPr>
          <w:rFonts w:ascii="Times New Roman" w:eastAsia="Times New Roman" w:hAnsi="Times New Roman" w:cs="Times New Roman"/>
          <w:color w:val="080708"/>
          <w:sz w:val="24"/>
          <w:szCs w:val="24"/>
          <w:lang w:eastAsia="sk-SK"/>
        </w:rPr>
        <w:t>inkluzívnosť</w:t>
      </w:r>
      <w:proofErr w:type="spellEnd"/>
      <w:r w:rsidRPr="009E4823">
        <w:rPr>
          <w:rFonts w:ascii="Times New Roman" w:eastAsia="Times New Roman" w:hAnsi="Times New Roman" w:cs="Times New Roman"/>
          <w:color w:val="080708"/>
          <w:sz w:val="24"/>
          <w:szCs w:val="24"/>
          <w:lang w:eastAsia="sk-SK"/>
        </w:rPr>
        <w:t xml:space="preserve"> a rovnaký prístup ku kvalitnému vzdelávaniu.</w:t>
      </w:r>
    </w:p>
    <w:p w:rsidR="007A1767" w:rsidRPr="009E4823" w:rsidRDefault="007A1767" w:rsidP="007A17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</w:p>
    <w:p w:rsidR="009E4823" w:rsidRPr="009E4823" w:rsidRDefault="009E4823" w:rsidP="009E4823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 w:rsidRPr="009E4823">
        <w:rPr>
          <w:rFonts w:ascii="inherit" w:eastAsia="Times New Roman" w:hAnsi="inherit" w:cs="Times New Roman"/>
          <w:b/>
          <w:bCs/>
          <w:color w:val="080708"/>
          <w:sz w:val="24"/>
          <w:szCs w:val="24"/>
          <w:lang w:eastAsia="sk-SK"/>
        </w:rPr>
        <w:t>Personálne zabezpečenie inklúzie - pedagogickí a odborní zamestnanci:</w:t>
      </w:r>
    </w:p>
    <w:p w:rsidR="009E4823" w:rsidRPr="009E4823" w:rsidRDefault="009E4823" w:rsidP="009E4823">
      <w:pPr>
        <w:numPr>
          <w:ilvl w:val="3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 w:rsidRPr="009E4823">
        <w:rPr>
          <w:rFonts w:ascii="Times New Roman" w:eastAsia="Times New Roman" w:hAnsi="Times New Roman" w:cs="Times New Roman"/>
          <w:color w:val="080708"/>
          <w:sz w:val="24"/>
          <w:szCs w:val="24"/>
          <w:lang w:eastAsia="sk-SK"/>
        </w:rPr>
        <w:t>pedagogickí asistenti </w:t>
      </w:r>
    </w:p>
    <w:p w:rsidR="009E4823" w:rsidRPr="007A1767" w:rsidRDefault="009E4823" w:rsidP="009E4823">
      <w:pPr>
        <w:numPr>
          <w:ilvl w:val="3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80708"/>
          <w:sz w:val="24"/>
          <w:szCs w:val="24"/>
          <w:lang w:eastAsia="sk-SK"/>
        </w:rPr>
        <w:t>školský špeciálny pedagóg</w:t>
      </w:r>
    </w:p>
    <w:p w:rsidR="007A1767" w:rsidRPr="009E4823" w:rsidRDefault="007A1767" w:rsidP="007A17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</w:p>
    <w:p w:rsidR="009E4823" w:rsidRPr="009E4823" w:rsidRDefault="009E4823" w:rsidP="009E482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 w:rsidRPr="009E48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>„</w:t>
      </w:r>
      <w:r w:rsidRPr="009E4823">
        <w:rPr>
          <w:rFonts w:ascii="inherit" w:eastAsia="Times New Roman" w:hAnsi="inherit" w:cs="Arial"/>
          <w:b/>
          <w:bCs/>
          <w:i/>
          <w:iCs/>
          <w:color w:val="000000"/>
          <w:sz w:val="26"/>
          <w:szCs w:val="26"/>
          <w:shd w:val="clear" w:color="auto" w:fill="FFFFFF"/>
          <w:lang w:eastAsia="sk-SK"/>
        </w:rPr>
        <w:t>Tento projekt sa realizuje vďaka podpore z Európskeho sociálneho fondu a Európskeho fondu regionálneho rozvoja v rámci Operačného programu Ľudské zdroje</w:t>
      </w:r>
      <w:r w:rsidRPr="009E48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>“</w:t>
      </w:r>
    </w:p>
    <w:p w:rsidR="009E4823" w:rsidRPr="009E4823" w:rsidRDefault="009E4823" w:rsidP="009E482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 w:rsidRPr="009E4823">
        <w:rPr>
          <w:rFonts w:ascii="Arial" w:eastAsia="Times New Roman" w:hAnsi="Arial" w:cs="Arial"/>
          <w:color w:val="080708"/>
          <w:sz w:val="24"/>
          <w:szCs w:val="24"/>
          <w:lang w:eastAsia="sk-SK"/>
        </w:rPr>
        <w:br/>
      </w:r>
      <w:r w:rsidRPr="009E4823">
        <w:rPr>
          <w:rFonts w:ascii="inherit" w:eastAsia="Times New Roman" w:hAnsi="inherit" w:cs="Arial"/>
          <w:b/>
          <w:bCs/>
          <w:i/>
          <w:iCs/>
          <w:color w:val="080708"/>
          <w:sz w:val="26"/>
          <w:szCs w:val="26"/>
          <w:shd w:val="clear" w:color="auto" w:fill="FFFFFF"/>
          <w:lang w:eastAsia="sk-SK"/>
        </w:rPr>
        <w:t>dopytovo-orientovaný projekt</w:t>
      </w:r>
    </w:p>
    <w:p w:rsidR="009E4823" w:rsidRPr="009E4823" w:rsidRDefault="009E4823" w:rsidP="009E4823">
      <w:pPr>
        <w:shd w:val="clear" w:color="auto" w:fill="FFFFFF"/>
        <w:spacing w:line="240" w:lineRule="auto"/>
        <w:ind w:left="720"/>
        <w:jc w:val="center"/>
        <w:textAlignment w:val="top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hyperlink r:id="rId6" w:history="1">
        <w:r w:rsidRPr="009E4823">
          <w:rPr>
            <w:rFonts w:ascii="inherit" w:eastAsia="Times New Roman" w:hAnsi="inherit" w:cs="Arial"/>
            <w:b/>
            <w:bCs/>
            <w:i/>
            <w:iCs/>
            <w:color w:val="0563C1"/>
            <w:sz w:val="26"/>
            <w:szCs w:val="26"/>
            <w:u w:val="single"/>
            <w:shd w:val="clear" w:color="auto" w:fill="FFFFFF"/>
            <w:lang w:eastAsia="sk-SK"/>
          </w:rPr>
          <w:t>www.esf.gov.sk</w:t>
        </w:r>
      </w:hyperlink>
      <w:r w:rsidRPr="009E4823">
        <w:rPr>
          <w:rFonts w:ascii="Calibri" w:eastAsia="Times New Roman" w:hAnsi="Calibri" w:cs="Arial"/>
          <w:b/>
          <w:bCs/>
          <w:i/>
          <w:iCs/>
          <w:color w:val="080708"/>
          <w:sz w:val="26"/>
          <w:szCs w:val="26"/>
          <w:shd w:val="clear" w:color="auto" w:fill="FFFFFF"/>
          <w:lang w:eastAsia="sk-SK"/>
        </w:rPr>
        <w:t>, </w:t>
      </w:r>
      <w:hyperlink r:id="rId7" w:history="1">
        <w:r w:rsidRPr="009E4823">
          <w:rPr>
            <w:rFonts w:ascii="inherit" w:eastAsia="Times New Roman" w:hAnsi="inherit" w:cs="Arial"/>
            <w:b/>
            <w:bCs/>
            <w:i/>
            <w:iCs/>
            <w:color w:val="0563C1"/>
            <w:sz w:val="26"/>
            <w:szCs w:val="26"/>
            <w:u w:val="single"/>
            <w:shd w:val="clear" w:color="auto" w:fill="FFFFFF"/>
            <w:lang w:eastAsia="sk-SK"/>
          </w:rPr>
          <w:t>www.minedu.gov.sk</w:t>
        </w:r>
      </w:hyperlink>
    </w:p>
    <w:p w:rsidR="009E4823" w:rsidRPr="009E4823" w:rsidRDefault="009E4823" w:rsidP="009E4823">
      <w:pPr>
        <w:shd w:val="clear" w:color="auto" w:fill="FFFFFF"/>
        <w:spacing w:line="240" w:lineRule="auto"/>
        <w:ind w:left="720"/>
        <w:jc w:val="center"/>
        <w:textAlignment w:val="top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 w:rsidRPr="009E4823">
        <w:rPr>
          <w:rFonts w:ascii="Arial" w:eastAsia="Times New Roman" w:hAnsi="Arial" w:cs="Arial"/>
          <w:color w:val="080708"/>
          <w:sz w:val="24"/>
          <w:szCs w:val="24"/>
          <w:lang w:eastAsia="sk-SK"/>
        </w:rPr>
        <w:t> </w:t>
      </w:r>
    </w:p>
    <w:p w:rsidR="009E4823" w:rsidRPr="009E4823" w:rsidRDefault="009E4823" w:rsidP="009E482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 w:rsidRPr="009E4823">
        <w:rPr>
          <w:rFonts w:ascii="Times New Roman" w:eastAsia="Times New Roman" w:hAnsi="Times New Roman" w:cs="Times New Roman"/>
          <w:color w:val="080708"/>
          <w:sz w:val="24"/>
          <w:szCs w:val="24"/>
          <w:lang w:eastAsia="sk-SK"/>
        </w:rPr>
        <w:t>Ďalšie odkazy:</w:t>
      </w:r>
    </w:p>
    <w:p w:rsidR="009E4823" w:rsidRPr="009E4823" w:rsidRDefault="009E4823" w:rsidP="009E482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 w:rsidRPr="009E4823">
        <w:rPr>
          <w:rFonts w:ascii="inherit" w:eastAsia="Times New Roman" w:hAnsi="inherit" w:cs="Times New Roman"/>
          <w:b/>
          <w:bCs/>
          <w:color w:val="080708"/>
          <w:sz w:val="24"/>
          <w:szCs w:val="24"/>
          <w:lang w:eastAsia="sk-SK"/>
        </w:rPr>
        <w:t>NP POP: </w:t>
      </w:r>
      <w:r w:rsidRPr="009E4823">
        <w:rPr>
          <w:rFonts w:ascii="Times New Roman" w:eastAsia="Times New Roman" w:hAnsi="Times New Roman" w:cs="Times New Roman"/>
          <w:color w:val="080708"/>
          <w:sz w:val="24"/>
          <w:szCs w:val="24"/>
          <w:lang w:eastAsia="sk-SK"/>
        </w:rPr>
        <w:t> </w:t>
      </w:r>
      <w:r w:rsidRPr="009E4823">
        <w:rPr>
          <w:rFonts w:ascii="inherit" w:eastAsia="Times New Roman" w:hAnsi="inherit" w:cs="Times New Roman"/>
          <w:color w:val="2E74B5"/>
          <w:sz w:val="24"/>
          <w:szCs w:val="24"/>
          <w:u w:val="single"/>
          <w:lang w:eastAsia="sk-SK"/>
        </w:rPr>
        <w:t>https://mpc-edu.sk/narodny-projekt-pomahajuce-profesie-v-edukacii-deti-a-ziakov-np-pop</w:t>
      </w:r>
    </w:p>
    <w:p w:rsidR="009E4823" w:rsidRPr="009E4823" w:rsidRDefault="009E4823" w:rsidP="009E482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 w:rsidRPr="009E482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NP POP II</w:t>
      </w:r>
      <w:r w:rsidRPr="009E482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: </w:t>
      </w:r>
      <w:hyperlink r:id="rId8" w:history="1">
        <w:r w:rsidRPr="009E4823">
          <w:rPr>
            <w:rFonts w:ascii="inherit" w:eastAsia="Times New Roman" w:hAnsi="inherit" w:cs="Times New Roman"/>
            <w:color w:val="0563C1"/>
            <w:sz w:val="24"/>
            <w:szCs w:val="24"/>
            <w:u w:val="single"/>
            <w:lang w:eastAsia="sk-SK"/>
          </w:rPr>
          <w:t>https://mpc-edu.sk/nppop-2/oprojekte</w:t>
        </w:r>
      </w:hyperlink>
    </w:p>
    <w:p w:rsidR="009E4823" w:rsidRPr="009E4823" w:rsidRDefault="009E4823" w:rsidP="009E4823">
      <w:pPr>
        <w:shd w:val="clear" w:color="auto" w:fill="FFFFFF"/>
        <w:spacing w:after="100" w:line="240" w:lineRule="auto"/>
        <w:jc w:val="both"/>
        <w:textAlignment w:val="top"/>
        <w:rPr>
          <w:rFonts w:ascii="Arial" w:eastAsia="Times New Roman" w:hAnsi="Arial" w:cs="Arial"/>
          <w:color w:val="080708"/>
          <w:sz w:val="24"/>
          <w:szCs w:val="24"/>
          <w:lang w:eastAsia="sk-SK"/>
        </w:rPr>
      </w:pPr>
      <w:r w:rsidRPr="009E482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MPC:  </w:t>
      </w:r>
      <w:r w:rsidRPr="009E4823">
        <w:rPr>
          <w:rFonts w:ascii="inherit" w:eastAsia="Times New Roman" w:hAnsi="inherit" w:cs="Times New Roman"/>
          <w:color w:val="2E74B5"/>
          <w:sz w:val="24"/>
          <w:szCs w:val="24"/>
          <w:u w:val="single"/>
          <w:lang w:eastAsia="sk-SK"/>
        </w:rPr>
        <w:t>https://mpc-edu.sk</w:t>
      </w:r>
    </w:p>
    <w:p w:rsidR="00402B34" w:rsidRDefault="00402B34"/>
    <w:sectPr w:rsidR="0040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B5009"/>
    <w:multiLevelType w:val="multilevel"/>
    <w:tmpl w:val="843E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23"/>
    <w:rsid w:val="00402B34"/>
    <w:rsid w:val="007A1767"/>
    <w:rsid w:val="009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28572-C78B-4A11-9D64-63DB34D2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E4823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9E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9E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rsid w:val="009E482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01">
    <w:name w:val="fontstyle01"/>
    <w:basedOn w:val="Predvolenpsmoodseku"/>
    <w:rsid w:val="009E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75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c-edu.sk/nppop-2/oprojek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edu.gov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f.gov.s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3</cp:revision>
  <dcterms:created xsi:type="dcterms:W3CDTF">2020-11-16T12:07:00Z</dcterms:created>
  <dcterms:modified xsi:type="dcterms:W3CDTF">2020-11-16T12:13:00Z</dcterms:modified>
</cp:coreProperties>
</file>