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F2" w:rsidRPr="00EE4BCF" w:rsidRDefault="005712F2" w:rsidP="009530CA">
      <w:pPr>
        <w:pStyle w:val="Odsekzoznamu2"/>
        <w:ind w:left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E4BCF">
        <w:rPr>
          <w:rFonts w:ascii="Times New Roman" w:hAnsi="Times New Roman"/>
          <w:b/>
          <w:sz w:val="32"/>
          <w:szCs w:val="32"/>
        </w:rPr>
        <w:t>Určenie predpokladanej hodnoty zákazky</w:t>
      </w:r>
    </w:p>
    <w:p w:rsidR="005712F2" w:rsidRDefault="005712F2" w:rsidP="00571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BCF">
        <w:rPr>
          <w:rFonts w:ascii="Times New Roman" w:hAnsi="Times New Roman"/>
          <w:sz w:val="24"/>
          <w:szCs w:val="24"/>
        </w:rPr>
        <w:t>(ďalej len „PHZ“) podľa § 6 zákona č. 343/2015 Z. z. o verejnom obstarávaní a o zmene a doplnení niektorých zákonov v znení neskoršíc</w:t>
      </w:r>
      <w:r>
        <w:rPr>
          <w:rFonts w:ascii="Times New Roman" w:hAnsi="Times New Roman"/>
          <w:sz w:val="24"/>
          <w:szCs w:val="24"/>
        </w:rPr>
        <w:t>h predpisov (ďalej len ako ZVO)</w:t>
      </w:r>
    </w:p>
    <w:p w:rsidR="005712F2" w:rsidRPr="00440461" w:rsidRDefault="005712F2" w:rsidP="00571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2F2" w:rsidRPr="00440461" w:rsidRDefault="005712F2" w:rsidP="005712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Identifikácia verejného obstarávateľa: </w:t>
      </w:r>
    </w:p>
    <w:p w:rsidR="005712F2" w:rsidRPr="00986DDD" w:rsidRDefault="005712F2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986DDD">
        <w:rPr>
          <w:rFonts w:ascii="Times New Roman" w:hAnsi="Times New Roman" w:cs="Times New Roman"/>
          <w:b/>
          <w:bCs/>
          <w:color w:val="000000"/>
        </w:rPr>
        <w:t xml:space="preserve">Verejný obstarávateľ v zmysle § </w:t>
      </w:r>
      <w:r>
        <w:rPr>
          <w:rFonts w:ascii="Times New Roman" w:hAnsi="Times New Roman" w:cs="Times New Roman"/>
          <w:b/>
          <w:bCs/>
          <w:color w:val="000000"/>
        </w:rPr>
        <w:t>7</w:t>
      </w:r>
      <w:r w:rsidRPr="00986DDD">
        <w:rPr>
          <w:rFonts w:ascii="Times New Roman" w:hAnsi="Times New Roman" w:cs="Times New Roman"/>
          <w:b/>
          <w:bCs/>
          <w:color w:val="000000"/>
        </w:rPr>
        <w:t xml:space="preserve">ods.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986DDD">
        <w:rPr>
          <w:rFonts w:ascii="Times New Roman" w:hAnsi="Times New Roman" w:cs="Times New Roman"/>
          <w:b/>
          <w:bCs/>
          <w:color w:val="000000"/>
        </w:rPr>
        <w:t xml:space="preserve">písm. </w:t>
      </w:r>
      <w:r>
        <w:rPr>
          <w:rFonts w:ascii="Times New Roman" w:hAnsi="Times New Roman" w:cs="Times New Roman"/>
          <w:b/>
          <w:bCs/>
          <w:color w:val="000000"/>
        </w:rPr>
        <w:t>d</w:t>
      </w:r>
      <w:r w:rsidR="00A70A9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6DDD">
        <w:rPr>
          <w:rFonts w:ascii="Times New Roman" w:hAnsi="Times New Roman" w:cs="Times New Roman"/>
          <w:b/>
          <w:bCs/>
          <w:color w:val="000000"/>
        </w:rPr>
        <w:t xml:space="preserve">zákona </w:t>
      </w:r>
      <w:r w:rsidRPr="00986DDD">
        <w:rPr>
          <w:rFonts w:ascii="Times New Roman" w:hAnsi="Times New Roman" w:cs="Times New Roman"/>
          <w:color w:val="000000"/>
        </w:rPr>
        <w:t>č. 343/2015 Z. z. o verejnom obstarávaní a o zmene a doplnení niektorých zákonov</w:t>
      </w:r>
      <w:r w:rsidRPr="00986DD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86DDD">
        <w:rPr>
          <w:rFonts w:ascii="Times New Roman" w:hAnsi="Times New Roman" w:cs="Times New Roman"/>
          <w:bCs/>
          <w:color w:val="000000"/>
        </w:rPr>
        <w:t>(ďalej len “ZVO”):</w:t>
      </w:r>
      <w:r w:rsidRPr="00986DD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712F2" w:rsidRDefault="005712F2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986DDD">
        <w:rPr>
          <w:rFonts w:ascii="Times New Roman" w:hAnsi="Times New Roman" w:cs="Times New Roman"/>
          <w:b/>
          <w:bCs/>
          <w:color w:val="000000"/>
        </w:rPr>
        <w:t>Názov verejného obstarávateľa</w:t>
      </w:r>
    </w:p>
    <w:p w:rsidR="005712F2" w:rsidRDefault="005712F2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Stredná odborná škola obchodu a služieb</w:t>
      </w:r>
    </w:p>
    <w:p w:rsidR="005712F2" w:rsidRPr="00986DDD" w:rsidRDefault="005712F2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Sídlo: </w:t>
      </w:r>
      <w:r>
        <w:rPr>
          <w:rFonts w:ascii="Times New Roman" w:hAnsi="Times New Roman" w:cs="Times New Roman"/>
          <w:color w:val="000000"/>
        </w:rPr>
        <w:t>Stavbárska 11, 036 80 Martin</w:t>
      </w:r>
    </w:p>
    <w:p w:rsidR="005712F2" w:rsidRPr="00986DDD" w:rsidRDefault="005712F2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Štatutárny zástupca: </w:t>
      </w:r>
      <w:r w:rsidR="009530CA">
        <w:rPr>
          <w:rFonts w:ascii="Times New Roman" w:hAnsi="Times New Roman" w:cs="Times New Roman"/>
          <w:color w:val="000000"/>
        </w:rPr>
        <w:t>Mgr. Danka Černáková</w:t>
      </w:r>
    </w:p>
    <w:p w:rsidR="005712F2" w:rsidRPr="00986DDD" w:rsidRDefault="005712F2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>IČO:</w:t>
      </w:r>
      <w:r>
        <w:rPr>
          <w:rFonts w:ascii="Times New Roman" w:hAnsi="Times New Roman" w:cs="Times New Roman"/>
          <w:color w:val="000000"/>
        </w:rPr>
        <w:t xml:space="preserve"> 00158551</w:t>
      </w:r>
      <w:r w:rsidRPr="00986DDD">
        <w:rPr>
          <w:rFonts w:ascii="Times New Roman" w:hAnsi="Times New Roman" w:cs="Times New Roman"/>
          <w:color w:val="000000"/>
        </w:rPr>
        <w:tab/>
        <w:t xml:space="preserve">     </w:t>
      </w:r>
      <w:r w:rsidRPr="00986DDD">
        <w:rPr>
          <w:rFonts w:ascii="Times New Roman" w:hAnsi="Times New Roman" w:cs="Times New Roman"/>
          <w:color w:val="000000"/>
        </w:rPr>
        <w:tab/>
        <w:t xml:space="preserve"> </w:t>
      </w:r>
    </w:p>
    <w:p w:rsidR="005712F2" w:rsidRPr="0017280B" w:rsidRDefault="005712F2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DIČ: </w:t>
      </w:r>
      <w:r>
        <w:rPr>
          <w:rFonts w:ascii="Times New Roman" w:hAnsi="Times New Roman" w:cs="Times New Roman"/>
          <w:color w:val="000000"/>
        </w:rPr>
        <w:t>2020603035</w:t>
      </w:r>
      <w:r w:rsidRPr="00986DDD">
        <w:rPr>
          <w:rFonts w:ascii="Times New Roman" w:hAnsi="Times New Roman" w:cs="Times New Roman"/>
          <w:color w:val="000000"/>
        </w:rPr>
        <w:t xml:space="preserve">        </w:t>
      </w:r>
      <w:r w:rsidRPr="00986DDD">
        <w:rPr>
          <w:rFonts w:ascii="Times New Roman" w:hAnsi="Times New Roman" w:cs="Times New Roman"/>
          <w:bCs/>
        </w:rPr>
        <w:t xml:space="preserve">  </w:t>
      </w:r>
    </w:p>
    <w:p w:rsidR="005712F2" w:rsidRPr="00986DDD" w:rsidRDefault="005712F2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Tel.:  </w:t>
      </w:r>
      <w:r>
        <w:rPr>
          <w:rFonts w:ascii="Times New Roman" w:hAnsi="Times New Roman" w:cs="Times New Roman"/>
          <w:color w:val="000000"/>
        </w:rPr>
        <w:t>043/</w:t>
      </w:r>
      <w:r w:rsidRPr="00295009">
        <w:rPr>
          <w:rFonts w:ascii="Times New Roman" w:eastAsia="MS Mincho" w:hAnsi="Times New Roman" w:cs="Times New Roman"/>
        </w:rPr>
        <w:t>413 53 11</w:t>
      </w:r>
      <w:r w:rsidRPr="00986DDD">
        <w:rPr>
          <w:rFonts w:ascii="Times New Roman" w:hAnsi="Times New Roman" w:cs="Times New Roman"/>
          <w:color w:val="000000"/>
        </w:rPr>
        <w:t xml:space="preserve">       </w:t>
      </w:r>
    </w:p>
    <w:p w:rsidR="005712F2" w:rsidRPr="00986DDD" w:rsidRDefault="005712F2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     s</w:t>
      </w:r>
      <w:r w:rsidR="009530CA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smt@s</w:t>
      </w:r>
      <w:r w:rsidR="009530CA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smt</w:t>
      </w:r>
      <w:r w:rsidRPr="00986DDD">
        <w:rPr>
          <w:rFonts w:ascii="Times New Roman" w:hAnsi="Times New Roman" w:cs="Times New Roman"/>
          <w:color w:val="000000"/>
        </w:rPr>
        <w:t>.sk</w:t>
      </w:r>
    </w:p>
    <w:p w:rsidR="005712F2" w:rsidRPr="00986DDD" w:rsidRDefault="005712F2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86DDD">
        <w:rPr>
          <w:rFonts w:ascii="Times New Roman" w:hAnsi="Times New Roman" w:cs="Times New Roman"/>
          <w:color w:val="000000"/>
        </w:rPr>
        <w:t xml:space="preserve">Internetová stránka: </w:t>
      </w:r>
      <w:r w:rsidR="009530CA">
        <w:t>sosmt.edupage.org</w:t>
      </w:r>
    </w:p>
    <w:p w:rsidR="005712F2" w:rsidRPr="00986DDD" w:rsidRDefault="005712F2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IBAN</w:t>
      </w:r>
      <w:r w:rsidRPr="00986DDD">
        <w:rPr>
          <w:rFonts w:ascii="Times New Roman" w:hAnsi="Times New Roman" w:cs="Times New Roman"/>
          <w:color w:val="000000"/>
        </w:rPr>
        <w:t xml:space="preserve">: </w:t>
      </w:r>
    </w:p>
    <w:p w:rsidR="009530CA" w:rsidRDefault="009530CA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0A91" w:rsidRDefault="005712F2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t>2. Predmet obstarávania: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70A91">
        <w:rPr>
          <w:rFonts w:ascii="Times New Roman" w:hAnsi="Times New Roman" w:cs="Times New Roman"/>
          <w:color w:val="000000"/>
          <w:sz w:val="24"/>
          <w:szCs w:val="24"/>
        </w:rPr>
        <w:t>tonery a </w:t>
      </w:r>
      <w:proofErr w:type="spellStart"/>
      <w:r w:rsidR="00A70A91">
        <w:rPr>
          <w:rFonts w:ascii="Times New Roman" w:hAnsi="Times New Roman" w:cs="Times New Roman"/>
          <w:color w:val="000000"/>
          <w:sz w:val="24"/>
          <w:szCs w:val="24"/>
        </w:rPr>
        <w:t>cartridge</w:t>
      </w:r>
      <w:proofErr w:type="spellEnd"/>
      <w:r w:rsidR="00A70A9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materiálno-technické zabezpečenie, </w:t>
      </w:r>
    </w:p>
    <w:p w:rsidR="005712F2" w:rsidRDefault="005712F2" w:rsidP="005712F2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CPV:</w:t>
      </w:r>
      <w:r w:rsidR="00A70A91" w:rsidRPr="00A70A91">
        <w:rPr>
          <w:rFonts w:ascii="Arial" w:eastAsiaTheme="minorHAnsi" w:hAnsi="Arial" w:cs="Arial"/>
          <w:sz w:val="24"/>
          <w:szCs w:val="24"/>
        </w:rPr>
        <w:t xml:space="preserve"> </w:t>
      </w:r>
      <w:r w:rsidR="00A70A91">
        <w:rPr>
          <w:rFonts w:ascii="Arial" w:eastAsiaTheme="minorHAnsi" w:hAnsi="Arial" w:cs="Arial"/>
          <w:sz w:val="24"/>
          <w:szCs w:val="24"/>
        </w:rPr>
        <w:t>30237310-5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5712F2" w:rsidRDefault="005712F2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9530CA" w:rsidRDefault="009530CA" w:rsidP="009530CA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841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987"/>
        <w:gridCol w:w="1913"/>
        <w:gridCol w:w="1489"/>
        <w:gridCol w:w="1559"/>
      </w:tblGrid>
      <w:tr w:rsidR="009530CA" w:rsidRPr="00662D23" w:rsidTr="00CD61BA">
        <w:trPr>
          <w:gridAfter w:val="2"/>
          <w:wAfter w:w="3048" w:type="dxa"/>
          <w:trHeight w:val="450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62D23">
              <w:rPr>
                <w:b/>
                <w:bCs/>
                <w:color w:val="000000"/>
              </w:rPr>
              <w:t>P.č</w:t>
            </w:r>
            <w:proofErr w:type="spellEnd"/>
            <w:r w:rsidRPr="00662D23">
              <w:rPr>
                <w:b/>
                <w:bCs/>
                <w:color w:val="000000"/>
              </w:rPr>
              <w:t>.</w:t>
            </w:r>
          </w:p>
        </w:tc>
        <w:tc>
          <w:tcPr>
            <w:tcW w:w="29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b/>
                <w:bCs/>
                <w:color w:val="000000"/>
              </w:rPr>
            </w:pPr>
            <w:r w:rsidRPr="00662D23">
              <w:rPr>
                <w:b/>
                <w:bCs/>
                <w:color w:val="000000"/>
              </w:rPr>
              <w:t xml:space="preserve">Názov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b/>
                <w:bCs/>
                <w:color w:val="000000"/>
              </w:rPr>
            </w:pPr>
            <w:r w:rsidRPr="00662D23">
              <w:rPr>
                <w:b/>
                <w:bCs/>
                <w:color w:val="000000"/>
              </w:rPr>
              <w:t>Predpokladané množstvo za rok</w:t>
            </w:r>
          </w:p>
        </w:tc>
      </w:tr>
      <w:tr w:rsidR="009530CA" w:rsidRPr="00662D23" w:rsidTr="00CD61BA">
        <w:trPr>
          <w:trHeight w:val="269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CA" w:rsidRPr="00662D23" w:rsidRDefault="009530CA" w:rsidP="00CD61BA">
            <w:pPr>
              <w:rPr>
                <w:b/>
                <w:bCs/>
                <w:color w:val="000000"/>
              </w:rPr>
            </w:pPr>
          </w:p>
        </w:tc>
        <w:tc>
          <w:tcPr>
            <w:tcW w:w="29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CA" w:rsidRPr="00662D23" w:rsidRDefault="009530CA" w:rsidP="00CD61BA">
            <w:pPr>
              <w:rPr>
                <w:b/>
                <w:bCs/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CA" w:rsidRPr="00662D23" w:rsidRDefault="009530CA" w:rsidP="00CD61BA">
            <w:pPr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0CA" w:rsidRDefault="009530CA" w:rsidP="00CD61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0CA" w:rsidRDefault="009530CA" w:rsidP="00CD61BA">
            <w:pPr>
              <w:ind w:left="875"/>
              <w:jc w:val="center"/>
              <w:rPr>
                <w:b/>
                <w:bCs/>
                <w:color w:val="000000"/>
              </w:rPr>
            </w:pPr>
          </w:p>
        </w:tc>
      </w:tr>
      <w:tr w:rsidR="009530CA" w:rsidRPr="00662D23" w:rsidTr="00CD61BA">
        <w:trPr>
          <w:trHeight w:val="269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CA" w:rsidRPr="00662D23" w:rsidRDefault="009530CA" w:rsidP="00CD61BA">
            <w:pPr>
              <w:rPr>
                <w:b/>
                <w:bCs/>
                <w:color w:val="000000"/>
              </w:rPr>
            </w:pPr>
          </w:p>
        </w:tc>
        <w:tc>
          <w:tcPr>
            <w:tcW w:w="29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CA" w:rsidRPr="00662D23" w:rsidRDefault="009530CA" w:rsidP="00CD61BA">
            <w:pPr>
              <w:rPr>
                <w:b/>
                <w:bCs/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CA" w:rsidRPr="00662D23" w:rsidRDefault="009530CA" w:rsidP="00CD61BA">
            <w:pPr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:rsidR="009530CA" w:rsidRDefault="009530CA" w:rsidP="00CD61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v € za ks bez DPH/s DPH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530CA" w:rsidRDefault="009530CA" w:rsidP="00CD61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v € spolu bez DPH/s DPH</w:t>
            </w:r>
          </w:p>
        </w:tc>
      </w:tr>
      <w:tr w:rsidR="009530CA" w:rsidRPr="00662D23" w:rsidTr="00CD61BA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rPr>
                <w:color w:val="000000"/>
              </w:rPr>
            </w:pPr>
            <w:r w:rsidRPr="00662D23">
              <w:rPr>
                <w:color w:val="000000"/>
              </w:rPr>
              <w:t>Q2612A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</w:tr>
      <w:tr w:rsidR="009530CA" w:rsidRPr="00662D23" w:rsidTr="00CD61BA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rPr>
                <w:color w:val="000000"/>
              </w:rPr>
            </w:pPr>
            <w:r w:rsidRPr="00662D23">
              <w:rPr>
                <w:color w:val="000000"/>
              </w:rPr>
              <w:t>CF217A s č</w:t>
            </w:r>
            <w:r w:rsidR="00F3133C">
              <w:rPr>
                <w:color w:val="000000"/>
              </w:rPr>
              <w:t>i</w:t>
            </w:r>
            <w:r w:rsidRPr="00662D23">
              <w:rPr>
                <w:color w:val="000000"/>
              </w:rPr>
              <w:t>pom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</w:tr>
      <w:tr w:rsidR="009530CA" w:rsidRPr="00662D23" w:rsidTr="00CD61BA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rPr>
                <w:color w:val="000000"/>
              </w:rPr>
            </w:pPr>
            <w:r w:rsidRPr="00662D23">
              <w:rPr>
                <w:color w:val="000000"/>
              </w:rPr>
              <w:t>CE278A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</w:tr>
      <w:tr w:rsidR="009530CA" w:rsidRPr="00662D23" w:rsidTr="00CD61BA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rPr>
                <w:color w:val="000000"/>
              </w:rPr>
            </w:pPr>
            <w:r w:rsidRPr="00662D23">
              <w:rPr>
                <w:color w:val="000000"/>
              </w:rPr>
              <w:t>CB435A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</w:tr>
      <w:tr w:rsidR="009530CA" w:rsidRPr="00662D23" w:rsidTr="00CD61BA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46508712 (C322) K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</w:tr>
      <w:tr w:rsidR="009530CA" w:rsidRPr="00662D23" w:rsidTr="00CD61BA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46508711 (C322) C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</w:tr>
      <w:tr w:rsidR="009530CA" w:rsidRPr="00662D23" w:rsidTr="00CD61BA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46508710 (C322) 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</w:tr>
      <w:tr w:rsidR="009530CA" w:rsidRPr="00662D23" w:rsidTr="00CD61BA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46508709 (C322) 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</w:tr>
      <w:tr w:rsidR="009530CA" w:rsidRPr="00662D23" w:rsidTr="00CD61BA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44844616 (C822) K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</w:tr>
      <w:tr w:rsidR="009530CA" w:rsidRPr="00662D23" w:rsidTr="00CD61BA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44844615 (C822) C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</w:tr>
      <w:tr w:rsidR="009530CA" w:rsidRPr="00662D23" w:rsidTr="00CD61BA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44844614 (C822) M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</w:tr>
      <w:tr w:rsidR="009530CA" w:rsidRPr="00662D23" w:rsidTr="00CD61BA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44844613 (C822) 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</w:tr>
      <w:tr w:rsidR="009530CA" w:rsidRPr="00662D23" w:rsidTr="00CD61BA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CA" w:rsidRPr="00662D23" w:rsidRDefault="009530CA" w:rsidP="00CD61BA">
            <w:pPr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</w:tr>
      <w:tr w:rsidR="009530CA" w:rsidRPr="00662D23" w:rsidTr="00CD61BA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rPr>
                <w:color w:val="000000"/>
              </w:rPr>
            </w:pPr>
            <w:r w:rsidRPr="00662D23">
              <w:rPr>
                <w:color w:val="000000"/>
              </w:rPr>
              <w:t>Epson T7011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</w:tr>
      <w:tr w:rsidR="009530CA" w:rsidRPr="00662D23" w:rsidTr="00CD61BA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rPr>
                <w:color w:val="000000"/>
              </w:rPr>
            </w:pPr>
            <w:r w:rsidRPr="00662D23">
              <w:rPr>
                <w:color w:val="000000"/>
              </w:rPr>
              <w:t>Epson T7012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</w:tr>
      <w:tr w:rsidR="009530CA" w:rsidRPr="00662D23" w:rsidTr="00CD61BA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rPr>
                <w:color w:val="000000"/>
              </w:rPr>
            </w:pPr>
            <w:r w:rsidRPr="00662D23">
              <w:rPr>
                <w:color w:val="000000"/>
              </w:rPr>
              <w:t>Epson T7013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</w:tr>
      <w:tr w:rsidR="009530CA" w:rsidRPr="00662D23" w:rsidTr="00CD61BA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rPr>
                <w:color w:val="000000"/>
              </w:rPr>
            </w:pPr>
            <w:r w:rsidRPr="00662D23">
              <w:rPr>
                <w:color w:val="000000"/>
              </w:rPr>
              <w:t>Epson T7014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</w:tr>
      <w:tr w:rsidR="009530CA" w:rsidRPr="00662D23" w:rsidTr="00CD61BA">
        <w:trPr>
          <w:trHeight w:val="273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CA" w:rsidRPr="00662D23" w:rsidRDefault="009530CA" w:rsidP="00CD61BA">
            <w:pPr>
              <w:rPr>
                <w:color w:val="000000"/>
              </w:rPr>
            </w:pPr>
            <w:proofErr w:type="spellStart"/>
            <w:r w:rsidRPr="00662D23">
              <w:rPr>
                <w:color w:val="000000"/>
              </w:rPr>
              <w:t>Lexmark</w:t>
            </w:r>
            <w:proofErr w:type="spellEnd"/>
            <w:r w:rsidRPr="00662D23">
              <w:rPr>
                <w:color w:val="000000"/>
              </w:rPr>
              <w:t xml:space="preserve"> 51B2000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Pr="00105946" w:rsidRDefault="009530CA" w:rsidP="00CD61BA">
            <w:pPr>
              <w:jc w:val="center"/>
              <w:rPr>
                <w:color w:val="000000"/>
                <w:u w:val="single"/>
              </w:rPr>
            </w:pPr>
          </w:p>
        </w:tc>
      </w:tr>
      <w:tr w:rsidR="009530CA" w:rsidRPr="00662D23" w:rsidTr="00CD61BA">
        <w:trPr>
          <w:trHeight w:val="273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CA" w:rsidRPr="00662D23" w:rsidRDefault="009530CA" w:rsidP="00CD61BA">
            <w:pPr>
              <w:rPr>
                <w:color w:val="000000"/>
              </w:rPr>
            </w:pPr>
            <w:r>
              <w:rPr>
                <w:color w:val="000000"/>
              </w:rPr>
              <w:t>Cena spolu bez DPH/ s DPH v €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0CA" w:rsidRPr="00662D23" w:rsidRDefault="009530CA" w:rsidP="00CD6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Default="009530CA" w:rsidP="00CD61BA">
            <w:pPr>
              <w:ind w:right="-778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       </w:t>
            </w:r>
            <w:r>
              <w:rPr>
                <w:bCs/>
                <w:iCs/>
                <w:color w:val="FF0000"/>
              </w:rPr>
              <w:t xml:space="preserve">   </w:t>
            </w:r>
            <w:r w:rsidRPr="00766181">
              <w:rPr>
                <w:bCs/>
                <w:iCs/>
              </w:rPr>
              <w:t xml:space="preserve">- </w:t>
            </w:r>
            <w:r w:rsidRPr="0076618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CA" w:rsidRPr="00105946" w:rsidRDefault="009530CA" w:rsidP="00CD61BA"/>
        </w:tc>
      </w:tr>
    </w:tbl>
    <w:p w:rsidR="009530CA" w:rsidRPr="00986DDD" w:rsidRDefault="009530CA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BD683F" w:rsidRDefault="00BD683F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3F" w:rsidRDefault="00BD683F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2F2" w:rsidRPr="00440461" w:rsidRDefault="005712F2" w:rsidP="005712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t>3. Predložené ponuky:</w:t>
      </w:r>
    </w:p>
    <w:tbl>
      <w:tblPr>
        <w:tblStyle w:val="Strednmrieka3zvraznenie4"/>
        <w:tblpPr w:leftFromText="141" w:rightFromText="141" w:vertAnchor="text" w:horzAnchor="margin" w:tblpY="157"/>
        <w:tblW w:w="8637" w:type="dxa"/>
        <w:tblLayout w:type="fixed"/>
        <w:tblLook w:val="04A0" w:firstRow="1" w:lastRow="0" w:firstColumn="1" w:lastColumn="0" w:noHBand="0" w:noVBand="1"/>
      </w:tblPr>
      <w:tblGrid>
        <w:gridCol w:w="379"/>
        <w:gridCol w:w="1879"/>
        <w:gridCol w:w="993"/>
        <w:gridCol w:w="1275"/>
        <w:gridCol w:w="1134"/>
        <w:gridCol w:w="405"/>
        <w:gridCol w:w="1013"/>
        <w:gridCol w:w="1559"/>
      </w:tblGrid>
      <w:tr w:rsidR="00B53F79" w:rsidRPr="00440461" w:rsidTr="00B53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:rsidR="005712F2" w:rsidRPr="00986DDD" w:rsidRDefault="005712F2" w:rsidP="00C90200">
            <w:pPr>
              <w:pStyle w:val="Default"/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  <w:p w:rsidR="005712F2" w:rsidRPr="00986DDD" w:rsidRDefault="005712F2" w:rsidP="00C90200">
            <w:pPr>
              <w:pStyle w:val="Default"/>
              <w:rPr>
                <w:rFonts w:cs="Times New Roman"/>
                <w:color w:val="FFFFFF" w:themeColor="background1"/>
                <w:sz w:val="16"/>
                <w:szCs w:val="16"/>
              </w:rPr>
            </w:pPr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P. č.</w:t>
            </w:r>
          </w:p>
        </w:tc>
        <w:tc>
          <w:tcPr>
            <w:tcW w:w="1879" w:type="dxa"/>
            <w:shd w:val="clear" w:color="auto" w:fill="5B9BD5" w:themeFill="accent1"/>
            <w:vAlign w:val="center"/>
          </w:tcPr>
          <w:p w:rsidR="005712F2" w:rsidRPr="00986DDD" w:rsidRDefault="005712F2" w:rsidP="00C9020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Hospodársky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subjekt</w:t>
            </w:r>
            <w:proofErr w:type="spellEnd"/>
          </w:p>
          <w:p w:rsidR="005712F2" w:rsidRPr="00986DDD" w:rsidRDefault="005712F2" w:rsidP="00C9020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r>
              <w:rPr>
                <w:rFonts w:cs="Times New Roman"/>
                <w:color w:val="FFFFFF" w:themeColor="background1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FFFFFF" w:themeColor="background1"/>
                <w:sz w:val="16"/>
                <w:szCs w:val="16"/>
              </w:rPr>
              <w:t>obchodné</w:t>
            </w:r>
            <w:proofErr w:type="spellEnd"/>
            <w:r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FFFFFF" w:themeColor="background1"/>
                <w:sz w:val="16"/>
                <w:szCs w:val="16"/>
              </w:rPr>
              <w:t>meno</w:t>
            </w:r>
            <w:proofErr w:type="spellEnd"/>
            <w:r>
              <w:rPr>
                <w:rFonts w:cs="Times New Roman"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color w:val="FFFFFF" w:themeColor="background1"/>
                <w:sz w:val="16"/>
                <w:szCs w:val="16"/>
              </w:rPr>
              <w:t>adresa</w:t>
            </w:r>
            <w:proofErr w:type="spellEnd"/>
            <w:r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sídla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5B9BD5" w:themeFill="accent1"/>
            <w:vAlign w:val="center"/>
          </w:tcPr>
          <w:p w:rsidR="005712F2" w:rsidRPr="00986DDD" w:rsidRDefault="005712F2" w:rsidP="00C9020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Cena v EUR</w:t>
            </w:r>
          </w:p>
          <w:p w:rsidR="005712F2" w:rsidRPr="00986DDD" w:rsidRDefault="005712F2" w:rsidP="00C9020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986DDD">
              <w:rPr>
                <w:rFonts w:cs="Times New Roman"/>
                <w:sz w:val="16"/>
                <w:szCs w:val="16"/>
              </w:rPr>
              <w:t>bez DPH</w:t>
            </w:r>
          </w:p>
        </w:tc>
        <w:tc>
          <w:tcPr>
            <w:tcW w:w="1275" w:type="dxa"/>
            <w:shd w:val="clear" w:color="auto" w:fill="5B9BD5" w:themeFill="accent1"/>
            <w:vAlign w:val="center"/>
          </w:tcPr>
          <w:p w:rsidR="005712F2" w:rsidRPr="00986DDD" w:rsidRDefault="005712F2" w:rsidP="00C9020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Kontaktná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osoba</w:t>
            </w:r>
            <w:proofErr w:type="spellEnd"/>
          </w:p>
          <w:p w:rsidR="005712F2" w:rsidRPr="00986DDD" w:rsidRDefault="005712F2" w:rsidP="00C9020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986DDD">
              <w:rPr>
                <w:rFonts w:cs="Times New Roman"/>
                <w:sz w:val="16"/>
                <w:szCs w:val="16"/>
              </w:rPr>
              <w:t>(tel. č.)</w:t>
            </w:r>
          </w:p>
        </w:tc>
        <w:tc>
          <w:tcPr>
            <w:tcW w:w="1134" w:type="dxa"/>
            <w:shd w:val="clear" w:color="auto" w:fill="5B9BD5" w:themeFill="accent1"/>
            <w:vAlign w:val="center"/>
          </w:tcPr>
          <w:p w:rsidR="005712F2" w:rsidRPr="00986DDD" w:rsidRDefault="005712F2" w:rsidP="00C9020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Prieskum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vykonaný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dňa</w:t>
            </w:r>
            <w:proofErr w:type="spellEnd"/>
          </w:p>
        </w:tc>
        <w:tc>
          <w:tcPr>
            <w:tcW w:w="405" w:type="dxa"/>
            <w:shd w:val="clear" w:color="auto" w:fill="5B9BD5" w:themeFill="accent1"/>
            <w:vAlign w:val="center"/>
          </w:tcPr>
          <w:p w:rsidR="005712F2" w:rsidRPr="00986DDD" w:rsidRDefault="005712F2" w:rsidP="00C9020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Spôsob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vykonania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prieskumu</w:t>
            </w:r>
            <w:proofErr w:type="spellEnd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 xml:space="preserve"> *</w:t>
            </w:r>
          </w:p>
        </w:tc>
        <w:tc>
          <w:tcPr>
            <w:tcW w:w="1013" w:type="dxa"/>
            <w:shd w:val="clear" w:color="auto" w:fill="5B9BD5" w:themeFill="accent1"/>
          </w:tcPr>
          <w:p w:rsidR="005712F2" w:rsidRPr="00986DDD" w:rsidRDefault="005712F2" w:rsidP="00C9020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sz w:val="16"/>
                <w:szCs w:val="16"/>
              </w:rPr>
              <w:t>Oprávnenosť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hospodárskeho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subjektu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dodávať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službu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tovar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alebo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prácu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v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rozsahu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86DDD">
              <w:rPr>
                <w:rFonts w:cs="Times New Roman"/>
                <w:sz w:val="16"/>
                <w:szCs w:val="16"/>
              </w:rPr>
              <w:t>predmetu</w:t>
            </w:r>
            <w:proofErr w:type="spellEnd"/>
            <w:r w:rsidRPr="00986DDD"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 w:rsidRPr="00986DDD">
              <w:rPr>
                <w:rFonts w:cs="Times New Roman"/>
                <w:sz w:val="16"/>
                <w:szCs w:val="16"/>
              </w:rPr>
              <w:t>zákazky</w:t>
            </w:r>
            <w:proofErr w:type="spellEnd"/>
            <w:proofErr w:type="gramEnd"/>
          </w:p>
          <w:p w:rsidR="005712F2" w:rsidRPr="00986DDD" w:rsidRDefault="005712F2" w:rsidP="00C9020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5B9BD5" w:themeFill="accent1"/>
            <w:vAlign w:val="center"/>
          </w:tcPr>
          <w:p w:rsidR="005712F2" w:rsidRPr="00986DDD" w:rsidRDefault="005712F2" w:rsidP="00C9020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16"/>
                <w:szCs w:val="16"/>
              </w:rPr>
            </w:pPr>
            <w:proofErr w:type="spellStart"/>
            <w:r w:rsidRPr="00986DDD">
              <w:rPr>
                <w:rFonts w:cs="Times New Roman"/>
                <w:color w:val="FFFFFF" w:themeColor="background1"/>
                <w:sz w:val="16"/>
                <w:szCs w:val="16"/>
              </w:rPr>
              <w:t>Poznámka</w:t>
            </w:r>
            <w:proofErr w:type="spellEnd"/>
          </w:p>
        </w:tc>
      </w:tr>
      <w:tr w:rsidR="00B53F79" w:rsidRPr="00440461" w:rsidTr="00B53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:rsidR="005712F2" w:rsidRPr="00986DDD" w:rsidRDefault="005712F2" w:rsidP="00C90200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986DDD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879" w:type="dxa"/>
            <w:shd w:val="clear" w:color="auto" w:fill="BDD6EE" w:themeFill="accent1" w:themeFillTint="66"/>
          </w:tcPr>
          <w:p w:rsidR="005712F2" w:rsidRPr="009530CA" w:rsidRDefault="00AD13D6" w:rsidP="00C902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530CA">
              <w:rPr>
                <w:rFonts w:ascii="Times New Roman" w:hAnsi="Times New Roman" w:cs="Times New Roman"/>
              </w:rPr>
              <w:t>Damedis</w:t>
            </w:r>
            <w:proofErr w:type="spellEnd"/>
            <w:r w:rsidRPr="0095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0CA">
              <w:rPr>
                <w:rFonts w:ascii="Times New Roman" w:hAnsi="Times New Roman" w:cs="Times New Roman"/>
              </w:rPr>
              <w:t>s.r.o.</w:t>
            </w:r>
            <w:proofErr w:type="spellEnd"/>
          </w:p>
          <w:p w:rsidR="009530CA" w:rsidRPr="009530CA" w:rsidRDefault="009530CA" w:rsidP="00C902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5712F2" w:rsidRPr="009530CA" w:rsidRDefault="009530CA" w:rsidP="00C902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30CA">
              <w:rPr>
                <w:rFonts w:ascii="Times New Roman" w:hAnsi="Times New Roman" w:cs="Times New Roman"/>
              </w:rPr>
              <w:t>953,</w:t>
            </w:r>
            <w:proofErr w:type="gramStart"/>
            <w:r w:rsidRPr="009530CA">
              <w:rPr>
                <w:rFonts w:ascii="Times New Roman" w:hAnsi="Times New Roman" w:cs="Times New Roman"/>
              </w:rPr>
              <w:t>35</w:t>
            </w:r>
            <w:r w:rsidR="000A607F" w:rsidRPr="009530CA">
              <w:rPr>
                <w:rFonts w:ascii="Times New Roman" w:hAnsi="Times New Roman" w:cs="Times New Roman"/>
              </w:rPr>
              <w:t>,-</w:t>
            </w:r>
            <w:proofErr w:type="gramEnd"/>
          </w:p>
        </w:tc>
        <w:tc>
          <w:tcPr>
            <w:tcW w:w="1275" w:type="dxa"/>
            <w:shd w:val="clear" w:color="auto" w:fill="BDD6EE" w:themeFill="accent1" w:themeFillTint="66"/>
          </w:tcPr>
          <w:p w:rsidR="005712F2" w:rsidRPr="009530CA" w:rsidRDefault="000A607F" w:rsidP="00C902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30CA">
              <w:rPr>
                <w:rFonts w:ascii="Times New Roman" w:hAnsi="Times New Roman" w:cs="Times New Roman"/>
              </w:rPr>
              <w:t xml:space="preserve"> Lucia </w:t>
            </w:r>
            <w:proofErr w:type="spellStart"/>
            <w:r w:rsidRPr="009530CA">
              <w:rPr>
                <w:rFonts w:ascii="Times New Roman" w:hAnsi="Times New Roman" w:cs="Times New Roman"/>
              </w:rPr>
              <w:t>Boďová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</w:tcPr>
          <w:p w:rsidR="005712F2" w:rsidRPr="009530CA" w:rsidRDefault="009530CA" w:rsidP="00C902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30CA">
              <w:rPr>
                <w:rFonts w:ascii="Times New Roman" w:hAnsi="Times New Roman" w:cs="Times New Roman"/>
              </w:rPr>
              <w:t>04</w:t>
            </w:r>
            <w:r w:rsidR="005712F2" w:rsidRPr="009530CA">
              <w:rPr>
                <w:rFonts w:ascii="Times New Roman" w:hAnsi="Times New Roman" w:cs="Times New Roman"/>
              </w:rPr>
              <w:t>.</w:t>
            </w:r>
            <w:r w:rsidRPr="009530CA">
              <w:rPr>
                <w:rFonts w:ascii="Times New Roman" w:hAnsi="Times New Roman" w:cs="Times New Roman"/>
              </w:rPr>
              <w:t>1</w:t>
            </w:r>
            <w:r w:rsidR="005712F2" w:rsidRPr="009530CA">
              <w:rPr>
                <w:rFonts w:ascii="Times New Roman" w:hAnsi="Times New Roman" w:cs="Times New Roman"/>
              </w:rPr>
              <w:t>1.20</w:t>
            </w:r>
            <w:r w:rsidRPr="009530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5" w:type="dxa"/>
            <w:shd w:val="clear" w:color="auto" w:fill="BDD6EE" w:themeFill="accent1" w:themeFillTint="66"/>
          </w:tcPr>
          <w:p w:rsidR="005712F2" w:rsidRPr="009530CA" w:rsidRDefault="009530CA" w:rsidP="00C902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30C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13" w:type="dxa"/>
            <w:shd w:val="clear" w:color="auto" w:fill="BDD6EE" w:themeFill="accent1" w:themeFillTint="66"/>
          </w:tcPr>
          <w:p w:rsidR="005712F2" w:rsidRPr="00986DDD" w:rsidRDefault="005712F2" w:rsidP="00C902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5712F2" w:rsidRPr="00986DDD" w:rsidRDefault="009530CA" w:rsidP="00C902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IČO 47864249</w:t>
            </w:r>
          </w:p>
        </w:tc>
      </w:tr>
      <w:tr w:rsidR="00B53F79" w:rsidRPr="00440461" w:rsidTr="00B53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:rsidR="005712F2" w:rsidRPr="00440461" w:rsidRDefault="005712F2" w:rsidP="00C902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4046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  <w:shd w:val="clear" w:color="auto" w:fill="DEEAF6" w:themeFill="accent1" w:themeFillTint="33"/>
          </w:tcPr>
          <w:p w:rsidR="005712F2" w:rsidRPr="009530CA" w:rsidRDefault="00B53F79" w:rsidP="00C902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Printmania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SK </w:t>
            </w:r>
            <w:proofErr w:type="spellStart"/>
            <w:r>
              <w:rPr>
                <w:rFonts w:ascii="Times New Roman" w:hAnsi="Times New Roman" w:cs="Times New Roman"/>
              </w:rPr>
              <w:t>s.r.o.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5712F2" w:rsidRPr="009530CA" w:rsidRDefault="00B53F79" w:rsidP="00C902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</w:t>
            </w:r>
            <w:r w:rsidR="00EF3A37" w:rsidRPr="009530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5712F2" w:rsidRPr="009530CA" w:rsidRDefault="00EF3A37" w:rsidP="00C902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9530CA">
              <w:rPr>
                <w:rFonts w:ascii="Times New Roman" w:hAnsi="Times New Roman" w:cs="Times New Roman"/>
              </w:rPr>
              <w:t>Tomáš</w:t>
            </w:r>
            <w:proofErr w:type="spellEnd"/>
            <w:r w:rsidRPr="009530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0CA">
              <w:rPr>
                <w:rFonts w:ascii="Times New Roman" w:hAnsi="Times New Roman" w:cs="Times New Roman"/>
              </w:rPr>
              <w:t>Dubec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5712F2" w:rsidRPr="009530CA" w:rsidRDefault="00B53F79" w:rsidP="00C902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712F2" w:rsidRPr="00953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5712F2" w:rsidRPr="009530CA">
              <w:rPr>
                <w:rFonts w:ascii="Times New Roman" w:hAnsi="Times New Roman" w:cs="Times New Roman"/>
              </w:rPr>
              <w:t>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5" w:type="dxa"/>
            <w:shd w:val="clear" w:color="auto" w:fill="DEEAF6" w:themeFill="accent1" w:themeFillTint="33"/>
          </w:tcPr>
          <w:p w:rsidR="005712F2" w:rsidRPr="009530CA" w:rsidRDefault="002902D2" w:rsidP="00C902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13" w:type="dxa"/>
            <w:shd w:val="clear" w:color="auto" w:fill="DEEAF6" w:themeFill="accent1" w:themeFillTint="33"/>
          </w:tcPr>
          <w:p w:rsidR="005712F2" w:rsidRPr="00440461" w:rsidRDefault="005712F2" w:rsidP="00C902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5712F2" w:rsidRPr="00200602" w:rsidRDefault="00200602" w:rsidP="00C902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0602">
              <w:rPr>
                <w:rFonts w:ascii="Times New Roman" w:hAnsi="Times New Roman" w:cs="Times New Roman"/>
                <w:color w:val="4D5156"/>
                <w:sz w:val="16"/>
                <w:szCs w:val="16"/>
                <w:shd w:val="clear" w:color="auto" w:fill="FFFFFF"/>
              </w:rPr>
              <w:t>IČO: 51482312</w:t>
            </w:r>
          </w:p>
        </w:tc>
      </w:tr>
      <w:tr w:rsidR="00B53F79" w:rsidRPr="00B53F79" w:rsidTr="00B53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:rsidR="005712F2" w:rsidRPr="00440461" w:rsidRDefault="005712F2" w:rsidP="005712F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4046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  <w:shd w:val="clear" w:color="auto" w:fill="BDD6EE" w:themeFill="accent1" w:themeFillTint="66"/>
          </w:tcPr>
          <w:p w:rsidR="002902D2" w:rsidRPr="009530CA" w:rsidRDefault="00EF3A37" w:rsidP="002902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30CA">
              <w:rPr>
                <w:rFonts w:ascii="Times New Roman" w:hAnsi="Times New Roman" w:cs="Times New Roman"/>
              </w:rPr>
              <w:t xml:space="preserve">Soft-Tech, </w:t>
            </w:r>
            <w:proofErr w:type="spellStart"/>
            <w:r w:rsidRPr="009530CA">
              <w:rPr>
                <w:rFonts w:ascii="Times New Roman" w:hAnsi="Times New Roman" w:cs="Times New Roman"/>
              </w:rPr>
              <w:t>s.r.o.</w:t>
            </w:r>
            <w:proofErr w:type="spellEnd"/>
            <w:r w:rsidR="00B53F79">
              <w:rPr>
                <w:rFonts w:ascii="Times New Roman" w:hAnsi="Times New Roman" w:cs="Times New Roman"/>
              </w:rPr>
              <w:t xml:space="preserve"> </w:t>
            </w:r>
            <w:r w:rsidR="00B53F7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712F2" w:rsidRPr="009530CA" w:rsidRDefault="005712F2" w:rsidP="005712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5712F2" w:rsidRPr="009530CA" w:rsidRDefault="00B53F79" w:rsidP="005712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818,00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5712F2" w:rsidRPr="009530CA" w:rsidRDefault="00B53F79" w:rsidP="005712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Kasarda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5712F2" w:rsidRPr="009530CA" w:rsidRDefault="00B53F79" w:rsidP="005712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712F2" w:rsidRPr="009530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5712F2" w:rsidRPr="009530CA">
              <w:rPr>
                <w:rFonts w:ascii="Times New Roman" w:hAnsi="Times New Roman" w:cs="Times New Roman"/>
              </w:rPr>
              <w:t>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5" w:type="dxa"/>
            <w:shd w:val="clear" w:color="auto" w:fill="BDD6EE" w:themeFill="accent1" w:themeFillTint="66"/>
          </w:tcPr>
          <w:p w:rsidR="005712F2" w:rsidRPr="009530CA" w:rsidRDefault="002902D2" w:rsidP="005712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13" w:type="dxa"/>
            <w:shd w:val="clear" w:color="auto" w:fill="BDD6EE" w:themeFill="accent1" w:themeFillTint="66"/>
          </w:tcPr>
          <w:p w:rsidR="005712F2" w:rsidRPr="00440461" w:rsidRDefault="005712F2" w:rsidP="005712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5712F2" w:rsidRPr="00B53F79" w:rsidRDefault="00B53F79" w:rsidP="005712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3F79">
              <w:rPr>
                <w:rFonts w:ascii="Times New Roman" w:hAnsi="Times New Roman" w:cs="Times New Roman"/>
                <w:sz w:val="16"/>
                <w:szCs w:val="16"/>
              </w:rPr>
              <w:t xml:space="preserve">IČO </w:t>
            </w:r>
            <w:r w:rsidR="002006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3F79">
              <w:rPr>
                <w:rFonts w:ascii="Times New Roman" w:hAnsi="Times New Roman" w:cs="Times New Roman"/>
                <w:color w:val="4D5156"/>
                <w:sz w:val="16"/>
                <w:szCs w:val="16"/>
                <w:shd w:val="clear" w:color="auto" w:fill="FFFFFF"/>
              </w:rPr>
              <w:t xml:space="preserve"> 45917272</w:t>
            </w:r>
          </w:p>
        </w:tc>
      </w:tr>
      <w:tr w:rsidR="00B53F79" w:rsidRPr="00440461" w:rsidTr="00B53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dxa"/>
            <w:shd w:val="clear" w:color="auto" w:fill="5B9BD5" w:themeFill="accent1"/>
          </w:tcPr>
          <w:p w:rsidR="005712F2" w:rsidRPr="00440461" w:rsidRDefault="005712F2" w:rsidP="005712F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4046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879" w:type="dxa"/>
            <w:shd w:val="clear" w:color="auto" w:fill="DEEAF6" w:themeFill="accent1" w:themeFillTint="33"/>
          </w:tcPr>
          <w:p w:rsidR="005712F2" w:rsidRPr="00440461" w:rsidRDefault="005712F2" w:rsidP="005712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5712F2" w:rsidRPr="00440461" w:rsidRDefault="005712F2" w:rsidP="005712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5712F2" w:rsidRPr="00440461" w:rsidRDefault="005712F2" w:rsidP="005712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5712F2" w:rsidRPr="00440461" w:rsidRDefault="005712F2" w:rsidP="005712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DEEAF6" w:themeFill="accent1" w:themeFillTint="33"/>
          </w:tcPr>
          <w:p w:rsidR="005712F2" w:rsidRPr="00440461" w:rsidRDefault="005712F2" w:rsidP="005712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DEEAF6" w:themeFill="accent1" w:themeFillTint="33"/>
          </w:tcPr>
          <w:p w:rsidR="005712F2" w:rsidRPr="00440461" w:rsidRDefault="005712F2" w:rsidP="005712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5712F2" w:rsidRPr="00440461" w:rsidRDefault="005712F2" w:rsidP="005712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:rsidR="005712F2" w:rsidRPr="00440461" w:rsidRDefault="005712F2" w:rsidP="005712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0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- </w:t>
      </w:r>
      <w:r w:rsidRPr="00440461">
        <w:rPr>
          <w:rFonts w:ascii="Times New Roman" w:hAnsi="Times New Roman" w:cs="Times New Roman"/>
          <w:color w:val="000000"/>
          <w:sz w:val="24"/>
          <w:szCs w:val="24"/>
        </w:rPr>
        <w:t xml:space="preserve">osobne, F - faxom, K - katalóg, I – internet, E – email. </w:t>
      </w:r>
    </w:p>
    <w:p w:rsidR="005712F2" w:rsidRDefault="005712F2" w:rsidP="005712F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2F2" w:rsidRPr="00440461" w:rsidRDefault="005712F2" w:rsidP="005712F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t>4. Spôsob vykonania prieskumu:</w:t>
      </w:r>
      <w:bookmarkStart w:id="0" w:name="_GoBack"/>
      <w:bookmarkEnd w:id="0"/>
    </w:p>
    <w:p w:rsidR="005712F2" w:rsidRPr="00440461" w:rsidRDefault="005712F2" w:rsidP="005712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602">
        <w:rPr>
          <w:rFonts w:ascii="Times New Roman" w:hAnsi="Times New Roman" w:cs="Times New Roman"/>
          <w:sz w:val="24"/>
          <w:szCs w:val="24"/>
        </w:rPr>
        <w:t>Email</w:t>
      </w:r>
    </w:p>
    <w:p w:rsidR="005712F2" w:rsidRPr="00986DDD" w:rsidRDefault="005712F2" w:rsidP="005712F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t>5. Predpokladaná hodnota zákazky:</w:t>
      </w:r>
      <w:r w:rsidRPr="005712F2">
        <w:rPr>
          <w:rStyle w:val="akcia-cena-bdph"/>
          <w:rFonts w:asciiTheme="minorHAnsi" w:hAnsiTheme="minorHAnsi" w:cstheme="minorHAnsi"/>
        </w:rPr>
        <w:t xml:space="preserve"> </w:t>
      </w:r>
      <w:r w:rsidR="00200602" w:rsidRPr="002902D2">
        <w:rPr>
          <w:rStyle w:val="akcia-cena-bdph"/>
          <w:rFonts w:ascii="Times New Roman" w:hAnsi="Times New Roman" w:cs="Times New Roman"/>
          <w:b/>
          <w:sz w:val="24"/>
          <w:szCs w:val="24"/>
        </w:rPr>
        <w:t>1015</w:t>
      </w:r>
      <w:r w:rsidR="00BD683F" w:rsidRPr="002902D2">
        <w:rPr>
          <w:rStyle w:val="akcia-cena-bdph"/>
          <w:rFonts w:ascii="Times New Roman" w:hAnsi="Times New Roman" w:cs="Times New Roman"/>
          <w:b/>
          <w:sz w:val="24"/>
          <w:szCs w:val="24"/>
        </w:rPr>
        <w:t>,</w:t>
      </w:r>
      <w:r w:rsidR="00200602" w:rsidRPr="002902D2">
        <w:rPr>
          <w:rStyle w:val="akcia-cena-bdph"/>
          <w:rFonts w:ascii="Times New Roman" w:hAnsi="Times New Roman" w:cs="Times New Roman"/>
          <w:b/>
          <w:sz w:val="24"/>
          <w:szCs w:val="24"/>
        </w:rPr>
        <w:t>0</w:t>
      </w:r>
      <w:r w:rsidR="00BD683F" w:rsidRPr="002902D2">
        <w:rPr>
          <w:rStyle w:val="akcia-cena-bdph"/>
          <w:rFonts w:ascii="Times New Roman" w:hAnsi="Times New Roman" w:cs="Times New Roman"/>
          <w:b/>
          <w:sz w:val="24"/>
          <w:szCs w:val="24"/>
        </w:rPr>
        <w:t>0</w:t>
      </w:r>
      <w:r w:rsidR="00AD13D6">
        <w:rPr>
          <w:rStyle w:val="akcia-cena-bdph"/>
          <w:rFonts w:ascii="Times New Roman" w:hAnsi="Times New Roman" w:cs="Times New Roman"/>
          <w:b/>
          <w:sz w:val="24"/>
          <w:szCs w:val="24"/>
        </w:rPr>
        <w:t xml:space="preserve"> </w:t>
      </w:r>
      <w:r w:rsidR="00653596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Pr="00440461">
        <w:rPr>
          <w:rFonts w:ascii="Times New Roman" w:hAnsi="Times New Roman" w:cs="Times New Roman"/>
          <w:b/>
          <w:bCs/>
          <w:sz w:val="24"/>
          <w:szCs w:val="24"/>
        </w:rPr>
        <w:t xml:space="preserve"> bez DPH</w:t>
      </w:r>
      <w:r w:rsidR="006535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D1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0602">
        <w:rPr>
          <w:rFonts w:ascii="Times New Roman" w:hAnsi="Times New Roman" w:cs="Times New Roman"/>
          <w:b/>
          <w:bCs/>
          <w:sz w:val="24"/>
          <w:szCs w:val="24"/>
        </w:rPr>
        <w:t>1218</w:t>
      </w:r>
      <w:r w:rsidR="00BD68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006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D683F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AD13D6"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 w:rsidR="00653596">
        <w:rPr>
          <w:rFonts w:ascii="Times New Roman" w:hAnsi="Times New Roman" w:cs="Times New Roman"/>
          <w:b/>
          <w:bCs/>
          <w:sz w:val="24"/>
          <w:szCs w:val="24"/>
        </w:rPr>
        <w:t>s DPH</w:t>
      </w:r>
    </w:p>
    <w:p w:rsidR="005712F2" w:rsidRDefault="005712F2" w:rsidP="005712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 xml:space="preserve">Predpokladaná hodnota </w:t>
      </w:r>
      <w:r>
        <w:rPr>
          <w:rFonts w:ascii="Times New Roman" w:hAnsi="Times New Roman" w:cs="Times New Roman"/>
          <w:sz w:val="24"/>
          <w:szCs w:val="24"/>
        </w:rPr>
        <w:t>zákazky bola určená na základe: troch cenových ponúk z internetu</w:t>
      </w:r>
    </w:p>
    <w:p w:rsidR="005712F2" w:rsidRDefault="005712F2" w:rsidP="005712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00602" w:rsidRDefault="00200602" w:rsidP="005712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2F2" w:rsidRPr="00440461" w:rsidRDefault="005712F2" w:rsidP="005712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Meno a priezvisko, funkcia a pracovisko zamestnanca, ktorý vykonal prieskum:</w:t>
      </w:r>
    </w:p>
    <w:p w:rsidR="005712F2" w:rsidRDefault="00200602" w:rsidP="005712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Ing. Edita Tóthová</w:t>
      </w:r>
    </w:p>
    <w:p w:rsidR="005712F2" w:rsidRPr="00986DDD" w:rsidRDefault="005712F2" w:rsidP="005712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6DDD">
        <w:rPr>
          <w:rFonts w:ascii="Times New Roman" w:hAnsi="Times New Roman" w:cs="Times New Roman"/>
          <w:b/>
          <w:sz w:val="24"/>
          <w:szCs w:val="24"/>
        </w:rPr>
        <w:t>Vyhlásenie:</w:t>
      </w:r>
    </w:p>
    <w:p w:rsidR="005712F2" w:rsidRPr="00986DDD" w:rsidRDefault="005712F2" w:rsidP="005712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DD">
        <w:rPr>
          <w:rFonts w:ascii="Times New Roman" w:hAnsi="Times New Roman" w:cs="Times New Roman"/>
          <w:sz w:val="24"/>
          <w:szCs w:val="24"/>
        </w:rPr>
        <w:t>Vyhlasujem, že pri vykonávaní tohto prieskumu trhu som postupoval transparentne, odborne, v súlade so svojim najlepším presvedčením a nestranným spôsobom voči všetkým osloveným subjektom s dôrazom na účelné, efektívne a hospodárne vynakladanie finančných prostriedkov.</w:t>
      </w:r>
    </w:p>
    <w:p w:rsidR="005712F2" w:rsidRPr="00440461" w:rsidRDefault="005712F2" w:rsidP="005712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046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Martine,</w:t>
      </w:r>
      <w:r w:rsidRPr="00440461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602">
        <w:rPr>
          <w:rFonts w:ascii="Times New Roman" w:hAnsi="Times New Roman" w:cs="Times New Roman"/>
          <w:sz w:val="24"/>
          <w:szCs w:val="24"/>
        </w:rPr>
        <w:t xml:space="preserve">04.11.2020 </w:t>
      </w:r>
    </w:p>
    <w:p w:rsidR="00FE5CE5" w:rsidRDefault="00FE5CE5" w:rsidP="00FE5C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E5CE5" w:rsidRDefault="00FE5CE5" w:rsidP="00FE5CE5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</w:t>
      </w:r>
      <w:r w:rsidRPr="004404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712F2" w:rsidRPr="00440461" w:rsidRDefault="005712F2" w:rsidP="00FE5CE5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5712F2" w:rsidRPr="004404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CEE" w:rsidRDefault="00011CEE" w:rsidP="005712F2">
      <w:pPr>
        <w:spacing w:after="0" w:line="240" w:lineRule="auto"/>
      </w:pPr>
      <w:r>
        <w:separator/>
      </w:r>
    </w:p>
  </w:endnote>
  <w:endnote w:type="continuationSeparator" w:id="0">
    <w:p w:rsidR="00011CEE" w:rsidRDefault="00011CEE" w:rsidP="0057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CEE" w:rsidRDefault="00011CEE" w:rsidP="005712F2">
      <w:pPr>
        <w:spacing w:after="0" w:line="240" w:lineRule="auto"/>
      </w:pPr>
      <w:r>
        <w:separator/>
      </w:r>
    </w:p>
  </w:footnote>
  <w:footnote w:type="continuationSeparator" w:id="0">
    <w:p w:rsidR="00011CEE" w:rsidRDefault="00011CEE" w:rsidP="0057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F2" w:rsidRPr="005712F2" w:rsidRDefault="005712F2" w:rsidP="005712F2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Stredná odborná škola obchodu a služieb, Stavbárska 11, 036 80 Martin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2"/>
    <w:rsid w:val="00011CEE"/>
    <w:rsid w:val="000171D9"/>
    <w:rsid w:val="00063626"/>
    <w:rsid w:val="000A607F"/>
    <w:rsid w:val="00200602"/>
    <w:rsid w:val="002902D2"/>
    <w:rsid w:val="00557575"/>
    <w:rsid w:val="005712F2"/>
    <w:rsid w:val="00653596"/>
    <w:rsid w:val="00735E19"/>
    <w:rsid w:val="007510BA"/>
    <w:rsid w:val="007E5CAA"/>
    <w:rsid w:val="009530CA"/>
    <w:rsid w:val="009830E9"/>
    <w:rsid w:val="009D6AE9"/>
    <w:rsid w:val="00A70A91"/>
    <w:rsid w:val="00AD13D6"/>
    <w:rsid w:val="00B53F79"/>
    <w:rsid w:val="00BD683F"/>
    <w:rsid w:val="00C512BC"/>
    <w:rsid w:val="00E266FC"/>
    <w:rsid w:val="00E821FD"/>
    <w:rsid w:val="00EF3A37"/>
    <w:rsid w:val="00F3133C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527F"/>
  <w15:chartTrackingRefBased/>
  <w15:docId w15:val="{FEA23D19-A966-484D-849B-B50BF4F9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712F2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712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Odsekzoznamu2">
    <w:name w:val="Odsek zoznamu2"/>
    <w:basedOn w:val="Normlny"/>
    <w:uiPriority w:val="99"/>
    <w:rsid w:val="005712F2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styleId="Hypertextovprepojenie">
    <w:name w:val="Hyperlink"/>
    <w:basedOn w:val="Predvolenpsmoodseku"/>
    <w:uiPriority w:val="99"/>
    <w:rsid w:val="005712F2"/>
    <w:rPr>
      <w:color w:val="0000FF"/>
      <w:u w:val="single"/>
    </w:rPr>
  </w:style>
  <w:style w:type="table" w:styleId="Strednmrieka3zvraznenie4">
    <w:name w:val="Medium Grid 3 Accent 4"/>
    <w:basedOn w:val="Normlnatabuka"/>
    <w:uiPriority w:val="69"/>
    <w:rsid w:val="0057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Hlavika">
    <w:name w:val="header"/>
    <w:basedOn w:val="Normlny"/>
    <w:link w:val="HlavikaChar"/>
    <w:uiPriority w:val="99"/>
    <w:unhideWhenUsed/>
    <w:rsid w:val="0057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12F2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57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12F2"/>
    <w:rPr>
      <w:rFonts w:ascii="Calibri" w:eastAsia="Calibri" w:hAnsi="Calibri" w:cs="Calibri"/>
    </w:rPr>
  </w:style>
  <w:style w:type="character" w:styleId="Vrazn">
    <w:name w:val="Strong"/>
    <w:basedOn w:val="Predvolenpsmoodseku"/>
    <w:uiPriority w:val="22"/>
    <w:qFormat/>
    <w:rsid w:val="005712F2"/>
    <w:rPr>
      <w:b/>
      <w:bCs/>
    </w:rPr>
  </w:style>
  <w:style w:type="character" w:customStyle="1" w:styleId="akcia-cena-bdph">
    <w:name w:val="akcia-cena-bdph"/>
    <w:basedOn w:val="Predvolenpsmoodseku"/>
    <w:rsid w:val="005712F2"/>
  </w:style>
  <w:style w:type="character" w:customStyle="1" w:styleId="normalpricenovat">
    <w:name w:val="normal_price_no_vat"/>
    <w:basedOn w:val="Predvolenpsmoodseku"/>
    <w:rsid w:val="005712F2"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9530CA"/>
    <w:pPr>
      <w:ind w:left="720"/>
    </w:p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9530CA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13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Tóthová Edita</cp:lastModifiedBy>
  <cp:revision>13</cp:revision>
  <cp:lastPrinted>2020-11-11T13:01:00Z</cp:lastPrinted>
  <dcterms:created xsi:type="dcterms:W3CDTF">2019-01-30T14:52:00Z</dcterms:created>
  <dcterms:modified xsi:type="dcterms:W3CDTF">2020-11-12T13:54:00Z</dcterms:modified>
</cp:coreProperties>
</file>