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6E" w:rsidRPr="0040384C" w:rsidRDefault="00B60E81" w:rsidP="0040384C">
      <w:pPr>
        <w:jc w:val="center"/>
        <w:rPr>
          <w:rFonts w:ascii="Times New Roman" w:hAnsi="Times New Roman" w:cs="Times New Roman"/>
          <w:b/>
          <w:sz w:val="36"/>
          <w:szCs w:val="36"/>
        </w:rPr>
      </w:pPr>
      <w:r w:rsidRPr="0040384C">
        <w:rPr>
          <w:rFonts w:ascii="Times New Roman" w:hAnsi="Times New Roman" w:cs="Times New Roman"/>
          <w:b/>
          <w:sz w:val="36"/>
          <w:szCs w:val="36"/>
        </w:rPr>
        <w:t>Základná škola s materskou školou, Babín 37</w:t>
      </w:r>
    </w:p>
    <w:p w:rsidR="00BF316E" w:rsidRDefault="00BF316E" w:rsidP="0040384C">
      <w:pPr>
        <w:jc w:val="center"/>
        <w:rPr>
          <w:rFonts w:ascii="Times New Roman" w:hAnsi="Times New Roman" w:cs="Times New Roman"/>
          <w:b/>
          <w:sz w:val="32"/>
          <w:szCs w:val="32"/>
        </w:rPr>
      </w:pPr>
      <w:r w:rsidRPr="0040384C">
        <w:rPr>
          <w:rFonts w:ascii="Times New Roman" w:hAnsi="Times New Roman" w:cs="Times New Roman"/>
          <w:b/>
          <w:sz w:val="32"/>
          <w:szCs w:val="32"/>
        </w:rPr>
        <w:t>Vnútorná smernica 1/2019 o prevencii a riešení šikanovania a </w:t>
      </w:r>
      <w:proofErr w:type="spellStart"/>
      <w:r w:rsidRPr="0040384C">
        <w:rPr>
          <w:rFonts w:ascii="Times New Roman" w:hAnsi="Times New Roman" w:cs="Times New Roman"/>
          <w:b/>
          <w:sz w:val="32"/>
          <w:szCs w:val="32"/>
        </w:rPr>
        <w:t>kyberšikanovania</w:t>
      </w:r>
      <w:proofErr w:type="spellEnd"/>
      <w:r w:rsidRPr="0040384C">
        <w:rPr>
          <w:rFonts w:ascii="Times New Roman" w:hAnsi="Times New Roman" w:cs="Times New Roman"/>
          <w:b/>
          <w:sz w:val="32"/>
          <w:szCs w:val="32"/>
        </w:rPr>
        <w:t xml:space="preserve"> detí a žiakov s účinnosťou </w:t>
      </w:r>
      <w:r w:rsidR="0040384C">
        <w:rPr>
          <w:rFonts w:ascii="Times New Roman" w:hAnsi="Times New Roman" w:cs="Times New Roman"/>
          <w:b/>
          <w:sz w:val="32"/>
          <w:szCs w:val="32"/>
        </w:rPr>
        <w:t xml:space="preserve">od 01.09.2019 </w:t>
      </w:r>
    </w:p>
    <w:p w:rsidR="0040384C" w:rsidRPr="0040384C" w:rsidRDefault="0040384C" w:rsidP="0040384C">
      <w:pPr>
        <w:jc w:val="center"/>
        <w:rPr>
          <w:rFonts w:ascii="Times New Roman" w:hAnsi="Times New Roman" w:cs="Times New Roman"/>
          <w:b/>
          <w:sz w:val="32"/>
          <w:szCs w:val="32"/>
        </w:rPr>
      </w:pPr>
    </w:p>
    <w:p w:rsidR="00BF316E" w:rsidRPr="00CA6718" w:rsidRDefault="00B60E81" w:rsidP="0040384C">
      <w:pPr>
        <w:jc w:val="center"/>
        <w:rPr>
          <w:rFonts w:ascii="Times New Roman" w:hAnsi="Times New Roman" w:cs="Times New Roman"/>
          <w:b/>
          <w:sz w:val="24"/>
          <w:szCs w:val="24"/>
        </w:rPr>
      </w:pPr>
      <w:r w:rsidRPr="0040384C">
        <w:rPr>
          <w:rFonts w:ascii="Times New Roman" w:hAnsi="Times New Roman" w:cs="Times New Roman"/>
          <w:b/>
          <w:sz w:val="32"/>
          <w:szCs w:val="32"/>
        </w:rPr>
        <w:t>Čl</w:t>
      </w:r>
      <w:r w:rsidRPr="00CA6718">
        <w:rPr>
          <w:rFonts w:ascii="Times New Roman" w:hAnsi="Times New Roman" w:cs="Times New Roman"/>
          <w:b/>
          <w:sz w:val="24"/>
          <w:szCs w:val="24"/>
        </w:rPr>
        <w:t>. 1 Úvodné ustanovenia</w:t>
      </w:r>
    </w:p>
    <w:p w:rsidR="00BF316E"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(1) Táto smernica upravuje základné znaky, formy a prejavy šikanovania detí a žiakov (ďalej len „žiak“), možnosti preventívneho pôsobenia a metódy riešenia šikanovania žiakov v nadväznosti na zodpovednosť školy a školského zariadenia podľa § 144 ods. 1 písm. o) a § 153 ods. 1 </w:t>
      </w:r>
      <w:r w:rsidR="00CA6718">
        <w:rPr>
          <w:rFonts w:ascii="Times New Roman" w:hAnsi="Times New Roman" w:cs="Times New Roman"/>
          <w:sz w:val="24"/>
          <w:szCs w:val="24"/>
        </w:rPr>
        <w:t xml:space="preserve">školského </w:t>
      </w:r>
      <w:r w:rsidRPr="00CA6718">
        <w:rPr>
          <w:rFonts w:ascii="Times New Roman" w:hAnsi="Times New Roman" w:cs="Times New Roman"/>
          <w:sz w:val="24"/>
          <w:szCs w:val="24"/>
        </w:rPr>
        <w:t xml:space="preserve">zákona a na práva žiaka podľa § 144 ods. 1 písm. i) a k) </w:t>
      </w:r>
      <w:r w:rsidR="00CA6718">
        <w:rPr>
          <w:rFonts w:ascii="Times New Roman" w:hAnsi="Times New Roman" w:cs="Times New Roman"/>
          <w:sz w:val="24"/>
          <w:szCs w:val="24"/>
        </w:rPr>
        <w:t xml:space="preserve">školského </w:t>
      </w:r>
      <w:r w:rsidRPr="00CA6718">
        <w:rPr>
          <w:rFonts w:ascii="Times New Roman" w:hAnsi="Times New Roman" w:cs="Times New Roman"/>
          <w:sz w:val="24"/>
          <w:szCs w:val="24"/>
        </w:rPr>
        <w:t xml:space="preserve">zákona. </w:t>
      </w:r>
    </w:p>
    <w:p w:rsidR="00BF316E"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(2) Ustanovenia tejto smernice o škole sa rovnako vzťahujú aj na školské zariadenie. </w:t>
      </w:r>
    </w:p>
    <w:p w:rsidR="00BF316E" w:rsidRPr="00CA6718" w:rsidRDefault="00B60E81" w:rsidP="0040384C">
      <w:pPr>
        <w:jc w:val="center"/>
        <w:rPr>
          <w:rFonts w:ascii="Times New Roman" w:hAnsi="Times New Roman" w:cs="Times New Roman"/>
          <w:b/>
          <w:sz w:val="24"/>
          <w:szCs w:val="24"/>
        </w:rPr>
      </w:pPr>
      <w:r w:rsidRPr="00CA6718">
        <w:rPr>
          <w:rFonts w:ascii="Times New Roman" w:hAnsi="Times New Roman" w:cs="Times New Roman"/>
          <w:b/>
          <w:sz w:val="24"/>
          <w:szCs w:val="24"/>
        </w:rPr>
        <w:t>Čl. 2 Charakteristika šikanovania</w:t>
      </w:r>
    </w:p>
    <w:p w:rsidR="00BF316E"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(1) Na účel tejto smernice sa šikanovaním rozumie </w:t>
      </w:r>
    </w:p>
    <w:p w:rsidR="00BF316E"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a) správanie žiaka, ktorého úmyslom je ublíženie, ohrozenie alebo zastrašovanie iného žiaka alebo </w:t>
      </w:r>
    </w:p>
    <w:p w:rsidR="00BF316E"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b) úmyselný spravidla opakovaný útok voči žiakovi alebo skupine žiakov, ktorí sa z rôznych dôvodov nevedia alebo nemôžu účinne brániť. </w:t>
      </w:r>
    </w:p>
    <w:p w:rsidR="00BF316E"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(2) Podstatou šikanovania je najmä </w:t>
      </w:r>
    </w:p>
    <w:p w:rsidR="00BF316E"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a) úmysel ublížiť druhému fyzicky alebo psychicky,</w:t>
      </w:r>
    </w:p>
    <w:p w:rsidR="00BF316E"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 b) agresia jedného žiaka alebo skupiny žiakov, </w:t>
      </w:r>
    </w:p>
    <w:p w:rsidR="00BF316E"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c) prevaha agresora alebo skupiny agresorov nad obeťou. </w:t>
      </w:r>
    </w:p>
    <w:p w:rsidR="00BF316E"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(3) Šikanovanie sa môže prejaviť </w:t>
      </w:r>
    </w:p>
    <w:p w:rsidR="00CC78DD"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a) v priamej forme, najmä fyzickými útokmi, urážaním, nadávkami, posmechom, zosmiešnením, príkazmi agresora vykonať určitú vec proti vôli obete, odcudzením veci, vyhrážaním, zastrašovaním, vydieraním, zneužitím osobných údajov, fotografií, šírením nepravdivých informácií alebo </w:t>
      </w:r>
      <w:proofErr w:type="spellStart"/>
      <w:r w:rsidRPr="00CA6718">
        <w:rPr>
          <w:rFonts w:ascii="Times New Roman" w:hAnsi="Times New Roman" w:cs="Times New Roman"/>
          <w:sz w:val="24"/>
          <w:szCs w:val="24"/>
        </w:rPr>
        <w:t>kyberšikanovaním</w:t>
      </w:r>
      <w:proofErr w:type="spellEnd"/>
      <w:r w:rsidRPr="00CA6718">
        <w:rPr>
          <w:rFonts w:ascii="Times New Roman" w:hAnsi="Times New Roman" w:cs="Times New Roman"/>
          <w:sz w:val="24"/>
          <w:szCs w:val="24"/>
        </w:rPr>
        <w:t xml:space="preserve"> alebo </w:t>
      </w:r>
    </w:p>
    <w:p w:rsidR="00BF316E"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b) v nepriamej forme, najmä prehliadaním, ignorovaním, zámerným vyčleňovaním z kolektívu alebo nedobrovoľným vystavovaním agresívnym situáciám. </w:t>
      </w:r>
    </w:p>
    <w:p w:rsidR="00BF316E"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(4) </w:t>
      </w:r>
      <w:proofErr w:type="spellStart"/>
      <w:r w:rsidRPr="00CA6718">
        <w:rPr>
          <w:rFonts w:ascii="Times New Roman" w:hAnsi="Times New Roman" w:cs="Times New Roman"/>
          <w:sz w:val="24"/>
          <w:szCs w:val="24"/>
        </w:rPr>
        <w:t>Kyberšikanovaním</w:t>
      </w:r>
      <w:proofErr w:type="spellEnd"/>
      <w:r w:rsidRPr="00CA6718">
        <w:rPr>
          <w:rFonts w:ascii="Times New Roman" w:hAnsi="Times New Roman" w:cs="Times New Roman"/>
          <w:sz w:val="24"/>
          <w:szCs w:val="24"/>
        </w:rPr>
        <w:t xml:space="preserve"> je priama forma šikanovania, pri ktorej ide o zneužitie informačno-komunikačných technológií (najmä telefónu, tabletu, internetu a sociálnych sietí) na úmyselné </w:t>
      </w:r>
      <w:r w:rsidRPr="00CA6718">
        <w:rPr>
          <w:rFonts w:ascii="Times New Roman" w:hAnsi="Times New Roman" w:cs="Times New Roman"/>
          <w:sz w:val="24"/>
          <w:szCs w:val="24"/>
        </w:rPr>
        <w:lastRenderedPageBreak/>
        <w:t xml:space="preserve">ohrozenie, ublíženie alebo zastrašovanie, pričom sa často vyskytuje v spojení s inými formami šikanovania.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(5) </w:t>
      </w:r>
      <w:proofErr w:type="spellStart"/>
      <w:r w:rsidRPr="00CA6718">
        <w:rPr>
          <w:rFonts w:ascii="Times New Roman" w:hAnsi="Times New Roman" w:cs="Times New Roman"/>
          <w:sz w:val="24"/>
          <w:szCs w:val="24"/>
        </w:rPr>
        <w:t>Kyberšikanovanie</w:t>
      </w:r>
      <w:proofErr w:type="spellEnd"/>
      <w:r w:rsidRPr="00CA6718">
        <w:rPr>
          <w:rFonts w:ascii="Times New Roman" w:hAnsi="Times New Roman" w:cs="Times New Roman"/>
          <w:sz w:val="24"/>
          <w:szCs w:val="24"/>
        </w:rPr>
        <w:t xml:space="preserve"> má najčastejšie tieto znaky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a) sociálna prevaha alebo psychická prevaha agresora, nie je nutná fyzická prevaha,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b) agresor vystupuje často anonymne,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c) útok nevyžaduje fyzický kontakt agresora a obete,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d) agresor spravidla nevidí priamu emocionálnu reakciu obete na útok s ohľadom na anonymitu a odstup, ktoré informačno-komunikačné technológie umožňujú,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e) útoky sa šíria prostredníctvom internetu podstatne rýchlejšie ako inými spôsobmi,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 útoky sú prístupné veľkému množstvu osôb,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g) agresor je schopný uskutočniť útok z rôznych miest,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h) útoky môžu mať dlhšie trvanie v čase,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i) obeť nemusí o napadnutí dlhšiu dobu vedieť,</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 j) obeť nemusí byť schopná identifikovať agresora,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k) zverejnené informácie, fotografie a audiozáznamy a videozáznamy môže byť náročné odstrániť z internetu.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(6) Šikanovanie môže napĺňať skutkovú podstatu trestného činu alebo priestupku.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(7) Žiak, ktorý je agresorom, môže byť trestne stíhaný najmä za trestný čin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a) ublíženia na zdraví, 1 )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b) obmedzovania osobnej slobody, 2 )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c) lúpeže, 3 )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d) vydierania, 4 )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e) hrubého nátlaku, 5 )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f) nátlaku, 6 )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 g) porušovania domovej slobody, 7 )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h) sexuálneho násilia, 8 ) </w:t>
      </w:r>
    </w:p>
    <w:p w:rsidR="00CC78DD" w:rsidRPr="00CA6718" w:rsidRDefault="00B60E81">
      <w:pPr>
        <w:rPr>
          <w:rFonts w:ascii="Times New Roman" w:hAnsi="Times New Roman" w:cs="Times New Roman"/>
          <w:sz w:val="16"/>
          <w:szCs w:val="16"/>
        </w:rPr>
      </w:pPr>
      <w:r w:rsidRPr="00CA6718">
        <w:rPr>
          <w:rFonts w:ascii="Times New Roman" w:hAnsi="Times New Roman" w:cs="Times New Roman"/>
          <w:sz w:val="16"/>
          <w:szCs w:val="16"/>
        </w:rPr>
        <w:t>1 ) § 155 Trestného zákona.</w:t>
      </w:r>
    </w:p>
    <w:p w:rsidR="00CC78DD" w:rsidRPr="00CA6718" w:rsidRDefault="00B60E81">
      <w:pPr>
        <w:rPr>
          <w:rFonts w:ascii="Times New Roman" w:hAnsi="Times New Roman" w:cs="Times New Roman"/>
          <w:sz w:val="16"/>
          <w:szCs w:val="16"/>
        </w:rPr>
      </w:pPr>
      <w:r w:rsidRPr="00CA6718">
        <w:rPr>
          <w:rFonts w:ascii="Times New Roman" w:hAnsi="Times New Roman" w:cs="Times New Roman"/>
          <w:sz w:val="16"/>
          <w:szCs w:val="16"/>
        </w:rPr>
        <w:t xml:space="preserve"> 2 ) § 183 Trestného zákona. </w:t>
      </w:r>
    </w:p>
    <w:p w:rsidR="00CC78DD" w:rsidRPr="00CA6718" w:rsidRDefault="00B60E81">
      <w:pPr>
        <w:rPr>
          <w:rFonts w:ascii="Times New Roman" w:hAnsi="Times New Roman" w:cs="Times New Roman"/>
          <w:sz w:val="16"/>
          <w:szCs w:val="16"/>
        </w:rPr>
      </w:pPr>
      <w:r w:rsidRPr="00CA6718">
        <w:rPr>
          <w:rFonts w:ascii="Times New Roman" w:hAnsi="Times New Roman" w:cs="Times New Roman"/>
          <w:sz w:val="16"/>
          <w:szCs w:val="16"/>
        </w:rPr>
        <w:t xml:space="preserve">3 ) § 188 Trestného zákona. </w:t>
      </w:r>
    </w:p>
    <w:p w:rsidR="00CC78DD" w:rsidRPr="00CA6718" w:rsidRDefault="00B60E81">
      <w:pPr>
        <w:rPr>
          <w:rFonts w:ascii="Times New Roman" w:hAnsi="Times New Roman" w:cs="Times New Roman"/>
          <w:sz w:val="16"/>
          <w:szCs w:val="16"/>
        </w:rPr>
      </w:pPr>
      <w:r w:rsidRPr="00CA6718">
        <w:rPr>
          <w:rFonts w:ascii="Times New Roman" w:hAnsi="Times New Roman" w:cs="Times New Roman"/>
          <w:sz w:val="16"/>
          <w:szCs w:val="16"/>
        </w:rPr>
        <w:lastRenderedPageBreak/>
        <w:t xml:space="preserve">4 ) § 189 Trestného zákona. </w:t>
      </w:r>
    </w:p>
    <w:p w:rsidR="00CC78DD" w:rsidRPr="00CA6718" w:rsidRDefault="00B60E81">
      <w:pPr>
        <w:rPr>
          <w:rFonts w:ascii="Times New Roman" w:hAnsi="Times New Roman" w:cs="Times New Roman"/>
          <w:sz w:val="16"/>
          <w:szCs w:val="16"/>
        </w:rPr>
      </w:pPr>
      <w:r w:rsidRPr="00CA6718">
        <w:rPr>
          <w:rFonts w:ascii="Times New Roman" w:hAnsi="Times New Roman" w:cs="Times New Roman"/>
          <w:sz w:val="16"/>
          <w:szCs w:val="16"/>
        </w:rPr>
        <w:t xml:space="preserve">5 ) § 190 Trestného zákona. </w:t>
      </w:r>
    </w:p>
    <w:p w:rsidR="00CC78DD" w:rsidRPr="00CA6718" w:rsidRDefault="00B60E81">
      <w:pPr>
        <w:rPr>
          <w:rFonts w:ascii="Times New Roman" w:hAnsi="Times New Roman" w:cs="Times New Roman"/>
          <w:sz w:val="16"/>
          <w:szCs w:val="16"/>
        </w:rPr>
      </w:pPr>
      <w:r w:rsidRPr="00CA6718">
        <w:rPr>
          <w:rFonts w:ascii="Times New Roman" w:hAnsi="Times New Roman" w:cs="Times New Roman"/>
          <w:sz w:val="16"/>
          <w:szCs w:val="16"/>
        </w:rPr>
        <w:t xml:space="preserve">6 ) § 192 Trestného zákona. </w:t>
      </w:r>
    </w:p>
    <w:p w:rsidR="00CC78DD" w:rsidRPr="00CA6718" w:rsidRDefault="00B60E81">
      <w:pPr>
        <w:rPr>
          <w:rFonts w:ascii="Times New Roman" w:hAnsi="Times New Roman" w:cs="Times New Roman"/>
          <w:sz w:val="16"/>
          <w:szCs w:val="16"/>
        </w:rPr>
      </w:pPr>
      <w:r w:rsidRPr="00CA6718">
        <w:rPr>
          <w:rFonts w:ascii="Times New Roman" w:hAnsi="Times New Roman" w:cs="Times New Roman"/>
          <w:sz w:val="16"/>
          <w:szCs w:val="16"/>
        </w:rPr>
        <w:t xml:space="preserve">7 ) § 194 Trestného zákona. </w:t>
      </w:r>
    </w:p>
    <w:p w:rsidR="001D57F2" w:rsidRPr="00CA6718" w:rsidRDefault="001D57F2">
      <w:pPr>
        <w:rPr>
          <w:rFonts w:ascii="Times New Roman" w:hAnsi="Times New Roman" w:cs="Times New Roman"/>
          <w:sz w:val="16"/>
          <w:szCs w:val="16"/>
        </w:rPr>
      </w:pPr>
      <w:r w:rsidRPr="00CA6718">
        <w:rPr>
          <w:rFonts w:ascii="Times New Roman" w:hAnsi="Times New Roman" w:cs="Times New Roman"/>
          <w:sz w:val="16"/>
          <w:szCs w:val="16"/>
        </w:rPr>
        <w:t>8 ) § 200 Trestného zákona</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i) sexuálneho zneužívania, 9 )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j) krádeže, 10)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k) neoprávneného užívania cudzej veci, 11)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l) poškodzovania cudzej veci, 12)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m) nebezpečného vyhrážania sa, 13)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n) nebezpečného prenasledovania, 14)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o) výroby detskej pornografie, 15)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p) rozširovania detskej pornografie, 16)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q) prechovávania detskej pornografie a účasť na detskom pornografickom predstavení, 17)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r) ohovárania.18) </w:t>
      </w:r>
    </w:p>
    <w:p w:rsidR="001D57F2" w:rsidRPr="00CA6718" w:rsidRDefault="001D57F2" w:rsidP="001D57F2">
      <w:pPr>
        <w:ind w:left="360"/>
        <w:rPr>
          <w:rFonts w:ascii="Times New Roman" w:hAnsi="Times New Roman" w:cs="Times New Roman"/>
          <w:sz w:val="16"/>
          <w:szCs w:val="16"/>
        </w:rPr>
      </w:pPr>
      <w:r w:rsidRPr="00CA6718">
        <w:rPr>
          <w:rFonts w:ascii="Times New Roman" w:hAnsi="Times New Roman" w:cs="Times New Roman"/>
          <w:sz w:val="16"/>
          <w:szCs w:val="16"/>
        </w:rPr>
        <w:t xml:space="preserve">9 ) § 201 až 201b Trestného zákona. </w:t>
      </w:r>
    </w:p>
    <w:p w:rsidR="001D57F2" w:rsidRPr="00CA6718" w:rsidRDefault="001D57F2" w:rsidP="001D57F2">
      <w:pPr>
        <w:ind w:left="360"/>
        <w:rPr>
          <w:rFonts w:ascii="Times New Roman" w:hAnsi="Times New Roman" w:cs="Times New Roman"/>
          <w:sz w:val="16"/>
          <w:szCs w:val="16"/>
        </w:rPr>
      </w:pPr>
      <w:r w:rsidRPr="00CA6718">
        <w:rPr>
          <w:rFonts w:ascii="Times New Roman" w:hAnsi="Times New Roman" w:cs="Times New Roman"/>
          <w:sz w:val="16"/>
          <w:szCs w:val="16"/>
        </w:rPr>
        <w:t xml:space="preserve">10) § 212 Trestného zákona. </w:t>
      </w:r>
    </w:p>
    <w:p w:rsidR="001D57F2" w:rsidRPr="00CA6718" w:rsidRDefault="001D57F2" w:rsidP="001D57F2">
      <w:pPr>
        <w:ind w:left="360"/>
        <w:rPr>
          <w:rFonts w:ascii="Times New Roman" w:hAnsi="Times New Roman" w:cs="Times New Roman"/>
          <w:sz w:val="16"/>
          <w:szCs w:val="16"/>
        </w:rPr>
      </w:pPr>
      <w:r w:rsidRPr="00CA6718">
        <w:rPr>
          <w:rFonts w:ascii="Times New Roman" w:hAnsi="Times New Roman" w:cs="Times New Roman"/>
          <w:sz w:val="16"/>
          <w:szCs w:val="16"/>
        </w:rPr>
        <w:t xml:space="preserve">11) § 215 Trestného zákona. </w:t>
      </w:r>
    </w:p>
    <w:p w:rsidR="001D57F2" w:rsidRPr="00CA6718" w:rsidRDefault="001D57F2" w:rsidP="001D57F2">
      <w:pPr>
        <w:ind w:left="360"/>
        <w:rPr>
          <w:rFonts w:ascii="Times New Roman" w:hAnsi="Times New Roman" w:cs="Times New Roman"/>
          <w:sz w:val="16"/>
          <w:szCs w:val="16"/>
        </w:rPr>
      </w:pPr>
      <w:r w:rsidRPr="00CA6718">
        <w:rPr>
          <w:rFonts w:ascii="Times New Roman" w:hAnsi="Times New Roman" w:cs="Times New Roman"/>
          <w:sz w:val="16"/>
          <w:szCs w:val="16"/>
        </w:rPr>
        <w:t xml:space="preserve">12) § 245 Trestného zákona. </w:t>
      </w:r>
    </w:p>
    <w:p w:rsidR="001D57F2" w:rsidRPr="00CA6718" w:rsidRDefault="001D57F2" w:rsidP="001D57F2">
      <w:pPr>
        <w:ind w:left="360"/>
        <w:rPr>
          <w:rFonts w:ascii="Times New Roman" w:hAnsi="Times New Roman" w:cs="Times New Roman"/>
          <w:sz w:val="16"/>
          <w:szCs w:val="16"/>
        </w:rPr>
      </w:pPr>
      <w:r w:rsidRPr="00CA6718">
        <w:rPr>
          <w:rFonts w:ascii="Times New Roman" w:hAnsi="Times New Roman" w:cs="Times New Roman"/>
          <w:sz w:val="16"/>
          <w:szCs w:val="16"/>
        </w:rPr>
        <w:t xml:space="preserve">13) § 260 Trestného zákona. </w:t>
      </w:r>
    </w:p>
    <w:p w:rsidR="001D57F2" w:rsidRPr="00CA6718" w:rsidRDefault="001D57F2" w:rsidP="001D57F2">
      <w:pPr>
        <w:ind w:left="360"/>
        <w:rPr>
          <w:rFonts w:ascii="Times New Roman" w:hAnsi="Times New Roman" w:cs="Times New Roman"/>
          <w:sz w:val="16"/>
          <w:szCs w:val="16"/>
        </w:rPr>
      </w:pPr>
      <w:r w:rsidRPr="00CA6718">
        <w:rPr>
          <w:rFonts w:ascii="Times New Roman" w:hAnsi="Times New Roman" w:cs="Times New Roman"/>
          <w:sz w:val="16"/>
          <w:szCs w:val="16"/>
        </w:rPr>
        <w:t xml:space="preserve">14) § 360a Trestného zákona. </w:t>
      </w:r>
    </w:p>
    <w:p w:rsidR="001D57F2" w:rsidRPr="00CA6718" w:rsidRDefault="001D57F2" w:rsidP="001D57F2">
      <w:pPr>
        <w:ind w:left="360"/>
        <w:rPr>
          <w:rFonts w:ascii="Times New Roman" w:hAnsi="Times New Roman" w:cs="Times New Roman"/>
          <w:sz w:val="16"/>
          <w:szCs w:val="16"/>
        </w:rPr>
      </w:pPr>
      <w:r w:rsidRPr="00CA6718">
        <w:rPr>
          <w:rFonts w:ascii="Times New Roman" w:hAnsi="Times New Roman" w:cs="Times New Roman"/>
          <w:sz w:val="16"/>
          <w:szCs w:val="16"/>
        </w:rPr>
        <w:t xml:space="preserve">15) § 368 Trestného zákona. </w:t>
      </w:r>
    </w:p>
    <w:p w:rsidR="001D57F2" w:rsidRPr="00CA6718" w:rsidRDefault="001D57F2" w:rsidP="001D57F2">
      <w:pPr>
        <w:ind w:left="360"/>
        <w:rPr>
          <w:rFonts w:ascii="Times New Roman" w:hAnsi="Times New Roman" w:cs="Times New Roman"/>
          <w:sz w:val="16"/>
          <w:szCs w:val="16"/>
        </w:rPr>
      </w:pPr>
      <w:r w:rsidRPr="00CA6718">
        <w:rPr>
          <w:rFonts w:ascii="Times New Roman" w:hAnsi="Times New Roman" w:cs="Times New Roman"/>
          <w:sz w:val="16"/>
          <w:szCs w:val="16"/>
        </w:rPr>
        <w:t xml:space="preserve">16) § 369 Trestného zákona. </w:t>
      </w:r>
    </w:p>
    <w:p w:rsidR="001D57F2" w:rsidRPr="00CA6718" w:rsidRDefault="001D57F2" w:rsidP="001D57F2">
      <w:pPr>
        <w:ind w:left="360"/>
        <w:rPr>
          <w:rFonts w:ascii="Times New Roman" w:hAnsi="Times New Roman" w:cs="Times New Roman"/>
          <w:sz w:val="16"/>
          <w:szCs w:val="16"/>
        </w:rPr>
      </w:pPr>
      <w:r w:rsidRPr="00CA6718">
        <w:rPr>
          <w:rFonts w:ascii="Times New Roman" w:hAnsi="Times New Roman" w:cs="Times New Roman"/>
          <w:sz w:val="16"/>
          <w:szCs w:val="16"/>
        </w:rPr>
        <w:t xml:space="preserve">17) § 370 Trestného zákona. </w:t>
      </w:r>
    </w:p>
    <w:p w:rsidR="001D57F2" w:rsidRPr="00CA6718" w:rsidRDefault="001D57F2" w:rsidP="001D57F2">
      <w:pPr>
        <w:ind w:left="360"/>
        <w:rPr>
          <w:rFonts w:ascii="Times New Roman" w:hAnsi="Times New Roman" w:cs="Times New Roman"/>
          <w:sz w:val="16"/>
          <w:szCs w:val="16"/>
        </w:rPr>
      </w:pPr>
      <w:r w:rsidRPr="00CA6718">
        <w:rPr>
          <w:rFonts w:ascii="Times New Roman" w:hAnsi="Times New Roman" w:cs="Times New Roman"/>
          <w:sz w:val="16"/>
          <w:szCs w:val="16"/>
        </w:rPr>
        <w:t xml:space="preserve">18) § 373a Trestného zákona. </w:t>
      </w:r>
    </w:p>
    <w:p w:rsidR="001D57F2" w:rsidRPr="00CA6718" w:rsidRDefault="001D57F2">
      <w:pPr>
        <w:rPr>
          <w:rFonts w:ascii="Times New Roman" w:hAnsi="Times New Roman" w:cs="Times New Roman"/>
          <w:sz w:val="24"/>
          <w:szCs w:val="24"/>
        </w:rPr>
      </w:pP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(8) Šikanovanie môže napĺňať skutkovú podstatu priestupku proti občianskemu spolunažívaniu</w:t>
      </w:r>
      <w:r w:rsidR="0007675B" w:rsidRPr="00CA6718">
        <w:rPr>
          <w:rFonts w:ascii="Times New Roman" w:hAnsi="Times New Roman" w:cs="Times New Roman"/>
          <w:sz w:val="24"/>
          <w:szCs w:val="24"/>
        </w:rPr>
        <w:t xml:space="preserve"> </w:t>
      </w:r>
      <w:r w:rsidRPr="00CA6718">
        <w:rPr>
          <w:rFonts w:ascii="Times New Roman" w:hAnsi="Times New Roman" w:cs="Times New Roman"/>
          <w:sz w:val="24"/>
          <w:szCs w:val="24"/>
        </w:rPr>
        <w:t xml:space="preserve">19) alebo priestupku proti majetku. 20) </w:t>
      </w:r>
    </w:p>
    <w:p w:rsidR="001D57F2" w:rsidRPr="00CA6718" w:rsidRDefault="001D57F2" w:rsidP="001D57F2">
      <w:pPr>
        <w:ind w:left="360"/>
        <w:rPr>
          <w:rFonts w:ascii="Times New Roman" w:hAnsi="Times New Roman" w:cs="Times New Roman"/>
          <w:sz w:val="16"/>
          <w:szCs w:val="16"/>
        </w:rPr>
      </w:pPr>
      <w:r w:rsidRPr="00CA6718">
        <w:rPr>
          <w:rFonts w:ascii="Times New Roman" w:hAnsi="Times New Roman" w:cs="Times New Roman"/>
          <w:sz w:val="16"/>
          <w:szCs w:val="16"/>
        </w:rPr>
        <w:t xml:space="preserve">19) § 49 zákona Slovenskej národnej rady č. 372/1990 Zb. o priestupkoch v znení neskorších predpisov. </w:t>
      </w:r>
    </w:p>
    <w:p w:rsidR="001D57F2" w:rsidRPr="00CA6718" w:rsidRDefault="001D57F2" w:rsidP="001D57F2">
      <w:pPr>
        <w:ind w:left="360"/>
        <w:rPr>
          <w:rFonts w:ascii="Times New Roman" w:hAnsi="Times New Roman" w:cs="Times New Roman"/>
          <w:sz w:val="16"/>
          <w:szCs w:val="16"/>
        </w:rPr>
      </w:pPr>
      <w:r w:rsidRPr="00CA6718">
        <w:rPr>
          <w:rFonts w:ascii="Times New Roman" w:hAnsi="Times New Roman" w:cs="Times New Roman"/>
          <w:sz w:val="16"/>
          <w:szCs w:val="16"/>
        </w:rPr>
        <w:t xml:space="preserve">20) § 50 zákona Slovenskej národnej rady č. 372/1990 Zb. o priestupkoch v znení neskorších predpisov. </w:t>
      </w:r>
    </w:p>
    <w:p w:rsidR="001D57F2" w:rsidRPr="00CA6718" w:rsidRDefault="001D57F2">
      <w:pPr>
        <w:rPr>
          <w:rFonts w:ascii="Times New Roman" w:hAnsi="Times New Roman" w:cs="Times New Roman"/>
          <w:sz w:val="24"/>
          <w:szCs w:val="24"/>
        </w:rPr>
      </w:pP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lastRenderedPageBreak/>
        <w:t>(9) Skutočnosť, že fyzická osoba nie je trestne zodpovedná z dôvodu nízkeho veku</w:t>
      </w:r>
      <w:r w:rsidR="0007675B" w:rsidRPr="00CA6718">
        <w:rPr>
          <w:rFonts w:ascii="Times New Roman" w:hAnsi="Times New Roman" w:cs="Times New Roman"/>
          <w:sz w:val="24"/>
          <w:szCs w:val="24"/>
        </w:rPr>
        <w:t xml:space="preserve"> </w:t>
      </w:r>
      <w:r w:rsidRPr="00CA6718">
        <w:rPr>
          <w:rFonts w:ascii="Times New Roman" w:hAnsi="Times New Roman" w:cs="Times New Roman"/>
          <w:sz w:val="24"/>
          <w:szCs w:val="24"/>
        </w:rPr>
        <w:t xml:space="preserve">21) nie je prekážkou na podanie žaloby vo veci náhrady škody, ktorú žiak spôsobil na majetku alebo vo veci náhrady ujmy, ktorú žiak spôsobil na zdraví. Zákonný zástupca žiaka a žiak zodpovedajú za škodu spoločne a nerozdielne. </w:t>
      </w:r>
    </w:p>
    <w:p w:rsidR="001D57F2" w:rsidRPr="00CA6718" w:rsidRDefault="001D57F2" w:rsidP="001D57F2">
      <w:pPr>
        <w:ind w:left="360"/>
        <w:rPr>
          <w:rFonts w:ascii="Times New Roman" w:hAnsi="Times New Roman" w:cs="Times New Roman"/>
          <w:sz w:val="16"/>
          <w:szCs w:val="16"/>
        </w:rPr>
      </w:pPr>
      <w:r w:rsidRPr="00CA6718">
        <w:rPr>
          <w:rFonts w:ascii="Times New Roman" w:hAnsi="Times New Roman" w:cs="Times New Roman"/>
          <w:sz w:val="16"/>
          <w:szCs w:val="16"/>
        </w:rPr>
        <w:t xml:space="preserve">21) § 22 Trestného zákona. </w:t>
      </w:r>
    </w:p>
    <w:p w:rsidR="001D57F2" w:rsidRPr="00CA6718" w:rsidRDefault="001D57F2">
      <w:pPr>
        <w:rPr>
          <w:rFonts w:ascii="Times New Roman" w:hAnsi="Times New Roman" w:cs="Times New Roman"/>
          <w:sz w:val="24"/>
          <w:szCs w:val="24"/>
        </w:rPr>
      </w:pPr>
    </w:p>
    <w:p w:rsidR="001E4672"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(10) Pedagogický zamestnanec alebo odborný zamestnanec, ktorému je známy prípad šikanovania a neprijme žiadne opatrenie, môže byť stíhaný najmä za trestný čin </w:t>
      </w:r>
    </w:p>
    <w:p w:rsidR="001E4672"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a) neprekazenia trestného činu, 22) </w:t>
      </w:r>
    </w:p>
    <w:p w:rsidR="001E4672"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b) neoznámenia trestného činu23) alebo </w:t>
      </w:r>
    </w:p>
    <w:p w:rsidR="001E4672"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c) ublíženia na zdraví. 24) </w:t>
      </w:r>
    </w:p>
    <w:p w:rsidR="00CC78DD" w:rsidRPr="00CA6718" w:rsidRDefault="00CC78DD" w:rsidP="00CC78DD">
      <w:pPr>
        <w:ind w:left="360"/>
        <w:rPr>
          <w:rFonts w:ascii="Times New Roman" w:hAnsi="Times New Roman" w:cs="Times New Roman"/>
          <w:sz w:val="24"/>
          <w:szCs w:val="24"/>
        </w:rPr>
      </w:pPr>
    </w:p>
    <w:p w:rsidR="00CC78DD" w:rsidRPr="00CA6718" w:rsidRDefault="00CC78DD" w:rsidP="00CC78DD">
      <w:pPr>
        <w:ind w:left="360"/>
        <w:rPr>
          <w:rFonts w:ascii="Times New Roman" w:hAnsi="Times New Roman" w:cs="Times New Roman"/>
          <w:sz w:val="16"/>
          <w:szCs w:val="16"/>
        </w:rPr>
      </w:pPr>
      <w:r w:rsidRPr="00CA6718">
        <w:rPr>
          <w:rFonts w:ascii="Times New Roman" w:hAnsi="Times New Roman" w:cs="Times New Roman"/>
          <w:sz w:val="16"/>
          <w:szCs w:val="16"/>
        </w:rPr>
        <w:t xml:space="preserve">21) § 22 Trestného zákona. </w:t>
      </w:r>
    </w:p>
    <w:p w:rsidR="00CC78DD" w:rsidRPr="00CA6718" w:rsidRDefault="00CC78DD" w:rsidP="00CC78DD">
      <w:pPr>
        <w:ind w:left="360"/>
        <w:rPr>
          <w:rFonts w:ascii="Times New Roman" w:hAnsi="Times New Roman" w:cs="Times New Roman"/>
          <w:sz w:val="16"/>
          <w:szCs w:val="16"/>
        </w:rPr>
      </w:pPr>
      <w:r w:rsidRPr="00CA6718">
        <w:rPr>
          <w:rFonts w:ascii="Times New Roman" w:hAnsi="Times New Roman" w:cs="Times New Roman"/>
          <w:sz w:val="16"/>
          <w:szCs w:val="16"/>
        </w:rPr>
        <w:t>22) § 341 Trestného zákona.</w:t>
      </w:r>
    </w:p>
    <w:p w:rsidR="00CC78DD" w:rsidRPr="00CA6718" w:rsidRDefault="00CC78DD" w:rsidP="00CC78DD">
      <w:pPr>
        <w:ind w:left="360"/>
        <w:rPr>
          <w:rFonts w:ascii="Times New Roman" w:hAnsi="Times New Roman" w:cs="Times New Roman"/>
          <w:sz w:val="16"/>
          <w:szCs w:val="16"/>
        </w:rPr>
      </w:pPr>
      <w:r w:rsidRPr="00CA6718">
        <w:rPr>
          <w:rFonts w:ascii="Times New Roman" w:hAnsi="Times New Roman" w:cs="Times New Roman"/>
          <w:sz w:val="16"/>
          <w:szCs w:val="16"/>
        </w:rPr>
        <w:t xml:space="preserve"> 23) § 340 Trestného zákona. </w:t>
      </w:r>
    </w:p>
    <w:p w:rsidR="00CC78DD" w:rsidRPr="00CA6718" w:rsidRDefault="00CC78DD" w:rsidP="00CC78DD">
      <w:pPr>
        <w:ind w:left="360"/>
        <w:rPr>
          <w:rFonts w:ascii="Times New Roman" w:hAnsi="Times New Roman" w:cs="Times New Roman"/>
          <w:sz w:val="16"/>
          <w:szCs w:val="16"/>
        </w:rPr>
      </w:pPr>
      <w:r w:rsidRPr="00CA6718">
        <w:rPr>
          <w:rFonts w:ascii="Times New Roman" w:hAnsi="Times New Roman" w:cs="Times New Roman"/>
          <w:sz w:val="16"/>
          <w:szCs w:val="16"/>
        </w:rPr>
        <w:t xml:space="preserve">24) § 158 Trestného zákona. </w:t>
      </w:r>
    </w:p>
    <w:p w:rsidR="00CC78DD" w:rsidRPr="00CA6718" w:rsidRDefault="00CC78DD">
      <w:pPr>
        <w:rPr>
          <w:rFonts w:ascii="Times New Roman" w:hAnsi="Times New Roman" w:cs="Times New Roman"/>
          <w:sz w:val="24"/>
          <w:szCs w:val="24"/>
        </w:rPr>
      </w:pPr>
    </w:p>
    <w:p w:rsidR="00CC78DD" w:rsidRPr="00CA6718" w:rsidRDefault="00B60E81" w:rsidP="00CC78DD">
      <w:pPr>
        <w:jc w:val="center"/>
        <w:rPr>
          <w:rFonts w:ascii="Times New Roman" w:hAnsi="Times New Roman" w:cs="Times New Roman"/>
          <w:b/>
          <w:sz w:val="24"/>
          <w:szCs w:val="24"/>
        </w:rPr>
      </w:pPr>
      <w:r w:rsidRPr="00CA6718">
        <w:rPr>
          <w:rFonts w:ascii="Times New Roman" w:hAnsi="Times New Roman" w:cs="Times New Roman"/>
          <w:b/>
          <w:sz w:val="24"/>
          <w:szCs w:val="24"/>
        </w:rPr>
        <w:t>Čl. 3 Prevencia šikanovania</w:t>
      </w:r>
    </w:p>
    <w:p w:rsidR="001E4672"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(1) Prevencia šikanovania sa zabezpečuje najmä formou </w:t>
      </w:r>
    </w:p>
    <w:p w:rsidR="001E4672" w:rsidRPr="00CA6718" w:rsidRDefault="00B60E81" w:rsidP="001E4672">
      <w:pPr>
        <w:pStyle w:val="Odsekzoznamu"/>
        <w:numPr>
          <w:ilvl w:val="0"/>
          <w:numId w:val="1"/>
        </w:numPr>
        <w:rPr>
          <w:rFonts w:ascii="Times New Roman" w:hAnsi="Times New Roman" w:cs="Times New Roman"/>
          <w:sz w:val="24"/>
          <w:szCs w:val="24"/>
        </w:rPr>
      </w:pPr>
      <w:r w:rsidRPr="00CA6718">
        <w:rPr>
          <w:rFonts w:ascii="Times New Roman" w:hAnsi="Times New Roman" w:cs="Times New Roman"/>
          <w:sz w:val="24"/>
          <w:szCs w:val="24"/>
        </w:rPr>
        <w:t xml:space="preserve">súčasti výchovno-vzdelávacieho procesu vrátane pozitívneho vplyvu osobnosti pedagogického zamestnanca a odborného zamestnanca v rámci </w:t>
      </w:r>
    </w:p>
    <w:p w:rsidR="0007675B" w:rsidRPr="00CA6718" w:rsidRDefault="00B60E81" w:rsidP="001E4672">
      <w:pPr>
        <w:ind w:left="360"/>
        <w:rPr>
          <w:rFonts w:ascii="Times New Roman" w:hAnsi="Times New Roman" w:cs="Times New Roman"/>
          <w:sz w:val="24"/>
          <w:szCs w:val="24"/>
        </w:rPr>
      </w:pPr>
      <w:r w:rsidRPr="00CA6718">
        <w:rPr>
          <w:rFonts w:ascii="Times New Roman" w:hAnsi="Times New Roman" w:cs="Times New Roman"/>
          <w:sz w:val="24"/>
          <w:szCs w:val="24"/>
        </w:rPr>
        <w:t>každodenného vyučovania, obsahového zamerania a didaktiky predmetov a prierezových tém</w:t>
      </w:r>
      <w:r w:rsidR="00A84B52" w:rsidRPr="00CA6718">
        <w:rPr>
          <w:rFonts w:ascii="Times New Roman" w:hAnsi="Times New Roman" w:cs="Times New Roman"/>
          <w:b/>
          <w:sz w:val="24"/>
          <w:szCs w:val="24"/>
        </w:rPr>
        <w:t xml:space="preserve">,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1. osobný a sociálny rozvoj,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2. mediálna výchova,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3. </w:t>
      </w:r>
      <w:proofErr w:type="spellStart"/>
      <w:r w:rsidRPr="00CA6718">
        <w:rPr>
          <w:rFonts w:ascii="Times New Roman" w:hAnsi="Times New Roman" w:cs="Times New Roman"/>
          <w:sz w:val="24"/>
          <w:szCs w:val="24"/>
        </w:rPr>
        <w:t>multikultúrna</w:t>
      </w:r>
      <w:proofErr w:type="spellEnd"/>
      <w:r w:rsidRPr="00CA6718">
        <w:rPr>
          <w:rFonts w:ascii="Times New Roman" w:hAnsi="Times New Roman" w:cs="Times New Roman"/>
          <w:sz w:val="24"/>
          <w:szCs w:val="24"/>
        </w:rPr>
        <w:t xml:space="preserve"> výchova,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4. ochrana života a zdravia,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5. výchova a vzdelávanie k ľudským právam,</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 6. výchova k občianstvu, </w:t>
      </w:r>
    </w:p>
    <w:p w:rsidR="0007675B"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7. boj proti extrémizmu, </w:t>
      </w:r>
    </w:p>
    <w:p w:rsidR="001E4672"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lastRenderedPageBreak/>
        <w:t xml:space="preserve">8. výchova k manželstvu a rodičovstvu a </w:t>
      </w:r>
    </w:p>
    <w:p w:rsidR="00CA6718" w:rsidRPr="00960F03" w:rsidRDefault="00CA6718">
      <w:pPr>
        <w:rPr>
          <w:rFonts w:ascii="Times New Roman" w:hAnsi="Times New Roman" w:cs="Times New Roman"/>
          <w:b/>
          <w:sz w:val="24"/>
          <w:szCs w:val="24"/>
        </w:rPr>
      </w:pPr>
      <w:r>
        <w:rPr>
          <w:rFonts w:ascii="Times New Roman" w:hAnsi="Times New Roman" w:cs="Times New Roman"/>
          <w:sz w:val="24"/>
          <w:szCs w:val="24"/>
        </w:rPr>
        <w:t xml:space="preserve">b) </w:t>
      </w:r>
      <w:r w:rsidRPr="00960F03">
        <w:rPr>
          <w:rFonts w:ascii="Times New Roman" w:hAnsi="Times New Roman" w:cs="Times New Roman"/>
          <w:b/>
          <w:sz w:val="24"/>
          <w:szCs w:val="24"/>
        </w:rPr>
        <w:t xml:space="preserve">počas triednických hodín: </w:t>
      </w:r>
      <w:r w:rsidR="00960F03" w:rsidRPr="00960F03">
        <w:rPr>
          <w:rFonts w:ascii="Times New Roman" w:hAnsi="Times New Roman" w:cs="Times New Roman"/>
          <w:b/>
          <w:sz w:val="24"/>
          <w:szCs w:val="24"/>
        </w:rPr>
        <w:t xml:space="preserve">opakované anonymné dotazníkové zisťovania, otázky zamerané na zistenie atmosféry a klímy v triede, vzťahy v triede medzi žiakmi, vzťahy medzi učiteľmi a žiakmi, vzťahy medzi žiakmi v škole navzájom, nebezpečné miesta v škole,  </w:t>
      </w:r>
    </w:p>
    <w:p w:rsidR="001E4672" w:rsidRPr="00CA6718" w:rsidRDefault="00CA6718">
      <w:pPr>
        <w:rPr>
          <w:rFonts w:ascii="Times New Roman" w:hAnsi="Times New Roman" w:cs="Times New Roman"/>
          <w:sz w:val="24"/>
          <w:szCs w:val="24"/>
        </w:rPr>
      </w:pPr>
      <w:r>
        <w:rPr>
          <w:rFonts w:ascii="Times New Roman" w:hAnsi="Times New Roman" w:cs="Times New Roman"/>
          <w:sz w:val="24"/>
          <w:szCs w:val="24"/>
        </w:rPr>
        <w:t>c</w:t>
      </w:r>
      <w:r w:rsidR="00B60E81" w:rsidRPr="00CA6718">
        <w:rPr>
          <w:rFonts w:ascii="Times New Roman" w:hAnsi="Times New Roman" w:cs="Times New Roman"/>
          <w:sz w:val="24"/>
          <w:szCs w:val="24"/>
        </w:rPr>
        <w:t>) súťaží, hier, prednášok alebo diskusií organizovaných školou alebo organizovanýc</w:t>
      </w:r>
      <w:r w:rsidR="00A84B52" w:rsidRPr="00CA6718">
        <w:rPr>
          <w:rFonts w:ascii="Times New Roman" w:hAnsi="Times New Roman" w:cs="Times New Roman"/>
          <w:sz w:val="24"/>
          <w:szCs w:val="24"/>
        </w:rPr>
        <w:t>h inými relevantnými subjektmi</w:t>
      </w:r>
      <w:r w:rsidR="00DF5F5E" w:rsidRPr="00CA6718">
        <w:rPr>
          <w:rFonts w:ascii="Times New Roman" w:hAnsi="Times New Roman" w:cs="Times New Roman"/>
          <w:sz w:val="24"/>
          <w:szCs w:val="24"/>
        </w:rPr>
        <w:t xml:space="preserve">, </w:t>
      </w:r>
      <w:r w:rsidR="00DF5F5E" w:rsidRPr="00CA6718">
        <w:rPr>
          <w:rFonts w:ascii="Times New Roman" w:hAnsi="Times New Roman" w:cs="Times New Roman"/>
          <w:b/>
          <w:sz w:val="24"/>
          <w:szCs w:val="24"/>
        </w:rPr>
        <w:t>realizáciou záujmového vzdelávania</w:t>
      </w:r>
      <w:r w:rsidR="00A84B52" w:rsidRPr="00CA6718">
        <w:rPr>
          <w:rFonts w:ascii="Times New Roman" w:hAnsi="Times New Roman" w:cs="Times New Roman"/>
          <w:b/>
          <w:sz w:val="24"/>
          <w:szCs w:val="24"/>
        </w:rPr>
        <w:t>,</w:t>
      </w:r>
    </w:p>
    <w:p w:rsidR="00A84B52" w:rsidRPr="00CA6718" w:rsidRDefault="00CA6718">
      <w:pPr>
        <w:rPr>
          <w:rFonts w:ascii="Times New Roman" w:hAnsi="Times New Roman" w:cs="Times New Roman"/>
          <w:b/>
          <w:sz w:val="24"/>
          <w:szCs w:val="24"/>
        </w:rPr>
      </w:pPr>
      <w:r>
        <w:rPr>
          <w:rFonts w:ascii="Times New Roman" w:hAnsi="Times New Roman" w:cs="Times New Roman"/>
          <w:sz w:val="24"/>
          <w:szCs w:val="24"/>
        </w:rPr>
        <w:t>d</w:t>
      </w:r>
      <w:r w:rsidR="00A84B52" w:rsidRPr="00CA6718">
        <w:rPr>
          <w:rFonts w:ascii="Times New Roman" w:hAnsi="Times New Roman" w:cs="Times New Roman"/>
          <w:b/>
          <w:sz w:val="24"/>
          <w:szCs w:val="24"/>
        </w:rPr>
        <w:t>) Vytváraní priaznivej atmosféry a klímy školy, založenej na dobrej komunikácii, vzájomnej spolupráci a</w:t>
      </w:r>
      <w:r w:rsidR="00DF5F5E" w:rsidRPr="00CA6718">
        <w:rPr>
          <w:rFonts w:ascii="Times New Roman" w:hAnsi="Times New Roman" w:cs="Times New Roman"/>
          <w:b/>
          <w:sz w:val="24"/>
          <w:szCs w:val="24"/>
        </w:rPr>
        <w:t> </w:t>
      </w:r>
      <w:r w:rsidR="00A84B52" w:rsidRPr="00CA6718">
        <w:rPr>
          <w:rFonts w:ascii="Times New Roman" w:hAnsi="Times New Roman" w:cs="Times New Roman"/>
          <w:b/>
          <w:sz w:val="24"/>
          <w:szCs w:val="24"/>
        </w:rPr>
        <w:t>dôvere</w:t>
      </w:r>
      <w:r w:rsidR="00DF5F5E" w:rsidRPr="00CA6718">
        <w:rPr>
          <w:rFonts w:ascii="Times New Roman" w:hAnsi="Times New Roman" w:cs="Times New Roman"/>
          <w:b/>
          <w:sz w:val="24"/>
          <w:szCs w:val="24"/>
        </w:rPr>
        <w:t>, spravodlivosti a presne stanovených a zrozumiteľných pravidlách. Osobitnú pozornosť venovať žiakom so špeciálnymi výchovno-vzdelávacími potrebami, viesť žiakov ku vzájomnej tolerancii a empatii.</w:t>
      </w:r>
    </w:p>
    <w:p w:rsidR="001E4672" w:rsidRPr="00CA6718" w:rsidRDefault="00B60E81">
      <w:pPr>
        <w:rPr>
          <w:rFonts w:ascii="Times New Roman" w:hAnsi="Times New Roman" w:cs="Times New Roman"/>
          <w:b/>
          <w:sz w:val="24"/>
          <w:szCs w:val="24"/>
        </w:rPr>
      </w:pPr>
      <w:r w:rsidRPr="00CA6718">
        <w:rPr>
          <w:rFonts w:ascii="Times New Roman" w:hAnsi="Times New Roman" w:cs="Times New Roman"/>
          <w:sz w:val="24"/>
          <w:szCs w:val="24"/>
        </w:rPr>
        <w:t>(2) Riaditeľ školy, koordinátor prevencie</w:t>
      </w:r>
      <w:r w:rsidR="000814E2" w:rsidRPr="00CA6718">
        <w:rPr>
          <w:rFonts w:ascii="Times New Roman" w:hAnsi="Times New Roman" w:cs="Times New Roman"/>
          <w:b/>
          <w:sz w:val="24"/>
          <w:szCs w:val="24"/>
        </w:rPr>
        <w:t>, výchovný poradca</w:t>
      </w:r>
      <w:r w:rsidR="000814E2" w:rsidRPr="00CA6718">
        <w:rPr>
          <w:rFonts w:ascii="Times New Roman" w:hAnsi="Times New Roman" w:cs="Times New Roman"/>
          <w:sz w:val="24"/>
          <w:szCs w:val="24"/>
        </w:rPr>
        <w:t xml:space="preserve"> </w:t>
      </w:r>
      <w:r w:rsidRPr="00CA6718">
        <w:rPr>
          <w:rFonts w:ascii="Times New Roman" w:hAnsi="Times New Roman" w:cs="Times New Roman"/>
          <w:sz w:val="24"/>
          <w:szCs w:val="24"/>
        </w:rPr>
        <w:t xml:space="preserve"> a triedny učiteľ priebežne informujú zákonných zástupcov, opatrovníka, osoby, ktorým súd zveril dieťa do osobnej starostlivosti</w:t>
      </w:r>
      <w:r w:rsidR="00DF5F5E" w:rsidRPr="00CA6718">
        <w:rPr>
          <w:rFonts w:ascii="Times New Roman" w:hAnsi="Times New Roman" w:cs="Times New Roman"/>
          <w:sz w:val="24"/>
          <w:szCs w:val="24"/>
        </w:rPr>
        <w:t xml:space="preserve"> </w:t>
      </w:r>
      <w:r w:rsidRPr="00CA6718">
        <w:rPr>
          <w:rFonts w:ascii="Times New Roman" w:hAnsi="Times New Roman" w:cs="Times New Roman"/>
          <w:sz w:val="24"/>
          <w:szCs w:val="24"/>
        </w:rPr>
        <w:t>25) alebo do pestúnskej starostlivosti alebo do starostlivosti budúcich osvojiteľov</w:t>
      </w:r>
      <w:r w:rsidR="00DF5F5E" w:rsidRPr="00CA6718">
        <w:rPr>
          <w:rFonts w:ascii="Times New Roman" w:hAnsi="Times New Roman" w:cs="Times New Roman"/>
          <w:sz w:val="24"/>
          <w:szCs w:val="24"/>
        </w:rPr>
        <w:t xml:space="preserve"> </w:t>
      </w:r>
      <w:r w:rsidRPr="00CA6718">
        <w:rPr>
          <w:rFonts w:ascii="Times New Roman" w:hAnsi="Times New Roman" w:cs="Times New Roman"/>
          <w:sz w:val="24"/>
          <w:szCs w:val="24"/>
        </w:rPr>
        <w:t xml:space="preserve">26) (ďalej len „osoba, ktorá sa osobne stará o dieťa“) alebo zariadenie, v ktorom je žiak umiestnený na základe rozhodnutia súdu o preventívnych činnostiach školy. Pri realizácii preventívnych činností školy riaditeľ školy, koordinátor prevencie a triedny učiteľ venujú zvýšenú pozornosť efektivite týchto činností. Za efektívnu stratégiu v príslušnej oblasti sa nepovažujú jednorazové činnosti, kultúrne podujatia, moralizovanie a zastrašovanie. </w:t>
      </w:r>
      <w:r w:rsidR="000814E2" w:rsidRPr="00CA6718">
        <w:rPr>
          <w:rFonts w:ascii="Times New Roman" w:hAnsi="Times New Roman" w:cs="Times New Roman"/>
          <w:b/>
          <w:sz w:val="24"/>
          <w:szCs w:val="24"/>
        </w:rPr>
        <w:t xml:space="preserve">Preventívne aktivity riaditeľ školy zabezpečuje v spolupráci </w:t>
      </w:r>
      <w:proofErr w:type="spellStart"/>
      <w:r w:rsidR="000814E2" w:rsidRPr="00CA6718">
        <w:rPr>
          <w:rFonts w:ascii="Times New Roman" w:hAnsi="Times New Roman" w:cs="Times New Roman"/>
          <w:b/>
          <w:sz w:val="24"/>
          <w:szCs w:val="24"/>
        </w:rPr>
        <w:t>CPPaP</w:t>
      </w:r>
      <w:proofErr w:type="spellEnd"/>
      <w:r w:rsidR="000814E2" w:rsidRPr="00CA6718">
        <w:rPr>
          <w:rFonts w:ascii="Times New Roman" w:hAnsi="Times New Roman" w:cs="Times New Roman"/>
          <w:b/>
          <w:sz w:val="24"/>
          <w:szCs w:val="24"/>
        </w:rPr>
        <w:t xml:space="preserve"> v Námestove, </w:t>
      </w:r>
      <w:proofErr w:type="spellStart"/>
      <w:r w:rsidR="000814E2" w:rsidRPr="00CA6718">
        <w:rPr>
          <w:rFonts w:ascii="Times New Roman" w:hAnsi="Times New Roman" w:cs="Times New Roman"/>
          <w:b/>
          <w:sz w:val="24"/>
          <w:szCs w:val="24"/>
        </w:rPr>
        <w:t>ÚPSVaR</w:t>
      </w:r>
      <w:proofErr w:type="spellEnd"/>
      <w:r w:rsidR="000814E2" w:rsidRPr="00CA6718">
        <w:rPr>
          <w:rFonts w:ascii="Times New Roman" w:hAnsi="Times New Roman" w:cs="Times New Roman"/>
          <w:b/>
          <w:sz w:val="24"/>
          <w:szCs w:val="24"/>
        </w:rPr>
        <w:t xml:space="preserve"> v Námestove, </w:t>
      </w:r>
      <w:proofErr w:type="spellStart"/>
      <w:r w:rsidR="000814E2" w:rsidRPr="00CA6718">
        <w:rPr>
          <w:rFonts w:ascii="Times New Roman" w:hAnsi="Times New Roman" w:cs="Times New Roman"/>
          <w:b/>
          <w:sz w:val="24"/>
          <w:szCs w:val="24"/>
        </w:rPr>
        <w:t>Preventistom</w:t>
      </w:r>
      <w:proofErr w:type="spellEnd"/>
      <w:r w:rsidR="000814E2" w:rsidRPr="00CA6718">
        <w:rPr>
          <w:rFonts w:ascii="Times New Roman" w:hAnsi="Times New Roman" w:cs="Times New Roman"/>
          <w:b/>
          <w:sz w:val="24"/>
          <w:szCs w:val="24"/>
        </w:rPr>
        <w:t xml:space="preserve"> policajného zboru SR</w:t>
      </w:r>
    </w:p>
    <w:p w:rsidR="000814E2" w:rsidRPr="00960F03" w:rsidRDefault="000814E2">
      <w:pPr>
        <w:rPr>
          <w:rFonts w:ascii="Times New Roman" w:hAnsi="Times New Roman" w:cs="Times New Roman"/>
          <w:sz w:val="16"/>
          <w:szCs w:val="16"/>
        </w:rPr>
      </w:pPr>
      <w:r w:rsidRPr="00960F03">
        <w:rPr>
          <w:rFonts w:ascii="Times New Roman" w:hAnsi="Times New Roman" w:cs="Times New Roman"/>
          <w:sz w:val="16"/>
          <w:szCs w:val="16"/>
        </w:rPr>
        <w:t xml:space="preserve">25) § 48 Zákona č. 36/2005 Z. z. v znení neskorších predpisov. </w:t>
      </w:r>
    </w:p>
    <w:p w:rsidR="000814E2" w:rsidRPr="00960F03" w:rsidRDefault="000814E2">
      <w:pPr>
        <w:rPr>
          <w:rFonts w:ascii="Times New Roman" w:hAnsi="Times New Roman" w:cs="Times New Roman"/>
          <w:sz w:val="16"/>
          <w:szCs w:val="16"/>
        </w:rPr>
      </w:pPr>
      <w:r w:rsidRPr="00960F03">
        <w:rPr>
          <w:rFonts w:ascii="Times New Roman" w:hAnsi="Times New Roman" w:cs="Times New Roman"/>
          <w:sz w:val="16"/>
          <w:szCs w:val="16"/>
        </w:rPr>
        <w:t>26) § 103 Zákona č. 36/2005 Z. z. v znení neskorších predpisov.</w:t>
      </w:r>
    </w:p>
    <w:p w:rsidR="001E4672"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(3) Riaditeľ školy, koordinátor prevencie</w:t>
      </w:r>
      <w:r w:rsidR="000814E2" w:rsidRPr="00CA6718">
        <w:rPr>
          <w:rFonts w:ascii="Times New Roman" w:hAnsi="Times New Roman" w:cs="Times New Roman"/>
          <w:b/>
          <w:sz w:val="24"/>
          <w:szCs w:val="24"/>
        </w:rPr>
        <w:t>, výchovný poradca</w:t>
      </w:r>
      <w:r w:rsidRPr="00CA6718">
        <w:rPr>
          <w:rFonts w:ascii="Times New Roman" w:hAnsi="Times New Roman" w:cs="Times New Roman"/>
          <w:sz w:val="24"/>
          <w:szCs w:val="24"/>
        </w:rPr>
        <w:t xml:space="preserve"> a triedny učiteľ vopred preveria navrhované preventívne činnosti školy s cieľom predísť nežiaducemu vplyvu neodborných činností, ako aj škodlivému vplyvu kultov, siekt či extrémistických organizácií na žiakov.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(4) Riaditeľ školy oboznamuje s podstatou, formami a nebezpečnými dôsledkami šikanovania </w:t>
      </w:r>
    </w:p>
    <w:p w:rsidR="00C93215" w:rsidRPr="00CA6718" w:rsidRDefault="000814E2">
      <w:pPr>
        <w:rPr>
          <w:rFonts w:ascii="Times New Roman" w:hAnsi="Times New Roman" w:cs="Times New Roman"/>
          <w:sz w:val="24"/>
          <w:szCs w:val="24"/>
        </w:rPr>
      </w:pPr>
      <w:r w:rsidRPr="00CA6718">
        <w:rPr>
          <w:rFonts w:ascii="Times New Roman" w:hAnsi="Times New Roman" w:cs="Times New Roman"/>
          <w:sz w:val="24"/>
          <w:szCs w:val="24"/>
        </w:rPr>
        <w:t>a) všetkých žiakov</w:t>
      </w:r>
      <w:r w:rsidR="00B60E81" w:rsidRPr="00CA6718">
        <w:rPr>
          <w:rFonts w:ascii="Times New Roman" w:hAnsi="Times New Roman" w:cs="Times New Roman"/>
          <w:sz w:val="24"/>
          <w:szCs w:val="24"/>
        </w:rPr>
        <w:t xml:space="preserve"> školy a ich zákonných zástupcov,</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 </w:t>
      </w:r>
      <w:r w:rsidR="00960F03">
        <w:rPr>
          <w:rFonts w:ascii="Times New Roman" w:hAnsi="Times New Roman" w:cs="Times New Roman"/>
          <w:sz w:val="24"/>
          <w:szCs w:val="24"/>
        </w:rPr>
        <w:t>b) zamestnancov školy,</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c) osoby, ktoré sa osobne starajú o dieťa, </w:t>
      </w:r>
    </w:p>
    <w:p w:rsidR="001E4672"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d) zariadenie, v ktorom je žiak umiestnený na základe rozhodnutia súdu. </w:t>
      </w:r>
    </w:p>
    <w:p w:rsidR="00516263" w:rsidRPr="00CA6718" w:rsidRDefault="00516263">
      <w:pPr>
        <w:rPr>
          <w:rFonts w:ascii="Times New Roman" w:hAnsi="Times New Roman" w:cs="Times New Roman"/>
          <w:b/>
          <w:sz w:val="24"/>
          <w:szCs w:val="24"/>
        </w:rPr>
      </w:pPr>
      <w:r w:rsidRPr="00CA6718">
        <w:rPr>
          <w:rFonts w:ascii="Times New Roman" w:hAnsi="Times New Roman" w:cs="Times New Roman"/>
          <w:b/>
          <w:sz w:val="24"/>
          <w:szCs w:val="24"/>
        </w:rPr>
        <w:t>Na účely informovania je vytvorená sekcia „Kde hľadať pomoc“ na web stránke školy, informačná nástenka v priestoroch školy na verejne prístupnom mieste.</w:t>
      </w:r>
    </w:p>
    <w:p w:rsidR="000814E2" w:rsidRPr="00CA6718" w:rsidRDefault="000814E2">
      <w:pPr>
        <w:rPr>
          <w:rFonts w:ascii="Times New Roman" w:hAnsi="Times New Roman" w:cs="Times New Roman"/>
          <w:sz w:val="24"/>
          <w:szCs w:val="24"/>
        </w:rPr>
      </w:pP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lastRenderedPageBreak/>
        <w:t xml:space="preserve">(5) Riaditeľ školy zodpovedá za systémové aktivity školy v oblasti prevencie šikanovania. Pri príprave a realizácii celoškolskej stratégie najmä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a) vytvára pozitívne prostredie v</w:t>
      </w:r>
      <w:r w:rsidR="00EA3DD7" w:rsidRPr="00CA6718">
        <w:rPr>
          <w:rFonts w:ascii="Times New Roman" w:hAnsi="Times New Roman" w:cs="Times New Roman"/>
          <w:sz w:val="24"/>
          <w:szCs w:val="24"/>
        </w:rPr>
        <w:t> </w:t>
      </w:r>
      <w:r w:rsidRPr="00CA6718">
        <w:rPr>
          <w:rFonts w:ascii="Times New Roman" w:hAnsi="Times New Roman" w:cs="Times New Roman"/>
          <w:sz w:val="24"/>
          <w:szCs w:val="24"/>
        </w:rPr>
        <w:t xml:space="preserve">škole,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b) podporuje </w:t>
      </w:r>
      <w:proofErr w:type="spellStart"/>
      <w:r w:rsidRPr="00CA6718">
        <w:rPr>
          <w:rFonts w:ascii="Times New Roman" w:hAnsi="Times New Roman" w:cs="Times New Roman"/>
          <w:sz w:val="24"/>
          <w:szCs w:val="24"/>
        </w:rPr>
        <w:t>prosociálne</w:t>
      </w:r>
      <w:proofErr w:type="spellEnd"/>
      <w:r w:rsidRPr="00CA6718">
        <w:rPr>
          <w:rFonts w:ascii="Times New Roman" w:hAnsi="Times New Roman" w:cs="Times New Roman"/>
          <w:sz w:val="24"/>
          <w:szCs w:val="24"/>
        </w:rPr>
        <w:t xml:space="preserve"> správanie a vzťahy detí, </w:t>
      </w:r>
    </w:p>
    <w:p w:rsidR="00EA3DD7" w:rsidRPr="00CA6718" w:rsidRDefault="00EA3DD7">
      <w:pPr>
        <w:rPr>
          <w:rFonts w:ascii="Times New Roman" w:hAnsi="Times New Roman" w:cs="Times New Roman"/>
          <w:b/>
          <w:sz w:val="24"/>
          <w:szCs w:val="24"/>
        </w:rPr>
      </w:pPr>
      <w:r w:rsidRPr="00CA6718">
        <w:rPr>
          <w:rFonts w:ascii="Times New Roman" w:hAnsi="Times New Roman" w:cs="Times New Roman"/>
          <w:b/>
          <w:sz w:val="24"/>
          <w:szCs w:val="24"/>
        </w:rPr>
        <w:t xml:space="preserve">Miera týchto stratégií je monitorovaná anonymnými dotazníkmi, </w:t>
      </w:r>
      <w:proofErr w:type="spellStart"/>
      <w:r w:rsidRPr="00CA6718">
        <w:rPr>
          <w:rFonts w:ascii="Times New Roman" w:hAnsi="Times New Roman" w:cs="Times New Roman"/>
          <w:b/>
          <w:sz w:val="24"/>
          <w:szCs w:val="24"/>
        </w:rPr>
        <w:t>sociometriou</w:t>
      </w:r>
      <w:proofErr w:type="spellEnd"/>
      <w:r w:rsidRPr="00CA6718">
        <w:rPr>
          <w:rFonts w:ascii="Times New Roman" w:hAnsi="Times New Roman" w:cs="Times New Roman"/>
          <w:b/>
          <w:sz w:val="24"/>
          <w:szCs w:val="24"/>
        </w:rPr>
        <w:t>, ria</w:t>
      </w:r>
      <w:r w:rsidR="00960F03">
        <w:rPr>
          <w:rFonts w:ascii="Times New Roman" w:hAnsi="Times New Roman" w:cs="Times New Roman"/>
          <w:b/>
          <w:sz w:val="24"/>
          <w:szCs w:val="24"/>
        </w:rPr>
        <w:t>d</w:t>
      </w:r>
      <w:r w:rsidR="00F02E8D">
        <w:rPr>
          <w:rFonts w:ascii="Times New Roman" w:hAnsi="Times New Roman" w:cs="Times New Roman"/>
          <w:b/>
          <w:sz w:val="24"/>
          <w:szCs w:val="24"/>
        </w:rPr>
        <w:t>ený</w:t>
      </w:r>
      <w:r w:rsidRPr="00CA6718">
        <w:rPr>
          <w:rFonts w:ascii="Times New Roman" w:hAnsi="Times New Roman" w:cs="Times New Roman"/>
          <w:b/>
          <w:sz w:val="24"/>
          <w:szCs w:val="24"/>
        </w:rPr>
        <w:t>mi rozhovormi počas triednických hodín, schránkou dôvery umiestnenej v škole a pod.</w:t>
      </w:r>
    </w:p>
    <w:p w:rsidR="00EA3DD7" w:rsidRPr="00CA6718" w:rsidRDefault="00EA3DD7">
      <w:pPr>
        <w:rPr>
          <w:rFonts w:ascii="Times New Roman" w:hAnsi="Times New Roman" w:cs="Times New Roman"/>
          <w:b/>
          <w:sz w:val="24"/>
          <w:szCs w:val="24"/>
        </w:rPr>
      </w:pPr>
      <w:r w:rsidRPr="00CA6718">
        <w:rPr>
          <w:rFonts w:ascii="Times New Roman" w:hAnsi="Times New Roman" w:cs="Times New Roman"/>
          <w:b/>
          <w:sz w:val="24"/>
          <w:szCs w:val="24"/>
        </w:rPr>
        <w:t xml:space="preserve">Do diania školy sú aktívne zapojení </w:t>
      </w:r>
      <w:r w:rsidR="00F02E8D">
        <w:rPr>
          <w:rFonts w:ascii="Times New Roman" w:hAnsi="Times New Roman" w:cs="Times New Roman"/>
          <w:b/>
          <w:sz w:val="24"/>
          <w:szCs w:val="24"/>
        </w:rPr>
        <w:t>aj žiaci zo žiackej školskej rady.</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c) určuje v školskom poriadku pravidlá </w:t>
      </w:r>
    </w:p>
    <w:p w:rsidR="00516263"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1. správania sa vrátane sankcií za ich porušenie,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2. používania informačno-komunikačných technológií (mobilných telefónov, </w:t>
      </w:r>
      <w:proofErr w:type="spellStart"/>
      <w:r w:rsidRPr="00CA6718">
        <w:rPr>
          <w:rFonts w:ascii="Times New Roman" w:hAnsi="Times New Roman" w:cs="Times New Roman"/>
          <w:sz w:val="24"/>
          <w:szCs w:val="24"/>
        </w:rPr>
        <w:t>tabletov</w:t>
      </w:r>
      <w:proofErr w:type="spellEnd"/>
      <w:r w:rsidRPr="00CA6718">
        <w:rPr>
          <w:rFonts w:ascii="Times New Roman" w:hAnsi="Times New Roman" w:cs="Times New Roman"/>
          <w:sz w:val="24"/>
          <w:szCs w:val="24"/>
        </w:rPr>
        <w:t xml:space="preserve">, počítačov a iných komunikačných technológií) v priestoroch školy, </w:t>
      </w:r>
    </w:p>
    <w:p w:rsidR="00C93215" w:rsidRPr="00CA6718" w:rsidRDefault="00B60E81">
      <w:pPr>
        <w:rPr>
          <w:rFonts w:ascii="Times New Roman" w:hAnsi="Times New Roman" w:cs="Times New Roman"/>
          <w:b/>
          <w:sz w:val="24"/>
          <w:szCs w:val="24"/>
        </w:rPr>
      </w:pPr>
      <w:r w:rsidRPr="00CA6718">
        <w:rPr>
          <w:rFonts w:ascii="Times New Roman" w:hAnsi="Times New Roman" w:cs="Times New Roman"/>
          <w:sz w:val="24"/>
          <w:szCs w:val="24"/>
        </w:rPr>
        <w:t>d) rozpracúva podrobnosti prevencie a riešenia šikanovania žiakov vo vnútornom predpise školy</w:t>
      </w:r>
      <w:r w:rsidR="00516263" w:rsidRPr="00CA6718">
        <w:rPr>
          <w:rFonts w:ascii="Times New Roman" w:hAnsi="Times New Roman" w:cs="Times New Roman"/>
          <w:sz w:val="24"/>
          <w:szCs w:val="24"/>
        </w:rPr>
        <w:t xml:space="preserve"> – </w:t>
      </w:r>
      <w:r w:rsidR="00516263" w:rsidRPr="00CA6718">
        <w:rPr>
          <w:rFonts w:ascii="Times New Roman" w:hAnsi="Times New Roman" w:cs="Times New Roman"/>
          <w:b/>
          <w:sz w:val="24"/>
          <w:szCs w:val="24"/>
        </w:rPr>
        <w:t>metodika na prevenciu a riešenie šikanovania, ktorá je prílohou č. 1 tejto smernice</w:t>
      </w:r>
      <w:r w:rsidRPr="00CA6718">
        <w:rPr>
          <w:rFonts w:ascii="Times New Roman" w:hAnsi="Times New Roman" w:cs="Times New Roman"/>
          <w:b/>
          <w:sz w:val="24"/>
          <w:szCs w:val="24"/>
        </w:rPr>
        <w:t xml:space="preserve">,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e) zabezpečuje v súlade s pracovným poriadkom školy zvýšený dozor pedagogických zamestnancov cez prestávky, pred začiatkom vyučovania, po jeho skončení a v čase mimo vyučovania, najmä v priestoroch, kde k šikanovaniu už došlo alebo by k nemu mohlo dochádzať,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f) oboznamuje pedagogických zamestnancov a odborných zamestnancov so spôsobom oznamovania šikanovania a preverovania šikanovania,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g) informuje o postupe pri zistení šikanovania, najmä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1. pedagogických zamestnancov a odborných zamestnancov,</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 2. žiakov,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3. zákonných zástupcov žiaka,</w:t>
      </w:r>
      <w:r w:rsidR="00C93215" w:rsidRPr="00CA6718">
        <w:rPr>
          <w:rFonts w:ascii="Times New Roman" w:hAnsi="Times New Roman" w:cs="Times New Roman"/>
          <w:sz w:val="24"/>
          <w:szCs w:val="24"/>
        </w:rPr>
        <w:t xml:space="preserve">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 4. osoby, ktoré sa osobne starajú o dieťa,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5. zariadenie, v ktorom je žiak umiestnený na základe rozhodnutia súdu, </w:t>
      </w:r>
    </w:p>
    <w:p w:rsidR="00C93215" w:rsidRPr="00CA6718" w:rsidRDefault="00EA3DD7">
      <w:pPr>
        <w:rPr>
          <w:rFonts w:ascii="Times New Roman" w:hAnsi="Times New Roman" w:cs="Times New Roman"/>
          <w:b/>
          <w:sz w:val="24"/>
          <w:szCs w:val="24"/>
        </w:rPr>
      </w:pPr>
      <w:r w:rsidRPr="00CA6718">
        <w:rPr>
          <w:rFonts w:ascii="Times New Roman" w:hAnsi="Times New Roman" w:cs="Times New Roman"/>
          <w:sz w:val="24"/>
          <w:szCs w:val="24"/>
        </w:rPr>
        <w:t xml:space="preserve">h) </w:t>
      </w:r>
      <w:r w:rsidR="00B60E81" w:rsidRPr="00CA6718">
        <w:rPr>
          <w:rFonts w:ascii="Times New Roman" w:hAnsi="Times New Roman" w:cs="Times New Roman"/>
          <w:sz w:val="24"/>
          <w:szCs w:val="24"/>
        </w:rPr>
        <w:t xml:space="preserve"> zverejnenie kontaktných údajov inštitúcií, ktoré sa prevenciou a riešením šikanovania zaoberajú</w:t>
      </w:r>
      <w:r w:rsidRPr="00CA6718">
        <w:rPr>
          <w:rFonts w:ascii="Times New Roman" w:hAnsi="Times New Roman" w:cs="Times New Roman"/>
          <w:sz w:val="24"/>
          <w:szCs w:val="24"/>
        </w:rPr>
        <w:t xml:space="preserve"> </w:t>
      </w:r>
      <w:r w:rsidRPr="00CA6718">
        <w:rPr>
          <w:rFonts w:ascii="Times New Roman" w:hAnsi="Times New Roman" w:cs="Times New Roman"/>
          <w:b/>
          <w:sz w:val="24"/>
          <w:szCs w:val="24"/>
        </w:rPr>
        <w:t>je na web stránke školy v sekcii „Kde hľadať pomoc“</w:t>
      </w:r>
      <w:r w:rsidR="00B60E81" w:rsidRPr="00CA6718">
        <w:rPr>
          <w:rFonts w:ascii="Times New Roman" w:hAnsi="Times New Roman" w:cs="Times New Roman"/>
          <w:b/>
          <w:sz w:val="24"/>
          <w:szCs w:val="24"/>
        </w:rPr>
        <w:t xml:space="preserve">, </w:t>
      </w:r>
    </w:p>
    <w:p w:rsidR="00C93215" w:rsidRPr="00CA6718" w:rsidRDefault="0068001D">
      <w:pPr>
        <w:rPr>
          <w:rFonts w:ascii="Times New Roman" w:hAnsi="Times New Roman" w:cs="Times New Roman"/>
          <w:sz w:val="24"/>
          <w:szCs w:val="24"/>
        </w:rPr>
      </w:pPr>
      <w:r w:rsidRPr="00CA6718">
        <w:rPr>
          <w:rFonts w:ascii="Times New Roman" w:hAnsi="Times New Roman" w:cs="Times New Roman"/>
          <w:sz w:val="24"/>
          <w:szCs w:val="24"/>
        </w:rPr>
        <w:t xml:space="preserve">i) </w:t>
      </w:r>
      <w:r w:rsidR="00B60E81" w:rsidRPr="00CA6718">
        <w:rPr>
          <w:rFonts w:ascii="Times New Roman" w:hAnsi="Times New Roman" w:cs="Times New Roman"/>
          <w:sz w:val="24"/>
          <w:szCs w:val="24"/>
        </w:rPr>
        <w:t xml:space="preserve">v pracovnom poriadku školy </w:t>
      </w:r>
      <w:r w:rsidRPr="00CA6718">
        <w:rPr>
          <w:rFonts w:ascii="Times New Roman" w:hAnsi="Times New Roman" w:cs="Times New Roman"/>
          <w:sz w:val="24"/>
          <w:szCs w:val="24"/>
        </w:rPr>
        <w:t xml:space="preserve">je ustanovená </w:t>
      </w:r>
      <w:r w:rsidR="00B60E81" w:rsidRPr="00CA6718">
        <w:rPr>
          <w:rFonts w:ascii="Times New Roman" w:hAnsi="Times New Roman" w:cs="Times New Roman"/>
          <w:sz w:val="24"/>
          <w:szCs w:val="24"/>
        </w:rPr>
        <w:t xml:space="preserve">povinnosť zamestnancov školy oznamovať podozrenie zo šikanovania,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lastRenderedPageBreak/>
        <w:t xml:space="preserve">j) zabezpečuje vzdelávanie pedagogických zamestnancov v oblasti prevencie šikanovania, vrátane </w:t>
      </w:r>
      <w:proofErr w:type="spellStart"/>
      <w:r w:rsidRPr="00CA6718">
        <w:rPr>
          <w:rFonts w:ascii="Times New Roman" w:hAnsi="Times New Roman" w:cs="Times New Roman"/>
          <w:sz w:val="24"/>
          <w:szCs w:val="24"/>
        </w:rPr>
        <w:t>kyberšikanovania</w:t>
      </w:r>
      <w:proofErr w:type="spellEnd"/>
      <w:r w:rsidRPr="00CA6718">
        <w:rPr>
          <w:rFonts w:ascii="Times New Roman" w:hAnsi="Times New Roman" w:cs="Times New Roman"/>
          <w:sz w:val="24"/>
          <w:szCs w:val="24"/>
        </w:rPr>
        <w:t xml:space="preserve">, prostredníctvom zvyšovania digitálnej gramotnosti učiteľov,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k) spolupracuje s odbornými zamestnancami príslušného centra pedagogickopsychologického poradenstva a prevencie (ďalej len „centrum“) a ďalšími odbornými pracoviskami poradenských služieb a preventívnych služieb v regióne,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l) zapája do prevencie šikanovania žiacku školskú radu, radu školy a zriaďovateľa. </w:t>
      </w:r>
    </w:p>
    <w:p w:rsidR="00C93215" w:rsidRPr="00CA6718" w:rsidRDefault="00B60E81" w:rsidP="0068001D">
      <w:pPr>
        <w:jc w:val="center"/>
        <w:rPr>
          <w:rFonts w:ascii="Times New Roman" w:hAnsi="Times New Roman" w:cs="Times New Roman"/>
          <w:b/>
          <w:sz w:val="24"/>
          <w:szCs w:val="24"/>
        </w:rPr>
      </w:pPr>
      <w:r w:rsidRPr="00CA6718">
        <w:rPr>
          <w:rFonts w:ascii="Times New Roman" w:hAnsi="Times New Roman" w:cs="Times New Roman"/>
          <w:b/>
          <w:sz w:val="24"/>
          <w:szCs w:val="24"/>
        </w:rPr>
        <w:t>Čl. 4 Metódy riešenia šikanovania</w:t>
      </w:r>
    </w:p>
    <w:p w:rsidR="00C93215" w:rsidRPr="00CA6718" w:rsidRDefault="00B60E81">
      <w:pPr>
        <w:rPr>
          <w:rFonts w:ascii="Times New Roman" w:hAnsi="Times New Roman" w:cs="Times New Roman"/>
          <w:b/>
          <w:sz w:val="24"/>
          <w:szCs w:val="24"/>
        </w:rPr>
      </w:pPr>
      <w:r w:rsidRPr="00CA6718">
        <w:rPr>
          <w:rFonts w:ascii="Times New Roman" w:hAnsi="Times New Roman" w:cs="Times New Roman"/>
          <w:sz w:val="24"/>
          <w:szCs w:val="24"/>
        </w:rPr>
        <w:t>(1) Riadite</w:t>
      </w:r>
      <w:r w:rsidR="0068001D" w:rsidRPr="00CA6718">
        <w:rPr>
          <w:rFonts w:ascii="Times New Roman" w:hAnsi="Times New Roman" w:cs="Times New Roman"/>
          <w:sz w:val="24"/>
          <w:szCs w:val="24"/>
        </w:rPr>
        <w:t xml:space="preserve">ľ školy </w:t>
      </w:r>
      <w:r w:rsidRPr="00CA6718">
        <w:rPr>
          <w:rFonts w:ascii="Times New Roman" w:hAnsi="Times New Roman" w:cs="Times New Roman"/>
          <w:sz w:val="24"/>
          <w:szCs w:val="24"/>
        </w:rPr>
        <w:t xml:space="preserve"> zostavuje tím zamestnancov školy</w:t>
      </w:r>
      <w:r w:rsidR="0068001D" w:rsidRPr="00CA6718">
        <w:rPr>
          <w:rFonts w:ascii="Times New Roman" w:hAnsi="Times New Roman" w:cs="Times New Roman"/>
          <w:sz w:val="24"/>
          <w:szCs w:val="24"/>
        </w:rPr>
        <w:t xml:space="preserve"> </w:t>
      </w:r>
      <w:r w:rsidR="001C628B" w:rsidRPr="00CA6718">
        <w:rPr>
          <w:rFonts w:ascii="Times New Roman" w:hAnsi="Times New Roman" w:cs="Times New Roman"/>
          <w:b/>
          <w:sz w:val="24"/>
          <w:szCs w:val="24"/>
        </w:rPr>
        <w:t xml:space="preserve">v zložení: </w:t>
      </w:r>
      <w:r w:rsidR="0068001D" w:rsidRPr="00CA6718">
        <w:rPr>
          <w:rFonts w:ascii="Times New Roman" w:hAnsi="Times New Roman" w:cs="Times New Roman"/>
          <w:b/>
          <w:sz w:val="24"/>
          <w:szCs w:val="24"/>
        </w:rPr>
        <w:t xml:space="preserve"> výchovný poradca, koordinátor prevencie, ďalej len „ŠTP“</w:t>
      </w:r>
      <w:r w:rsidRPr="00CA6718">
        <w:rPr>
          <w:rFonts w:ascii="Times New Roman" w:hAnsi="Times New Roman" w:cs="Times New Roman"/>
          <w:sz w:val="24"/>
          <w:szCs w:val="24"/>
        </w:rPr>
        <w:t xml:space="preserve">, ktorý navrhuje a zabezpečuje odborný postup pri riešení šikanovania. </w:t>
      </w:r>
      <w:r w:rsidR="0068001D" w:rsidRPr="00CA6718">
        <w:rPr>
          <w:rFonts w:ascii="Times New Roman" w:hAnsi="Times New Roman" w:cs="Times New Roman"/>
          <w:b/>
          <w:sz w:val="24"/>
          <w:szCs w:val="24"/>
        </w:rPr>
        <w:t>Odporú</w:t>
      </w:r>
      <w:r w:rsidR="001C628B" w:rsidRPr="00CA6718">
        <w:rPr>
          <w:rFonts w:ascii="Times New Roman" w:hAnsi="Times New Roman" w:cs="Times New Roman"/>
          <w:b/>
          <w:sz w:val="24"/>
          <w:szCs w:val="24"/>
        </w:rPr>
        <w:t xml:space="preserve">čaný postup je uvedený v prílohe </w:t>
      </w:r>
      <w:r w:rsidR="0068001D" w:rsidRPr="00CA6718">
        <w:rPr>
          <w:rFonts w:ascii="Times New Roman" w:hAnsi="Times New Roman" w:cs="Times New Roman"/>
          <w:b/>
          <w:sz w:val="24"/>
          <w:szCs w:val="24"/>
        </w:rPr>
        <w:t xml:space="preserve"> č. 1 k tejto smernici.</w:t>
      </w:r>
    </w:p>
    <w:p w:rsidR="00C93215" w:rsidRPr="00CA6718" w:rsidRDefault="00E7555E">
      <w:pPr>
        <w:rPr>
          <w:rFonts w:ascii="Times New Roman" w:hAnsi="Times New Roman" w:cs="Times New Roman"/>
          <w:sz w:val="24"/>
          <w:szCs w:val="24"/>
        </w:rPr>
      </w:pPr>
      <w:r>
        <w:rPr>
          <w:rFonts w:ascii="Times New Roman" w:hAnsi="Times New Roman" w:cs="Times New Roman"/>
          <w:sz w:val="24"/>
          <w:szCs w:val="24"/>
        </w:rPr>
        <w:t xml:space="preserve">(2) </w:t>
      </w:r>
      <w:r w:rsidR="0068001D" w:rsidRPr="00CA6718">
        <w:rPr>
          <w:rFonts w:ascii="Times New Roman" w:hAnsi="Times New Roman" w:cs="Times New Roman"/>
          <w:sz w:val="24"/>
          <w:szCs w:val="24"/>
        </w:rPr>
        <w:t xml:space="preserve"> </w:t>
      </w:r>
      <w:r w:rsidR="0068001D" w:rsidRPr="00CA6718">
        <w:rPr>
          <w:rFonts w:ascii="Times New Roman" w:hAnsi="Times New Roman" w:cs="Times New Roman"/>
          <w:b/>
          <w:sz w:val="24"/>
          <w:szCs w:val="24"/>
        </w:rPr>
        <w:t>ŠTP</w:t>
      </w:r>
      <w:r>
        <w:rPr>
          <w:rFonts w:ascii="Times New Roman" w:hAnsi="Times New Roman" w:cs="Times New Roman"/>
          <w:b/>
          <w:sz w:val="24"/>
          <w:szCs w:val="24"/>
        </w:rPr>
        <w:t xml:space="preserve">  spolupráci s riaditeľom školy</w:t>
      </w:r>
      <w:r w:rsidR="00B60E81" w:rsidRPr="00CA6718">
        <w:rPr>
          <w:rFonts w:ascii="Times New Roman" w:hAnsi="Times New Roman" w:cs="Times New Roman"/>
          <w:sz w:val="24"/>
          <w:szCs w:val="24"/>
        </w:rPr>
        <w:t xml:space="preserve"> pri zisťovaní a preverovaní šikanovania najmä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a) zabezpečí bezodkladnú pomoc obetiam a ochranu obetí,</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 b) zabezpečí dozor v triede, kde sa preveruje šikanovanie,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c) vykonáva opatrenia na zabránenie možnej krivej výpovede agresora jeho izoláciou počas preverovania šikanovania, Smernica č. 36/2018 k prevencii a riešeniu šikanovania detí a žiakov v školách a školských zariadeniach 6</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 d) preveruje šikanovanie bezodkladne v čase, keď agresor nie je ešte dohodnutý na spoločnej výpovedi s obeťou, svedkami alebo inými osobami, ktoré na šikanovanie upozornili,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e) zabezpečí, aby obeť nebola konfrontovaná s agresorom,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f) zabezpečí zistenie vhodných svedkov a uskutočnenie individuálnych rozhovorov alebo konfrontačných rozhovorov so svedkami,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g) uchováva dôkazy pri podozrení na </w:t>
      </w:r>
      <w:proofErr w:type="spellStart"/>
      <w:r w:rsidRPr="00CA6718">
        <w:rPr>
          <w:rFonts w:ascii="Times New Roman" w:hAnsi="Times New Roman" w:cs="Times New Roman"/>
          <w:sz w:val="24"/>
          <w:szCs w:val="24"/>
        </w:rPr>
        <w:t>kyberšikanovanie</w:t>
      </w:r>
      <w:proofErr w:type="spellEnd"/>
      <w:r w:rsidRPr="00CA6718">
        <w:rPr>
          <w:rFonts w:ascii="Times New Roman" w:hAnsi="Times New Roman" w:cs="Times New Roman"/>
          <w:sz w:val="24"/>
          <w:szCs w:val="24"/>
        </w:rPr>
        <w:t xml:space="preserve"> v spolupráci s koordinátorom informatizácie alebo externým expertom, </w:t>
      </w:r>
    </w:p>
    <w:p w:rsidR="0068001D"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h) kontaktuje vo vzťahu k obeti, agresorovi a svedkovi šikanovania </w:t>
      </w:r>
    </w:p>
    <w:p w:rsidR="0068001D"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1. zákonných zástupcov, </w:t>
      </w:r>
    </w:p>
    <w:p w:rsidR="0068001D"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2. osoby, ktoré sa osobne starajú o dieťa, </w:t>
      </w:r>
    </w:p>
    <w:p w:rsidR="0068001D"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3. zariadenie, v ktorom je žiak umiestnený na základe rozhodnutia súdu,</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 4. zariadenie sociálnoprávnej ochrany detí a sociálnej kurately, v ktorom je žiak umiestnený,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i) kontaktuje miestne príslušné centrum,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j) zabezpečí použitie anonymnej dotazníkovej metódy,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k) vedie písomné záznamy o riešení jednotlivých prípadov šikanovania,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lastRenderedPageBreak/>
        <w:t xml:space="preserve">l) zabezpečí pri rozhovoroch prítomnosť najmenej dvoch pedagogických zamestnancov alebo odborných zamestnancov,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m) ohlasuje príslušným útvarom Policajného zboru podozrenie na spáchanie priestupku alebo trestného činu. 27) </w:t>
      </w:r>
    </w:p>
    <w:p w:rsidR="0030664C" w:rsidRPr="00CA6718" w:rsidRDefault="0030664C">
      <w:pPr>
        <w:rPr>
          <w:rFonts w:ascii="Times New Roman" w:hAnsi="Times New Roman" w:cs="Times New Roman"/>
          <w:sz w:val="24"/>
          <w:szCs w:val="24"/>
        </w:rPr>
      </w:pPr>
      <w:r w:rsidRPr="00CA6718">
        <w:rPr>
          <w:rFonts w:ascii="Times New Roman" w:hAnsi="Times New Roman" w:cs="Times New Roman"/>
          <w:sz w:val="24"/>
          <w:szCs w:val="24"/>
        </w:rPr>
        <w:t>27) V prípade podozrenia na spáchanie trestného činu sa uvedené ohlasuje orgánom činným v trestnom konaní, t.j. policajtovi alebo prokurátorovi. V prípade podozrenia na spáchanie priestupku sa uvedené ohlasuje príslušnému okresnému úradu.</w:t>
      </w:r>
    </w:p>
    <w:p w:rsidR="00C93215" w:rsidRPr="00CA6718" w:rsidRDefault="00B60E81" w:rsidP="0030664C">
      <w:pPr>
        <w:jc w:val="center"/>
        <w:rPr>
          <w:rFonts w:ascii="Times New Roman" w:hAnsi="Times New Roman" w:cs="Times New Roman"/>
          <w:b/>
          <w:sz w:val="24"/>
          <w:szCs w:val="24"/>
        </w:rPr>
      </w:pPr>
      <w:r w:rsidRPr="00CA6718">
        <w:rPr>
          <w:rFonts w:ascii="Times New Roman" w:hAnsi="Times New Roman" w:cs="Times New Roman"/>
          <w:b/>
          <w:sz w:val="24"/>
          <w:szCs w:val="24"/>
        </w:rPr>
        <w:t>Čl. 5 Opatrenia na riešenie šikanovania</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(1) Opatreniami na riešenie šikanovania pre obeť a jej zákonných zástupcov, osoby, ktoré sa osobne starajú o dieťa a zariadenie, v ktorom je obeť umiestnená na základe rozhodnutia súdu sú najmä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a) odporúčanie vyhľadať individuálnu odbornú starostlivosť,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b) zabezpečenie skupinového intervenčného programu v spolupráci s centrom,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c) zaistenie bezpečia obete,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d) zabezpečenie informovania a poradenstva o šikanovaní pre osoby uvedené v článku 3 ods. 2.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(2) Opatreniami na riešenie šikanovania pre agresora a jeho zákonných zástupcov, osoby, ktoré sa osobne starajú o dieťa a zariadenie, v ktorom je agresor umiestnený na základe rozhodnutia súdu sú najmä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a) odporúčanie zákonným zástupcom agresora vyhľadať odbornú starostlivosť centra,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b) preloženie agresora do inej triedy alebo do inej výchovnej skupiny, ak je agresor schopný stále ohrozovať svoje okolie, </w:t>
      </w:r>
    </w:p>
    <w:p w:rsidR="00C93215"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c) uloženie opatrenia vo výchove podľa § 58 ods. 2 a 3 zákona</w:t>
      </w:r>
      <w:r w:rsidR="0030664C" w:rsidRPr="00CA6718">
        <w:rPr>
          <w:rFonts w:ascii="Times New Roman" w:hAnsi="Times New Roman" w:cs="Times New Roman"/>
          <w:sz w:val="24"/>
          <w:szCs w:val="24"/>
        </w:rPr>
        <w:t xml:space="preserve"> </w:t>
      </w:r>
      <w:r w:rsidR="0030664C" w:rsidRPr="00CA6718">
        <w:rPr>
          <w:rFonts w:ascii="Times New Roman" w:hAnsi="Times New Roman" w:cs="Times New Roman"/>
          <w:b/>
          <w:sz w:val="24"/>
          <w:szCs w:val="24"/>
        </w:rPr>
        <w:t>a v súlade so školským poriadkom</w:t>
      </w:r>
      <w:r w:rsidRPr="00CA6718">
        <w:rPr>
          <w:rFonts w:ascii="Times New Roman" w:hAnsi="Times New Roman" w:cs="Times New Roman"/>
          <w:sz w:val="24"/>
          <w:szCs w:val="24"/>
        </w:rPr>
        <w:t xml:space="preserve">. </w:t>
      </w:r>
    </w:p>
    <w:p w:rsidR="0040384C"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(3) Pedagogický zamestnanec alebo odborný zamestnanec je povinný šikanovanie, alebo podozrenie zo šikanovania medzi žiakmi bezodkladne riešiť a každej jeho obeti bezodkladne poskytnúť pomoc. </w:t>
      </w:r>
    </w:p>
    <w:p w:rsidR="0040384C" w:rsidRPr="00CA6718" w:rsidRDefault="00B60E81" w:rsidP="0030664C">
      <w:pPr>
        <w:jc w:val="center"/>
        <w:rPr>
          <w:rFonts w:ascii="Times New Roman" w:hAnsi="Times New Roman" w:cs="Times New Roman"/>
          <w:b/>
          <w:sz w:val="24"/>
          <w:szCs w:val="24"/>
        </w:rPr>
      </w:pPr>
      <w:r w:rsidRPr="00CA6718">
        <w:rPr>
          <w:rFonts w:ascii="Times New Roman" w:hAnsi="Times New Roman" w:cs="Times New Roman"/>
          <w:b/>
          <w:sz w:val="24"/>
          <w:szCs w:val="24"/>
        </w:rPr>
        <w:t>Čl. 6 Spolupráca školy s orgánmi činnými v trestnom konaní a orgánom sociálnoprávnej ochrany detí a sociálnej kurately</w:t>
      </w:r>
    </w:p>
    <w:p w:rsidR="0040384C"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(1) Riaditeľ školy je povinný oznámiť orgánom činným v trestnom konaní podozrenie, že žiak sa dopustil </w:t>
      </w:r>
    </w:p>
    <w:p w:rsidR="0040384C"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a) šikanovania, </w:t>
      </w:r>
    </w:p>
    <w:p w:rsidR="0040384C"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lastRenderedPageBreak/>
        <w:t xml:space="preserve">b) spáchania trestného činu uvedeného v čl. 2 ods. 7 alebo opakovane páchal priestupky uvedené v čl. 2 ods. 8 v súvislosti so šikanovaním. </w:t>
      </w:r>
    </w:p>
    <w:p w:rsidR="0040384C"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(2) Riaditeľ školy je povinný orgánu sociálnoprávnej ochrany detí a sociálnej kurately oznámiť </w:t>
      </w:r>
    </w:p>
    <w:p w:rsidR="0040384C"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a) podozrenie podľa odseku 1, </w:t>
      </w:r>
    </w:p>
    <w:p w:rsidR="0040384C"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b) skutočnosti, ktoré ohrozujú obeť, agresora alebo svedkov, </w:t>
      </w:r>
    </w:p>
    <w:p w:rsidR="0040384C"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c) opatrenia, ktoré prijal podľa článku 4 alebo článku 5. </w:t>
      </w:r>
    </w:p>
    <w:p w:rsidR="0040384C" w:rsidRPr="00CA6718" w:rsidRDefault="00B60E81" w:rsidP="0030664C">
      <w:pPr>
        <w:jc w:val="center"/>
        <w:rPr>
          <w:rFonts w:ascii="Times New Roman" w:hAnsi="Times New Roman" w:cs="Times New Roman"/>
          <w:b/>
          <w:sz w:val="24"/>
          <w:szCs w:val="24"/>
        </w:rPr>
      </w:pPr>
      <w:r w:rsidRPr="00CA6718">
        <w:rPr>
          <w:rFonts w:ascii="Times New Roman" w:hAnsi="Times New Roman" w:cs="Times New Roman"/>
          <w:b/>
          <w:sz w:val="24"/>
          <w:szCs w:val="24"/>
        </w:rPr>
        <w:t>Čl. 7 Spolupráca školy so zákonnými zástupcami žiakov, osobami, ktoré sa osobne starajú o dieťa alebo zariadením, v ktorom je žiak umiestnený na základe rozhodnutia súdu</w:t>
      </w:r>
    </w:p>
    <w:p w:rsidR="0040384C"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(1) Pri podozrení na šikanovanie žiaka spolupracujú riaditeľ školy, koordinátor prevencie, výchovný poradca, ďalší pedagogickí zamestnanci a odborní zamestnanci s rodinou obete a s rodinou agresora. </w:t>
      </w:r>
    </w:p>
    <w:p w:rsidR="0040384C"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(2) Pedagogickí zamestnanci a odborní zamestnanci dbajú pri rozhovore so zákonným zástupcom obete, agresora alebo svedka najmä na zachovanie dôvernosti informácií. </w:t>
      </w:r>
    </w:p>
    <w:p w:rsidR="0040384C"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 xml:space="preserve">(3) Riaditeľ školy môže odporučiť zákonným zástupcom agresora a osobám, ktoré sa osobne starajú o dieťa alebo zariadeniu, v ktorom je umiestnený na základe rozhodnutia súdu, umiestniť agresora na dobrovoľný diagnostický pobyt do diagnostického centra alebo do liečebno-výchovného sanatória. </w:t>
      </w:r>
    </w:p>
    <w:p w:rsidR="0030664C"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(4) O úkonoch podľa tohto článku osoba poverená riaditeľom školy vyhotovuje zápis, z ktorého po jednom vyhotovení poskytne každej zo zúčastnených osôb.</w:t>
      </w:r>
    </w:p>
    <w:p w:rsidR="00D54B11" w:rsidRDefault="00B60E81" w:rsidP="00D54B11">
      <w:pPr>
        <w:jc w:val="center"/>
        <w:rPr>
          <w:rFonts w:ascii="Times New Roman" w:hAnsi="Times New Roman" w:cs="Times New Roman"/>
          <w:b/>
          <w:sz w:val="24"/>
          <w:szCs w:val="24"/>
        </w:rPr>
      </w:pPr>
      <w:r w:rsidRPr="00CA6718">
        <w:rPr>
          <w:rFonts w:ascii="Times New Roman" w:hAnsi="Times New Roman" w:cs="Times New Roman"/>
          <w:b/>
          <w:sz w:val="24"/>
          <w:szCs w:val="24"/>
        </w:rPr>
        <w:t>Čl. 9 Účinnosť</w:t>
      </w:r>
    </w:p>
    <w:p w:rsidR="00D54B11" w:rsidRDefault="00D54B11" w:rsidP="00D54B11">
      <w:pPr>
        <w:jc w:val="center"/>
        <w:rPr>
          <w:rFonts w:ascii="Times New Roman" w:hAnsi="Times New Roman" w:cs="Times New Roman"/>
          <w:b/>
          <w:sz w:val="24"/>
          <w:szCs w:val="24"/>
        </w:rPr>
      </w:pPr>
    </w:p>
    <w:p w:rsidR="00D54B11" w:rsidRPr="00CA6718" w:rsidRDefault="00D54B11" w:rsidP="00D54B11">
      <w:pPr>
        <w:rPr>
          <w:rFonts w:ascii="Times New Roman" w:hAnsi="Times New Roman" w:cs="Times New Roman"/>
          <w:b/>
          <w:sz w:val="24"/>
          <w:szCs w:val="24"/>
        </w:rPr>
      </w:pPr>
      <w:r>
        <w:rPr>
          <w:rFonts w:ascii="Times New Roman" w:hAnsi="Times New Roman" w:cs="Times New Roman"/>
          <w:b/>
          <w:sz w:val="24"/>
          <w:szCs w:val="24"/>
        </w:rPr>
        <w:t xml:space="preserve">Touto smernicou sa ručí smernica o prevencii a riešení šikanovania </w:t>
      </w:r>
      <w:r w:rsidR="00895ABD">
        <w:rPr>
          <w:rFonts w:ascii="Times New Roman" w:hAnsi="Times New Roman" w:cs="Times New Roman"/>
          <w:b/>
          <w:sz w:val="24"/>
          <w:szCs w:val="24"/>
        </w:rPr>
        <w:t xml:space="preserve">žiakov </w:t>
      </w:r>
      <w:r>
        <w:rPr>
          <w:rFonts w:ascii="Times New Roman" w:hAnsi="Times New Roman" w:cs="Times New Roman"/>
          <w:b/>
          <w:sz w:val="24"/>
          <w:szCs w:val="24"/>
        </w:rPr>
        <w:t>v Základnej škole s materskou školou Babín č.1/2015/Š z 02.09.2015.</w:t>
      </w:r>
    </w:p>
    <w:p w:rsidR="0030664C" w:rsidRPr="00CA6718" w:rsidRDefault="00B60E81">
      <w:pPr>
        <w:rPr>
          <w:rFonts w:ascii="Times New Roman" w:hAnsi="Times New Roman" w:cs="Times New Roman"/>
          <w:sz w:val="24"/>
          <w:szCs w:val="24"/>
        </w:rPr>
      </w:pPr>
      <w:r w:rsidRPr="00CA6718">
        <w:rPr>
          <w:rFonts w:ascii="Times New Roman" w:hAnsi="Times New Roman" w:cs="Times New Roman"/>
          <w:sz w:val="24"/>
          <w:szCs w:val="24"/>
        </w:rPr>
        <w:t>Táto smernica nad</w:t>
      </w:r>
      <w:r w:rsidR="0030664C" w:rsidRPr="00CA6718">
        <w:rPr>
          <w:rFonts w:ascii="Times New Roman" w:hAnsi="Times New Roman" w:cs="Times New Roman"/>
          <w:sz w:val="24"/>
          <w:szCs w:val="24"/>
        </w:rPr>
        <w:t xml:space="preserve">obúda účinnosť 1. septembra 2019. </w:t>
      </w:r>
    </w:p>
    <w:p w:rsidR="0030664C" w:rsidRPr="00CA6718" w:rsidRDefault="0030664C">
      <w:pPr>
        <w:rPr>
          <w:rFonts w:ascii="Times New Roman" w:hAnsi="Times New Roman" w:cs="Times New Roman"/>
          <w:sz w:val="24"/>
          <w:szCs w:val="24"/>
        </w:rPr>
      </w:pPr>
    </w:p>
    <w:p w:rsidR="0030664C" w:rsidRPr="00CA6718" w:rsidRDefault="0030664C">
      <w:pPr>
        <w:rPr>
          <w:rFonts w:ascii="Times New Roman" w:hAnsi="Times New Roman" w:cs="Times New Roman"/>
          <w:sz w:val="24"/>
          <w:szCs w:val="24"/>
        </w:rPr>
      </w:pPr>
      <w:r w:rsidRPr="00CA6718">
        <w:rPr>
          <w:rFonts w:ascii="Times New Roman" w:hAnsi="Times New Roman" w:cs="Times New Roman"/>
          <w:sz w:val="24"/>
          <w:szCs w:val="24"/>
        </w:rPr>
        <w:t xml:space="preserve">PaedDr. Anna </w:t>
      </w:r>
      <w:proofErr w:type="spellStart"/>
      <w:r w:rsidRPr="00CA6718">
        <w:rPr>
          <w:rFonts w:ascii="Times New Roman" w:hAnsi="Times New Roman" w:cs="Times New Roman"/>
          <w:sz w:val="24"/>
          <w:szCs w:val="24"/>
        </w:rPr>
        <w:t>Kurčinová</w:t>
      </w:r>
      <w:proofErr w:type="spellEnd"/>
    </w:p>
    <w:p w:rsidR="00815EE7" w:rsidRPr="00CA6718" w:rsidRDefault="0030664C">
      <w:pPr>
        <w:rPr>
          <w:rFonts w:ascii="Times New Roman" w:hAnsi="Times New Roman" w:cs="Times New Roman"/>
          <w:sz w:val="24"/>
          <w:szCs w:val="24"/>
        </w:rPr>
      </w:pPr>
      <w:r w:rsidRPr="00CA6718">
        <w:rPr>
          <w:rFonts w:ascii="Times New Roman" w:hAnsi="Times New Roman" w:cs="Times New Roman"/>
          <w:sz w:val="24"/>
          <w:szCs w:val="24"/>
        </w:rPr>
        <w:t>Riaditeľka školy</w:t>
      </w:r>
    </w:p>
    <w:p w:rsidR="00815EE7" w:rsidRPr="00CA6718" w:rsidRDefault="00815EE7">
      <w:pPr>
        <w:rPr>
          <w:rFonts w:ascii="Times New Roman" w:hAnsi="Times New Roman" w:cs="Times New Roman"/>
          <w:sz w:val="24"/>
          <w:szCs w:val="24"/>
        </w:rPr>
      </w:pPr>
    </w:p>
    <w:p w:rsidR="00261C7D" w:rsidRDefault="00261C7D" w:rsidP="00261C7D">
      <w:pPr>
        <w:jc w:val="center"/>
        <w:rPr>
          <w:rFonts w:ascii="Times New Roman" w:hAnsi="Times New Roman" w:cs="Times New Roman"/>
          <w:b/>
          <w:sz w:val="32"/>
          <w:szCs w:val="32"/>
        </w:rPr>
      </w:pPr>
      <w:r>
        <w:rPr>
          <w:rFonts w:cstheme="majorHAnsi"/>
          <w:b/>
          <w:bCs/>
          <w:i/>
          <w:iCs/>
          <w:color w:val="215868" w:themeColor="accent5" w:themeShade="80"/>
          <w:sz w:val="28"/>
          <w:szCs w:val="28"/>
        </w:rPr>
        <w:lastRenderedPageBreak/>
        <w:t>Príloha č. 1 k </w:t>
      </w:r>
      <w:r w:rsidRPr="0040384C">
        <w:rPr>
          <w:rFonts w:ascii="Times New Roman" w:hAnsi="Times New Roman" w:cs="Times New Roman"/>
          <w:b/>
          <w:sz w:val="32"/>
          <w:szCs w:val="32"/>
        </w:rPr>
        <w:t>Vnútorná smernica 1/2019 o prevencii a riešení šikanovania a </w:t>
      </w:r>
      <w:proofErr w:type="spellStart"/>
      <w:r w:rsidRPr="0040384C">
        <w:rPr>
          <w:rFonts w:ascii="Times New Roman" w:hAnsi="Times New Roman" w:cs="Times New Roman"/>
          <w:b/>
          <w:sz w:val="32"/>
          <w:szCs w:val="32"/>
        </w:rPr>
        <w:t>kyberšikanovania</w:t>
      </w:r>
      <w:proofErr w:type="spellEnd"/>
      <w:r w:rsidRPr="0040384C">
        <w:rPr>
          <w:rFonts w:ascii="Times New Roman" w:hAnsi="Times New Roman" w:cs="Times New Roman"/>
          <w:b/>
          <w:sz w:val="32"/>
          <w:szCs w:val="32"/>
        </w:rPr>
        <w:t xml:space="preserve"> detí a žiakov s účinnosťou </w:t>
      </w:r>
      <w:r>
        <w:rPr>
          <w:rFonts w:ascii="Times New Roman" w:hAnsi="Times New Roman" w:cs="Times New Roman"/>
          <w:b/>
          <w:sz w:val="32"/>
          <w:szCs w:val="32"/>
        </w:rPr>
        <w:t>od 01.09.2019 v Základnej škole s materskou školou Babín</w:t>
      </w:r>
    </w:p>
    <w:p w:rsidR="00815EE7" w:rsidRDefault="00261C7D" w:rsidP="00815EE7">
      <w:pPr>
        <w:pStyle w:val="Nadpisbloku"/>
        <w:tabs>
          <w:tab w:val="left" w:pos="2615"/>
          <w:tab w:val="center" w:pos="4284"/>
        </w:tabs>
        <w:ind w:left="0"/>
        <w:jc w:val="both"/>
        <w:rPr>
          <w:rFonts w:cstheme="majorHAnsi"/>
          <w:b/>
          <w:bCs/>
          <w:i/>
          <w:iCs/>
          <w:color w:val="215868" w:themeColor="accent5" w:themeShade="80"/>
          <w:sz w:val="28"/>
          <w:szCs w:val="28"/>
        </w:rPr>
      </w:pPr>
      <w:r>
        <w:rPr>
          <w:rFonts w:cstheme="majorHAnsi"/>
          <w:b/>
          <w:bCs/>
          <w:i/>
          <w:iCs/>
          <w:color w:val="215868" w:themeColor="accent5" w:themeShade="80"/>
          <w:sz w:val="28"/>
          <w:szCs w:val="28"/>
        </w:rPr>
        <w:t xml:space="preserve"> </w:t>
      </w:r>
      <w:r w:rsidR="00815EE7" w:rsidRPr="00A70E78">
        <w:rPr>
          <w:rFonts w:cstheme="majorHAnsi"/>
          <w:b/>
          <w:bCs/>
          <w:i/>
          <w:iCs/>
          <w:color w:val="215868" w:themeColor="accent5" w:themeShade="80"/>
          <w:sz w:val="28"/>
          <w:szCs w:val="28"/>
        </w:rPr>
        <w:t xml:space="preserve">Metodika k identifikácii a riešeniu </w:t>
      </w:r>
      <w:r w:rsidR="00815EE7">
        <w:rPr>
          <w:rFonts w:cstheme="majorHAnsi"/>
          <w:b/>
          <w:bCs/>
          <w:i/>
          <w:iCs/>
          <w:color w:val="215868" w:themeColor="accent5" w:themeShade="80"/>
          <w:sz w:val="28"/>
          <w:szCs w:val="28"/>
        </w:rPr>
        <w:t>rovesníckeho násilia</w:t>
      </w:r>
      <w:r w:rsidR="00815EE7" w:rsidRPr="00A70E78">
        <w:rPr>
          <w:rFonts w:cstheme="majorHAnsi"/>
          <w:b/>
          <w:bCs/>
          <w:i/>
          <w:iCs/>
          <w:color w:val="215868" w:themeColor="accent5" w:themeShade="80"/>
          <w:sz w:val="28"/>
          <w:szCs w:val="28"/>
        </w:rPr>
        <w:t xml:space="preserve"> (tím</w:t>
      </w:r>
      <w:r w:rsidR="00815EE7">
        <w:rPr>
          <w:rFonts w:cstheme="majorHAnsi"/>
          <w:b/>
          <w:bCs/>
          <w:i/>
          <w:iCs/>
          <w:color w:val="215868" w:themeColor="accent5" w:themeShade="80"/>
          <w:sz w:val="28"/>
          <w:szCs w:val="28"/>
        </w:rPr>
        <w:t xml:space="preserve"> ŠTP</w:t>
      </w:r>
      <w:r w:rsidR="00815EE7" w:rsidRPr="00A70E78">
        <w:rPr>
          <w:rFonts w:cstheme="majorHAnsi"/>
          <w:b/>
          <w:bCs/>
          <w:i/>
          <w:iCs/>
          <w:color w:val="215868" w:themeColor="accent5" w:themeShade="80"/>
          <w:sz w:val="28"/>
          <w:szCs w:val="28"/>
        </w:rPr>
        <w:t xml:space="preserve"> na riešenie sociálno-patologických javov)</w:t>
      </w:r>
    </w:p>
    <w:p w:rsidR="007967C0" w:rsidRPr="006106C1" w:rsidRDefault="007967C0" w:rsidP="007967C0">
      <w:pPr>
        <w:pStyle w:val="Nadpisbloku"/>
        <w:tabs>
          <w:tab w:val="left" w:pos="2615"/>
          <w:tab w:val="center" w:pos="4284"/>
        </w:tabs>
        <w:ind w:left="0"/>
        <w:jc w:val="both"/>
        <w:rPr>
          <w:rFonts w:cstheme="majorHAnsi"/>
          <w:b/>
          <w:color w:val="C00000"/>
          <w:sz w:val="40"/>
          <w:szCs w:val="40"/>
        </w:rPr>
      </w:pPr>
    </w:p>
    <w:p w:rsidR="007967C0" w:rsidRDefault="007967C0" w:rsidP="007967C0">
      <w:pPr>
        <w:pStyle w:val="Nadpisbloku"/>
        <w:tabs>
          <w:tab w:val="left" w:pos="2615"/>
          <w:tab w:val="center" w:pos="4284"/>
        </w:tabs>
        <w:ind w:left="0"/>
        <w:rPr>
          <w:rFonts w:cstheme="majorHAnsi"/>
          <w:color w:val="C00000"/>
          <w:sz w:val="28"/>
          <w:szCs w:val="28"/>
        </w:rPr>
      </w:pPr>
    </w:p>
    <w:p w:rsidR="007967C0" w:rsidRPr="00E8366C" w:rsidRDefault="007967C0" w:rsidP="007967C0">
      <w:pPr>
        <w:pStyle w:val="Nadpisbloku"/>
        <w:tabs>
          <w:tab w:val="left" w:pos="2615"/>
          <w:tab w:val="center" w:pos="4284"/>
        </w:tabs>
        <w:ind w:left="0"/>
        <w:rPr>
          <w:rFonts w:cstheme="majorHAnsi"/>
          <w:b/>
          <w:bCs/>
          <w:color w:val="auto"/>
          <w:sz w:val="28"/>
          <w:szCs w:val="28"/>
        </w:rPr>
      </w:pPr>
      <w:r w:rsidRPr="00E8366C">
        <w:rPr>
          <w:rFonts w:cstheme="majorHAnsi"/>
          <w:b/>
          <w:bCs/>
          <w:color w:val="auto"/>
          <w:sz w:val="28"/>
          <w:szCs w:val="28"/>
        </w:rPr>
        <w:t>Článok I</w:t>
      </w:r>
    </w:p>
    <w:p w:rsidR="007967C0" w:rsidRPr="00321CC1" w:rsidRDefault="007967C0" w:rsidP="007967C0">
      <w:pPr>
        <w:pStyle w:val="Nadpisbloku"/>
        <w:tabs>
          <w:tab w:val="left" w:pos="2615"/>
          <w:tab w:val="center" w:pos="4284"/>
        </w:tabs>
        <w:ind w:left="0"/>
        <w:rPr>
          <w:rFonts w:cstheme="majorHAnsi"/>
          <w:b/>
          <w:bCs/>
          <w:color w:val="auto"/>
          <w:sz w:val="28"/>
          <w:szCs w:val="28"/>
        </w:rPr>
      </w:pPr>
      <w:r w:rsidRPr="00321CC1">
        <w:rPr>
          <w:rFonts w:cstheme="majorHAnsi"/>
          <w:b/>
          <w:bCs/>
          <w:color w:val="auto"/>
          <w:sz w:val="28"/>
          <w:szCs w:val="28"/>
        </w:rPr>
        <w:t>Vymedzenie základných pojmov</w:t>
      </w:r>
    </w:p>
    <w:p w:rsidR="007967C0" w:rsidRDefault="007967C0" w:rsidP="007419C5">
      <w:pPr>
        <w:pStyle w:val="Nadpisbloku"/>
        <w:numPr>
          <w:ilvl w:val="0"/>
          <w:numId w:val="10"/>
        </w:numPr>
        <w:tabs>
          <w:tab w:val="left" w:pos="2615"/>
          <w:tab w:val="center" w:pos="4284"/>
        </w:tabs>
        <w:jc w:val="both"/>
        <w:rPr>
          <w:color w:val="auto"/>
          <w:sz w:val="24"/>
          <w:szCs w:val="24"/>
        </w:rPr>
      </w:pPr>
      <w:r>
        <w:rPr>
          <w:color w:val="auto"/>
          <w:sz w:val="24"/>
          <w:szCs w:val="24"/>
        </w:rPr>
        <w:t>Rovesnícke násilie má viacero faktorov, ktoré musí pedagóg poznať:</w:t>
      </w:r>
    </w:p>
    <w:p w:rsidR="007967C0" w:rsidRDefault="007967C0" w:rsidP="007419C5">
      <w:pPr>
        <w:pStyle w:val="Nadpisbloku"/>
        <w:numPr>
          <w:ilvl w:val="0"/>
          <w:numId w:val="11"/>
        </w:numPr>
        <w:tabs>
          <w:tab w:val="left" w:pos="2615"/>
          <w:tab w:val="center" w:pos="4284"/>
        </w:tabs>
        <w:jc w:val="both"/>
        <w:rPr>
          <w:color w:val="auto"/>
          <w:sz w:val="24"/>
          <w:szCs w:val="24"/>
        </w:rPr>
      </w:pPr>
      <w:r w:rsidRPr="00B46453">
        <w:rPr>
          <w:color w:val="auto"/>
          <w:sz w:val="24"/>
          <w:szCs w:val="24"/>
          <w:u w:val="single"/>
        </w:rPr>
        <w:t>agresivita</w:t>
      </w:r>
      <w:r w:rsidRPr="00321CC1">
        <w:rPr>
          <w:color w:val="auto"/>
          <w:sz w:val="24"/>
          <w:szCs w:val="24"/>
        </w:rPr>
        <w:t xml:space="preserve"> je vnútorná tendencia jedinca reagovať útočne (je to prirodzená súčasť správania každého človeka), v nesocializovanej forme znamená reagovať nepriateľsky</w:t>
      </w:r>
      <w:r>
        <w:rPr>
          <w:color w:val="auto"/>
          <w:sz w:val="24"/>
          <w:szCs w:val="24"/>
        </w:rPr>
        <w:t>,</w:t>
      </w:r>
    </w:p>
    <w:p w:rsidR="007967C0" w:rsidRDefault="007967C0" w:rsidP="007419C5">
      <w:pPr>
        <w:pStyle w:val="Nadpisbloku"/>
        <w:numPr>
          <w:ilvl w:val="0"/>
          <w:numId w:val="11"/>
        </w:numPr>
        <w:tabs>
          <w:tab w:val="left" w:pos="2615"/>
          <w:tab w:val="center" w:pos="4284"/>
        </w:tabs>
        <w:jc w:val="both"/>
        <w:rPr>
          <w:color w:val="auto"/>
          <w:sz w:val="24"/>
          <w:szCs w:val="24"/>
        </w:rPr>
      </w:pPr>
      <w:r w:rsidRPr="00B46453">
        <w:rPr>
          <w:color w:val="auto"/>
          <w:sz w:val="24"/>
          <w:szCs w:val="24"/>
          <w:u w:val="single"/>
        </w:rPr>
        <w:t>agresia</w:t>
      </w:r>
      <w:r w:rsidRPr="00321CC1">
        <w:rPr>
          <w:color w:val="auto"/>
          <w:sz w:val="24"/>
          <w:szCs w:val="24"/>
        </w:rPr>
        <w:t xml:space="preserve"> je prejav agresivity v správaní jedinca, konkrétny agresívny čin, </w:t>
      </w:r>
    </w:p>
    <w:p w:rsidR="007967C0" w:rsidRDefault="007967C0" w:rsidP="007419C5">
      <w:pPr>
        <w:pStyle w:val="Nadpisbloku"/>
        <w:numPr>
          <w:ilvl w:val="0"/>
          <w:numId w:val="11"/>
        </w:numPr>
        <w:tabs>
          <w:tab w:val="left" w:pos="2615"/>
          <w:tab w:val="center" w:pos="4284"/>
        </w:tabs>
        <w:jc w:val="both"/>
        <w:rPr>
          <w:color w:val="auto"/>
          <w:sz w:val="24"/>
          <w:szCs w:val="24"/>
        </w:rPr>
      </w:pPr>
      <w:r w:rsidRPr="00B46453">
        <w:rPr>
          <w:color w:val="auto"/>
          <w:sz w:val="24"/>
          <w:szCs w:val="24"/>
          <w:u w:val="single"/>
        </w:rPr>
        <w:t>násilie</w:t>
      </w:r>
      <w:r w:rsidRPr="00321CC1">
        <w:rPr>
          <w:color w:val="auto"/>
          <w:sz w:val="24"/>
          <w:szCs w:val="24"/>
        </w:rPr>
        <w:t xml:space="preserve"> je úmyselné konanie jedinca alebo sociálnej skupiny s cieľom ovládať obeť</w:t>
      </w:r>
      <w:r>
        <w:rPr>
          <w:color w:val="auto"/>
          <w:sz w:val="24"/>
          <w:szCs w:val="24"/>
        </w:rPr>
        <w:t xml:space="preserve">, </w:t>
      </w:r>
      <w:r w:rsidRPr="00321CC1">
        <w:rPr>
          <w:color w:val="auto"/>
          <w:sz w:val="24"/>
          <w:szCs w:val="24"/>
        </w:rPr>
        <w:t xml:space="preserve">podľa Ondrejkoviča (2000, s. 72-82) ide o formu ublíženia voči ľuďom, zvieratám alebo predmetom, </w:t>
      </w:r>
      <w:r w:rsidRPr="00090DAC">
        <w:rPr>
          <w:color w:val="auto"/>
          <w:sz w:val="24"/>
          <w:szCs w:val="24"/>
        </w:rPr>
        <w:t xml:space="preserve">spôsobuje bolesť, škodu, krivdu alebo ich hrozbu. </w:t>
      </w:r>
    </w:p>
    <w:p w:rsidR="007967C0" w:rsidRPr="00B46453" w:rsidRDefault="007967C0" w:rsidP="007419C5">
      <w:pPr>
        <w:pStyle w:val="Nadpisbloku"/>
        <w:numPr>
          <w:ilvl w:val="0"/>
          <w:numId w:val="11"/>
        </w:numPr>
        <w:tabs>
          <w:tab w:val="left" w:pos="2615"/>
          <w:tab w:val="center" w:pos="4284"/>
        </w:tabs>
        <w:jc w:val="both"/>
        <w:rPr>
          <w:color w:val="auto"/>
          <w:sz w:val="24"/>
          <w:szCs w:val="24"/>
        </w:rPr>
      </w:pPr>
      <w:r w:rsidRPr="00B46453">
        <w:rPr>
          <w:color w:val="auto"/>
          <w:sz w:val="24"/>
          <w:szCs w:val="24"/>
          <w:u w:val="single"/>
        </w:rPr>
        <w:t>agresívne správanie v školskom prostredí</w:t>
      </w:r>
      <w:r w:rsidRPr="00090DAC">
        <w:rPr>
          <w:color w:val="auto"/>
          <w:sz w:val="24"/>
          <w:szCs w:val="24"/>
        </w:rPr>
        <w:t xml:space="preserve"> - stáva sa sociálnou „normou“ </w:t>
      </w:r>
      <w:r>
        <w:rPr>
          <w:color w:val="auto"/>
          <w:sz w:val="24"/>
          <w:szCs w:val="24"/>
        </w:rPr>
        <w:t xml:space="preserve">na základe sýtenej nevhodnej klímy školy a nedostatku oceňovania </w:t>
      </w:r>
      <w:r w:rsidRPr="00090DAC">
        <w:rPr>
          <w:color w:val="auto"/>
          <w:sz w:val="24"/>
          <w:szCs w:val="24"/>
        </w:rPr>
        <w:t>úspešného správania</w:t>
      </w:r>
      <w:r>
        <w:rPr>
          <w:color w:val="auto"/>
          <w:sz w:val="24"/>
          <w:szCs w:val="24"/>
        </w:rPr>
        <w:t xml:space="preserve">, ktoré je </w:t>
      </w:r>
      <w:r w:rsidRPr="00090DAC">
        <w:rPr>
          <w:color w:val="auto"/>
          <w:sz w:val="24"/>
          <w:szCs w:val="24"/>
        </w:rPr>
        <w:t xml:space="preserve">súčasťou bežného života ľudí, </w:t>
      </w:r>
      <w:r>
        <w:rPr>
          <w:color w:val="auto"/>
          <w:sz w:val="24"/>
          <w:szCs w:val="24"/>
        </w:rPr>
        <w:t xml:space="preserve">ide o spôsob normalizácie žiaka a pedagóga, kde sa </w:t>
      </w:r>
      <w:r w:rsidRPr="00090DAC">
        <w:rPr>
          <w:color w:val="auto"/>
          <w:sz w:val="24"/>
          <w:szCs w:val="24"/>
        </w:rPr>
        <w:t>postupne stráca</w:t>
      </w:r>
      <w:r>
        <w:rPr>
          <w:color w:val="auto"/>
          <w:sz w:val="24"/>
          <w:szCs w:val="24"/>
        </w:rPr>
        <w:t>jú</w:t>
      </w:r>
      <w:r w:rsidRPr="00090DAC">
        <w:rPr>
          <w:color w:val="auto"/>
          <w:sz w:val="24"/>
          <w:szCs w:val="24"/>
        </w:rPr>
        <w:t xml:space="preserve"> schopnos</w:t>
      </w:r>
      <w:r>
        <w:rPr>
          <w:color w:val="auto"/>
          <w:sz w:val="24"/>
          <w:szCs w:val="24"/>
        </w:rPr>
        <w:t>ti</w:t>
      </w:r>
      <w:r w:rsidRPr="00090DAC">
        <w:rPr>
          <w:color w:val="auto"/>
          <w:sz w:val="24"/>
          <w:szCs w:val="24"/>
        </w:rPr>
        <w:t xml:space="preserve"> zlo rozoznať a</w:t>
      </w:r>
      <w:r>
        <w:rPr>
          <w:color w:val="auto"/>
          <w:sz w:val="24"/>
          <w:szCs w:val="24"/>
        </w:rPr>
        <w:t> </w:t>
      </w:r>
      <w:r w:rsidRPr="00090DAC">
        <w:rPr>
          <w:color w:val="auto"/>
          <w:sz w:val="24"/>
          <w:szCs w:val="24"/>
        </w:rPr>
        <w:t>pomenovať</w:t>
      </w:r>
      <w:r>
        <w:rPr>
          <w:color w:val="auto"/>
          <w:sz w:val="24"/>
          <w:szCs w:val="24"/>
        </w:rPr>
        <w:t>. T</w:t>
      </w:r>
      <w:r w:rsidRPr="00090DAC">
        <w:rPr>
          <w:color w:val="auto"/>
          <w:sz w:val="24"/>
          <w:szCs w:val="24"/>
        </w:rPr>
        <w:t>ým sa pre nás stáva násilie samozrejmým, prestáva byť zlom</w:t>
      </w:r>
      <w:r>
        <w:rPr>
          <w:color w:val="auto"/>
          <w:sz w:val="24"/>
          <w:szCs w:val="24"/>
        </w:rPr>
        <w:t>om</w:t>
      </w:r>
      <w:r w:rsidRPr="00090DAC">
        <w:rPr>
          <w:color w:val="auto"/>
          <w:sz w:val="24"/>
          <w:szCs w:val="24"/>
        </w:rPr>
        <w:t xml:space="preserve"> a nevynára sa pocit viny pri jeho</w:t>
      </w:r>
      <w:r>
        <w:rPr>
          <w:color w:val="auto"/>
          <w:sz w:val="24"/>
          <w:szCs w:val="24"/>
        </w:rPr>
        <w:t xml:space="preserve"> páchaní. Násilie </w:t>
      </w:r>
      <w:r w:rsidRPr="00B46453">
        <w:rPr>
          <w:color w:val="auto"/>
          <w:sz w:val="24"/>
          <w:szCs w:val="24"/>
        </w:rPr>
        <w:t>je namierené proti ľuďom všeobecne, konkrétnym osobám z radov žiakov, učiteľov či iných pracovníkov, proti predmetom / vandalizmus, necielene - všeobecné agresívne formy správania, na porušovanie pravidiel zakázaných predmetov a pod.</w:t>
      </w:r>
    </w:p>
    <w:p w:rsidR="007967C0" w:rsidRPr="00B230C4" w:rsidRDefault="007967C0" w:rsidP="007419C5">
      <w:pPr>
        <w:pStyle w:val="Nadpisbloku"/>
        <w:numPr>
          <w:ilvl w:val="0"/>
          <w:numId w:val="11"/>
        </w:numPr>
        <w:tabs>
          <w:tab w:val="left" w:pos="2615"/>
          <w:tab w:val="center" w:pos="4284"/>
        </w:tabs>
        <w:jc w:val="both"/>
        <w:rPr>
          <w:color w:val="auto"/>
          <w:sz w:val="24"/>
          <w:szCs w:val="24"/>
        </w:rPr>
      </w:pPr>
      <w:r w:rsidRPr="00B46453">
        <w:rPr>
          <w:color w:val="auto"/>
          <w:sz w:val="24"/>
          <w:szCs w:val="24"/>
          <w:u w:val="single"/>
        </w:rPr>
        <w:t>agresia a násilie v školskom prostredí</w:t>
      </w:r>
      <w:r w:rsidRPr="00090DAC">
        <w:rPr>
          <w:color w:val="auto"/>
          <w:sz w:val="24"/>
          <w:szCs w:val="24"/>
        </w:rPr>
        <w:t xml:space="preserve"> sú útoky (Ondrejkovič, 2001, s. 101) v školskom prostredí</w:t>
      </w:r>
      <w:r>
        <w:rPr>
          <w:color w:val="auto"/>
          <w:sz w:val="24"/>
          <w:szCs w:val="24"/>
        </w:rPr>
        <w:t xml:space="preserve"> </w:t>
      </w:r>
      <w:r w:rsidRPr="00B230C4">
        <w:rPr>
          <w:b/>
          <w:bCs/>
          <w:color w:val="auto"/>
          <w:sz w:val="24"/>
          <w:szCs w:val="24"/>
        </w:rPr>
        <w:t>medzi žiakmi (žiak – žiak)  -  rovesnícke násilie aj v žiackom kolektíve</w:t>
      </w:r>
      <w:r w:rsidRPr="00090DAC">
        <w:rPr>
          <w:color w:val="auto"/>
          <w:sz w:val="24"/>
          <w:szCs w:val="24"/>
        </w:rPr>
        <w:t xml:space="preserve">, žiakov voči pedagógom (žiak – učiteľ), pedagógov voči žiakom (učiteľ – žiak), pedagógov navzájom (učiteľ – učiteľ) - vzťahy v kolektíve, </w:t>
      </w:r>
      <w:r w:rsidRPr="00B230C4">
        <w:rPr>
          <w:color w:val="auto"/>
          <w:sz w:val="24"/>
          <w:szCs w:val="24"/>
        </w:rPr>
        <w:t>zvonku, rodičov žiakov voči konkrétnym učiteľom (fyzické, slovné), okolia voči existencii konkrétnej školy (napr. výhrady voči susedstvu - hlučnosť, resp. rasovo motivované)</w:t>
      </w:r>
    </w:p>
    <w:p w:rsidR="007967C0" w:rsidRDefault="007967C0" w:rsidP="007419C5">
      <w:pPr>
        <w:pStyle w:val="Nadpisbloku"/>
        <w:numPr>
          <w:ilvl w:val="0"/>
          <w:numId w:val="10"/>
        </w:numPr>
        <w:tabs>
          <w:tab w:val="left" w:pos="2615"/>
          <w:tab w:val="center" w:pos="4284"/>
        </w:tabs>
        <w:jc w:val="both"/>
        <w:rPr>
          <w:color w:val="auto"/>
          <w:sz w:val="24"/>
          <w:szCs w:val="24"/>
        </w:rPr>
      </w:pPr>
      <w:r w:rsidRPr="00E8366C">
        <w:rPr>
          <w:color w:val="auto"/>
          <w:sz w:val="24"/>
          <w:szCs w:val="24"/>
        </w:rPr>
        <w:t xml:space="preserve">Jedná sa o </w:t>
      </w:r>
      <w:r w:rsidRPr="00D02A44">
        <w:rPr>
          <w:b/>
          <w:bCs/>
          <w:color w:val="auto"/>
          <w:sz w:val="24"/>
          <w:szCs w:val="24"/>
        </w:rPr>
        <w:t xml:space="preserve">priestupok, ktorým žiak </w:t>
      </w:r>
      <w:r>
        <w:rPr>
          <w:b/>
          <w:bCs/>
          <w:color w:val="auto"/>
          <w:sz w:val="24"/>
          <w:szCs w:val="24"/>
          <w:u w:val="single"/>
        </w:rPr>
        <w:t>ú</w:t>
      </w:r>
      <w:r w:rsidRPr="00965098">
        <w:rPr>
          <w:b/>
          <w:bCs/>
          <w:color w:val="auto"/>
          <w:sz w:val="24"/>
          <w:szCs w:val="24"/>
          <w:u w:val="single"/>
        </w:rPr>
        <w:t>mys</w:t>
      </w:r>
      <w:r>
        <w:rPr>
          <w:b/>
          <w:bCs/>
          <w:color w:val="auto"/>
          <w:sz w:val="24"/>
          <w:szCs w:val="24"/>
          <w:u w:val="single"/>
        </w:rPr>
        <w:t>eln</w:t>
      </w:r>
      <w:r w:rsidRPr="00965098">
        <w:rPr>
          <w:b/>
          <w:bCs/>
          <w:color w:val="auto"/>
          <w:sz w:val="24"/>
          <w:szCs w:val="24"/>
          <w:u w:val="single"/>
        </w:rPr>
        <w:t xml:space="preserve">e </w:t>
      </w:r>
      <w:r>
        <w:rPr>
          <w:b/>
          <w:bCs/>
          <w:color w:val="auto"/>
          <w:sz w:val="24"/>
          <w:szCs w:val="24"/>
        </w:rPr>
        <w:t>koná násilie</w:t>
      </w:r>
      <w:r w:rsidRPr="00D02A44">
        <w:rPr>
          <w:b/>
          <w:bCs/>
          <w:color w:val="auto"/>
          <w:sz w:val="20"/>
          <w:vertAlign w:val="superscript"/>
        </w:rPr>
        <w:footnoteReference w:id="1"/>
      </w:r>
      <w:r>
        <w:rPr>
          <w:b/>
          <w:bCs/>
          <w:color w:val="auto"/>
          <w:sz w:val="24"/>
          <w:szCs w:val="24"/>
        </w:rPr>
        <w:t xml:space="preserve"> v rovesníckej skupine</w:t>
      </w:r>
      <w:r w:rsidRPr="00E8366C">
        <w:rPr>
          <w:color w:val="auto"/>
          <w:sz w:val="24"/>
          <w:szCs w:val="24"/>
        </w:rPr>
        <w:t xml:space="preserve">. </w:t>
      </w:r>
      <w:r w:rsidRPr="00D02A44">
        <w:rPr>
          <w:b/>
          <w:bCs/>
          <w:color w:val="auto"/>
          <w:sz w:val="24"/>
          <w:szCs w:val="24"/>
        </w:rPr>
        <w:t>Je chápaný ako porušenie školského poriadku, súčasne ide o porušenie školského zákona</w:t>
      </w:r>
      <w:r>
        <w:rPr>
          <w:b/>
          <w:bCs/>
          <w:color w:val="auto"/>
          <w:sz w:val="24"/>
          <w:szCs w:val="24"/>
        </w:rPr>
        <w:t xml:space="preserve"> §153</w:t>
      </w:r>
      <w:r w:rsidRPr="00D02A44">
        <w:rPr>
          <w:b/>
          <w:bCs/>
          <w:color w:val="auto"/>
          <w:sz w:val="24"/>
          <w:szCs w:val="24"/>
        </w:rPr>
        <w:t xml:space="preserve">, ktorý vymedzuje povinnosť žiakov </w:t>
      </w:r>
      <w:r>
        <w:rPr>
          <w:b/>
          <w:bCs/>
          <w:color w:val="auto"/>
          <w:sz w:val="24"/>
          <w:szCs w:val="24"/>
        </w:rPr>
        <w:lastRenderedPageBreak/>
        <w:t>v</w:t>
      </w:r>
      <w:r w:rsidR="00735C47">
        <w:rPr>
          <w:b/>
          <w:bCs/>
          <w:color w:val="auto"/>
          <w:sz w:val="24"/>
          <w:szCs w:val="24"/>
        </w:rPr>
        <w:t> školskom poriadku.</w:t>
      </w:r>
      <w:r w:rsidRPr="00E8366C">
        <w:rPr>
          <w:color w:val="auto"/>
          <w:sz w:val="24"/>
          <w:szCs w:val="24"/>
        </w:rPr>
        <w:t xml:space="preserve"> Často je spojené s ďalšími typmi rizikového chovania, ktoré negatívne ovplyvňujú osobnostný vývin žiaka.</w:t>
      </w:r>
    </w:p>
    <w:p w:rsidR="007967C0" w:rsidRPr="000155F3" w:rsidRDefault="007967C0" w:rsidP="007419C5">
      <w:pPr>
        <w:pStyle w:val="Nadpisbloku"/>
        <w:numPr>
          <w:ilvl w:val="0"/>
          <w:numId w:val="10"/>
        </w:numPr>
        <w:tabs>
          <w:tab w:val="left" w:pos="2615"/>
          <w:tab w:val="center" w:pos="4284"/>
        </w:tabs>
        <w:spacing w:before="0" w:after="0"/>
        <w:jc w:val="both"/>
        <w:rPr>
          <w:color w:val="auto"/>
          <w:sz w:val="24"/>
          <w:szCs w:val="24"/>
        </w:rPr>
      </w:pPr>
      <w:r w:rsidRPr="00DA3EA5">
        <w:rPr>
          <w:rFonts w:cstheme="majorHAnsi"/>
          <w:b/>
          <w:color w:val="auto"/>
          <w:sz w:val="24"/>
          <w:szCs w:val="24"/>
        </w:rPr>
        <w:t>Pr</w:t>
      </w:r>
      <w:r w:rsidRPr="004F090D">
        <w:rPr>
          <w:rFonts w:cstheme="majorHAnsi"/>
          <w:b/>
          <w:color w:val="auto"/>
          <w:sz w:val="24"/>
          <w:szCs w:val="24"/>
        </w:rPr>
        <w:t>oblematika rovesníckeho násilia je definovaná v</w:t>
      </w:r>
      <w:r>
        <w:rPr>
          <w:rFonts w:cstheme="majorHAnsi"/>
          <w:b/>
          <w:color w:val="auto"/>
          <w:sz w:val="24"/>
          <w:szCs w:val="24"/>
        </w:rPr>
        <w:t xml:space="preserve"> texte Rozdiel medzi </w:t>
      </w:r>
      <w:proofErr w:type="spellStart"/>
      <w:r>
        <w:rPr>
          <w:rFonts w:cstheme="majorHAnsi"/>
          <w:b/>
          <w:color w:val="auto"/>
          <w:sz w:val="24"/>
          <w:szCs w:val="24"/>
        </w:rPr>
        <w:t>šikanou</w:t>
      </w:r>
      <w:proofErr w:type="spellEnd"/>
      <w:r>
        <w:rPr>
          <w:rFonts w:cstheme="majorHAnsi"/>
          <w:b/>
          <w:color w:val="auto"/>
          <w:sz w:val="24"/>
          <w:szCs w:val="24"/>
        </w:rPr>
        <w:t xml:space="preserve"> a podpichovaním sa v škole,</w:t>
      </w:r>
      <w:r w:rsidRPr="004F090D">
        <w:rPr>
          <w:rFonts w:cstheme="majorHAnsi"/>
          <w:b/>
          <w:color w:val="auto"/>
          <w:sz w:val="24"/>
          <w:szCs w:val="24"/>
        </w:rPr>
        <w:t xml:space="preserve"> </w:t>
      </w:r>
      <w:r w:rsidR="00735C47">
        <w:rPr>
          <w:rFonts w:cstheme="majorHAnsi"/>
          <w:b/>
          <w:color w:val="auto"/>
          <w:sz w:val="24"/>
          <w:szCs w:val="24"/>
        </w:rPr>
        <w:t>dostupný na</w:t>
      </w:r>
      <w:r>
        <w:rPr>
          <w:rFonts w:cstheme="majorHAnsi"/>
          <w:b/>
          <w:color w:val="auto"/>
          <w:sz w:val="24"/>
          <w:szCs w:val="24"/>
        </w:rPr>
        <w:t>:</w:t>
      </w:r>
    </w:p>
    <w:p w:rsidR="007967C0" w:rsidRPr="00DA3EA5" w:rsidRDefault="007967C0" w:rsidP="007967C0">
      <w:pPr>
        <w:pStyle w:val="Nadpisbloku"/>
        <w:tabs>
          <w:tab w:val="left" w:pos="2615"/>
          <w:tab w:val="center" w:pos="4284"/>
        </w:tabs>
        <w:spacing w:before="0" w:after="0"/>
        <w:ind w:left="720"/>
        <w:jc w:val="both"/>
        <w:rPr>
          <w:color w:val="auto"/>
          <w:sz w:val="24"/>
          <w:szCs w:val="24"/>
        </w:rPr>
      </w:pPr>
      <w:hyperlink r:id="rId7" w:history="1">
        <w:r w:rsidRPr="00F512DF">
          <w:rPr>
            <w:rStyle w:val="Hypertextovprepojenie"/>
            <w:sz w:val="24"/>
            <w:szCs w:val="24"/>
          </w:rPr>
          <w:t>https://is.muni.cz/el/1441/podzim2015/UPVK_0009/um/Rozdil_mezi_sikanou_a_skadlenim.pdf</w:t>
        </w:r>
      </w:hyperlink>
      <w:r>
        <w:rPr>
          <w:rFonts w:cstheme="majorHAnsi"/>
          <w:b/>
          <w:color w:val="auto"/>
          <w:sz w:val="24"/>
          <w:szCs w:val="24"/>
        </w:rPr>
        <w:t xml:space="preserve"> a Metodike k identifikácii </w:t>
      </w:r>
      <w:proofErr w:type="spellStart"/>
      <w:r>
        <w:rPr>
          <w:rFonts w:cstheme="majorHAnsi"/>
          <w:b/>
          <w:color w:val="auto"/>
          <w:sz w:val="24"/>
          <w:szCs w:val="24"/>
        </w:rPr>
        <w:t>šikany</w:t>
      </w:r>
      <w:proofErr w:type="spellEnd"/>
      <w:r>
        <w:rPr>
          <w:rFonts w:cstheme="majorHAnsi"/>
          <w:b/>
          <w:color w:val="auto"/>
          <w:sz w:val="24"/>
          <w:szCs w:val="24"/>
        </w:rPr>
        <w:t>,</w:t>
      </w:r>
      <w:r w:rsidRPr="00DA3EA5">
        <w:rPr>
          <w:rFonts w:cstheme="majorHAnsi"/>
          <w:b/>
          <w:color w:val="auto"/>
          <w:sz w:val="24"/>
          <w:szCs w:val="24"/>
        </w:rPr>
        <w:t xml:space="preserve"> kde je popísaná skutková podstata trestného činu. Kópie hlásenia o rovesníckom násilí sa zasiela</w:t>
      </w:r>
      <w:r>
        <w:rPr>
          <w:rFonts w:cstheme="majorHAnsi"/>
          <w:b/>
          <w:color w:val="auto"/>
          <w:sz w:val="24"/>
          <w:szCs w:val="24"/>
        </w:rPr>
        <w:t>jú</w:t>
      </w:r>
      <w:r w:rsidR="00E7555E">
        <w:rPr>
          <w:rFonts w:cstheme="majorHAnsi"/>
          <w:b/>
          <w:color w:val="auto"/>
          <w:sz w:val="24"/>
          <w:szCs w:val="24"/>
        </w:rPr>
        <w:t xml:space="preserve"> ÚPSV a R a CPP a P v </w:t>
      </w:r>
      <w:proofErr w:type="spellStart"/>
      <w:r w:rsidR="00E7555E">
        <w:rPr>
          <w:rFonts w:cstheme="majorHAnsi"/>
          <w:b/>
          <w:color w:val="auto"/>
          <w:sz w:val="24"/>
          <w:szCs w:val="24"/>
        </w:rPr>
        <w:t>Námetove</w:t>
      </w:r>
      <w:proofErr w:type="spellEnd"/>
      <w:r w:rsidRPr="00DA3EA5">
        <w:rPr>
          <w:rFonts w:cstheme="majorHAnsi"/>
          <w:b/>
          <w:color w:val="auto"/>
          <w:sz w:val="24"/>
          <w:szCs w:val="24"/>
        </w:rPr>
        <w:t>. Ak nasvedčujú skutočnosti tomu, že ide o trestný čin, zasiela</w:t>
      </w:r>
      <w:r>
        <w:rPr>
          <w:rFonts w:cstheme="majorHAnsi"/>
          <w:b/>
          <w:color w:val="auto"/>
          <w:sz w:val="24"/>
          <w:szCs w:val="24"/>
        </w:rPr>
        <w:t>jú sa</w:t>
      </w:r>
      <w:r w:rsidRPr="00DA3EA5">
        <w:rPr>
          <w:rFonts w:cstheme="majorHAnsi"/>
          <w:b/>
          <w:color w:val="auto"/>
          <w:sz w:val="24"/>
          <w:szCs w:val="24"/>
        </w:rPr>
        <w:t xml:space="preserve"> Políci</w:t>
      </w:r>
      <w:r>
        <w:rPr>
          <w:rFonts w:cstheme="majorHAnsi"/>
          <w:b/>
          <w:color w:val="auto"/>
          <w:sz w:val="24"/>
          <w:szCs w:val="24"/>
        </w:rPr>
        <w:t>i</w:t>
      </w:r>
      <w:r w:rsidRPr="00DA3EA5">
        <w:rPr>
          <w:rFonts w:cstheme="majorHAnsi"/>
          <w:b/>
          <w:color w:val="auto"/>
          <w:sz w:val="24"/>
          <w:szCs w:val="24"/>
        </w:rPr>
        <w:t xml:space="preserve"> SR</w:t>
      </w:r>
      <w:r>
        <w:rPr>
          <w:rFonts w:cstheme="majorHAnsi"/>
          <w:b/>
          <w:color w:val="auto"/>
          <w:sz w:val="24"/>
          <w:szCs w:val="24"/>
        </w:rPr>
        <w:t xml:space="preserve">, </w:t>
      </w:r>
      <w:r w:rsidRPr="00DA3EA5">
        <w:rPr>
          <w:rFonts w:cstheme="majorHAnsi"/>
          <w:b/>
          <w:color w:val="auto"/>
          <w:sz w:val="24"/>
          <w:szCs w:val="24"/>
        </w:rPr>
        <w:t>prípad</w:t>
      </w:r>
      <w:r>
        <w:rPr>
          <w:rFonts w:cstheme="majorHAnsi"/>
          <w:b/>
          <w:color w:val="auto"/>
          <w:sz w:val="24"/>
          <w:szCs w:val="24"/>
        </w:rPr>
        <w:t xml:space="preserve">ne </w:t>
      </w:r>
      <w:r w:rsidRPr="00DA3EA5">
        <w:rPr>
          <w:rFonts w:cstheme="majorHAnsi"/>
          <w:b/>
          <w:color w:val="auto"/>
          <w:sz w:val="24"/>
          <w:szCs w:val="24"/>
        </w:rPr>
        <w:t>súdu.</w:t>
      </w:r>
    </w:p>
    <w:p w:rsidR="007967C0" w:rsidRDefault="007967C0" w:rsidP="007967C0">
      <w:pPr>
        <w:pStyle w:val="Nadpisbloku"/>
        <w:tabs>
          <w:tab w:val="left" w:pos="2615"/>
          <w:tab w:val="center" w:pos="4284"/>
        </w:tabs>
        <w:ind w:left="0"/>
        <w:rPr>
          <w:rFonts w:cstheme="majorHAnsi"/>
          <w:b/>
          <w:bCs/>
          <w:color w:val="auto"/>
          <w:sz w:val="28"/>
          <w:szCs w:val="28"/>
        </w:rPr>
      </w:pPr>
    </w:p>
    <w:p w:rsidR="007967C0" w:rsidRDefault="007967C0" w:rsidP="007967C0">
      <w:pPr>
        <w:pStyle w:val="Nadpisbloku"/>
        <w:tabs>
          <w:tab w:val="left" w:pos="2615"/>
          <w:tab w:val="center" w:pos="4284"/>
        </w:tabs>
        <w:ind w:left="0"/>
        <w:rPr>
          <w:rFonts w:cstheme="majorHAnsi"/>
          <w:b/>
          <w:bCs/>
          <w:color w:val="auto"/>
          <w:sz w:val="28"/>
          <w:szCs w:val="28"/>
        </w:rPr>
      </w:pPr>
    </w:p>
    <w:p w:rsidR="007967C0" w:rsidRPr="00E8366C" w:rsidRDefault="007967C0" w:rsidP="007967C0">
      <w:pPr>
        <w:pStyle w:val="Nadpisbloku"/>
        <w:tabs>
          <w:tab w:val="left" w:pos="2615"/>
          <w:tab w:val="center" w:pos="4284"/>
        </w:tabs>
        <w:ind w:left="0"/>
        <w:rPr>
          <w:rFonts w:cstheme="majorHAnsi"/>
          <w:b/>
          <w:bCs/>
          <w:color w:val="auto"/>
          <w:sz w:val="28"/>
          <w:szCs w:val="28"/>
        </w:rPr>
      </w:pPr>
      <w:r w:rsidRPr="00E8366C">
        <w:rPr>
          <w:rFonts w:cstheme="majorHAnsi"/>
          <w:b/>
          <w:bCs/>
          <w:color w:val="auto"/>
          <w:sz w:val="28"/>
          <w:szCs w:val="28"/>
        </w:rPr>
        <w:t>Článok I</w:t>
      </w:r>
      <w:r>
        <w:rPr>
          <w:rFonts w:cstheme="majorHAnsi"/>
          <w:b/>
          <w:bCs/>
          <w:color w:val="auto"/>
          <w:sz w:val="28"/>
          <w:szCs w:val="28"/>
        </w:rPr>
        <w:t>I</w:t>
      </w:r>
    </w:p>
    <w:p w:rsidR="007967C0" w:rsidRPr="00D02A44" w:rsidRDefault="007967C0" w:rsidP="007967C0">
      <w:pPr>
        <w:pStyle w:val="Nadpisbloku"/>
        <w:tabs>
          <w:tab w:val="left" w:pos="2615"/>
          <w:tab w:val="center" w:pos="4284"/>
        </w:tabs>
        <w:ind w:left="0"/>
        <w:rPr>
          <w:rFonts w:cstheme="majorHAnsi"/>
          <w:b/>
          <w:bCs/>
          <w:color w:val="auto"/>
          <w:sz w:val="28"/>
          <w:szCs w:val="28"/>
        </w:rPr>
      </w:pPr>
      <w:r w:rsidRPr="00D02A44">
        <w:rPr>
          <w:rFonts w:cstheme="majorHAnsi"/>
          <w:b/>
          <w:bCs/>
          <w:color w:val="auto"/>
          <w:sz w:val="28"/>
          <w:szCs w:val="28"/>
        </w:rPr>
        <w:t xml:space="preserve">Postup pre riešenie </w:t>
      </w:r>
      <w:r>
        <w:rPr>
          <w:rFonts w:cstheme="majorHAnsi"/>
          <w:b/>
          <w:bCs/>
          <w:color w:val="auto"/>
          <w:sz w:val="28"/>
          <w:szCs w:val="28"/>
        </w:rPr>
        <w:t xml:space="preserve">rovesníckeho násilia ako </w:t>
      </w:r>
      <w:r w:rsidRPr="00D02A44">
        <w:rPr>
          <w:rFonts w:cstheme="majorHAnsi"/>
          <w:b/>
          <w:bCs/>
          <w:color w:val="auto"/>
          <w:sz w:val="28"/>
          <w:szCs w:val="28"/>
        </w:rPr>
        <w:t>súčasť školského poriadku školy</w:t>
      </w:r>
    </w:p>
    <w:p w:rsidR="00735C47" w:rsidRDefault="007967C0" w:rsidP="007419C5">
      <w:pPr>
        <w:pStyle w:val="Odsekzoznamu"/>
        <w:numPr>
          <w:ilvl w:val="0"/>
          <w:numId w:val="22"/>
        </w:numPr>
        <w:spacing w:after="0" w:line="259" w:lineRule="auto"/>
        <w:jc w:val="both"/>
        <w:rPr>
          <w:rFonts w:asciiTheme="majorHAnsi" w:eastAsiaTheme="majorEastAsia" w:hAnsiTheme="majorHAnsi" w:cstheme="majorBidi"/>
          <w:kern w:val="2"/>
          <w:sz w:val="24"/>
          <w:szCs w:val="24"/>
          <w:lang w:eastAsia="ja-JP"/>
        </w:rPr>
      </w:pPr>
      <w:r>
        <w:rPr>
          <w:rFonts w:asciiTheme="majorHAnsi" w:eastAsiaTheme="majorEastAsia" w:hAnsiTheme="majorHAnsi" w:cstheme="majorBidi"/>
          <w:kern w:val="2"/>
          <w:sz w:val="24"/>
          <w:szCs w:val="24"/>
          <w:lang w:eastAsia="ja-JP"/>
        </w:rPr>
        <w:t xml:space="preserve">Násilie v rovesníckych skupinách </w:t>
      </w:r>
      <w:r w:rsidRPr="00636D92">
        <w:rPr>
          <w:rFonts w:asciiTheme="majorHAnsi" w:eastAsiaTheme="majorEastAsia" w:hAnsiTheme="majorHAnsi" w:cstheme="majorBidi"/>
          <w:kern w:val="2"/>
          <w:sz w:val="24"/>
          <w:szCs w:val="24"/>
          <w:lang w:eastAsia="ja-JP"/>
        </w:rPr>
        <w:t xml:space="preserve">eviduje </w:t>
      </w:r>
      <w:r>
        <w:rPr>
          <w:rFonts w:asciiTheme="majorHAnsi" w:eastAsiaTheme="majorEastAsia" w:hAnsiTheme="majorHAnsi" w:cstheme="majorBidi"/>
          <w:kern w:val="2"/>
          <w:sz w:val="24"/>
          <w:szCs w:val="24"/>
          <w:lang w:eastAsia="ja-JP"/>
        </w:rPr>
        <w:t xml:space="preserve">ako prvý </w:t>
      </w:r>
      <w:r w:rsidRPr="00636D92">
        <w:rPr>
          <w:rFonts w:asciiTheme="majorHAnsi" w:eastAsiaTheme="majorEastAsia" w:hAnsiTheme="majorHAnsi" w:cstheme="majorBidi"/>
          <w:kern w:val="2"/>
          <w:sz w:val="24"/>
          <w:szCs w:val="24"/>
          <w:lang w:eastAsia="ja-JP"/>
        </w:rPr>
        <w:t>triedny učiteľ</w:t>
      </w:r>
      <w:r>
        <w:rPr>
          <w:rFonts w:asciiTheme="majorHAnsi" w:eastAsiaTheme="majorEastAsia" w:hAnsiTheme="majorHAnsi" w:cstheme="majorBidi"/>
          <w:kern w:val="2"/>
          <w:sz w:val="24"/>
          <w:szCs w:val="24"/>
          <w:lang w:eastAsia="ja-JP"/>
        </w:rPr>
        <w:t xml:space="preserve">. </w:t>
      </w:r>
    </w:p>
    <w:p w:rsidR="00363F86" w:rsidRPr="00363F86" w:rsidRDefault="00363F86" w:rsidP="00363F86">
      <w:pPr>
        <w:spacing w:after="0" w:line="259" w:lineRule="auto"/>
        <w:ind w:left="360"/>
        <w:jc w:val="both"/>
        <w:rPr>
          <w:rFonts w:asciiTheme="majorHAnsi" w:eastAsiaTheme="majorEastAsia" w:hAnsiTheme="majorHAnsi" w:cstheme="majorBidi"/>
          <w:kern w:val="2"/>
          <w:sz w:val="24"/>
          <w:szCs w:val="24"/>
          <w:lang w:eastAsia="ja-JP"/>
        </w:rPr>
      </w:pPr>
      <w:r>
        <w:rPr>
          <w:rFonts w:asciiTheme="majorHAnsi" w:hAnsiTheme="majorHAnsi" w:cstheme="majorHAnsi"/>
          <w:b/>
          <w:sz w:val="24"/>
          <w:szCs w:val="24"/>
          <w:u w:val="single"/>
        </w:rPr>
        <w:t xml:space="preserve">Rovesnícke násilie sa od </w:t>
      </w:r>
      <w:proofErr w:type="spellStart"/>
      <w:r>
        <w:rPr>
          <w:rFonts w:asciiTheme="majorHAnsi" w:hAnsiTheme="majorHAnsi" w:cstheme="majorHAnsi"/>
          <w:b/>
          <w:sz w:val="24"/>
          <w:szCs w:val="24"/>
          <w:u w:val="single"/>
        </w:rPr>
        <w:t>šikany</w:t>
      </w:r>
      <w:proofErr w:type="spellEnd"/>
      <w:r>
        <w:rPr>
          <w:rFonts w:asciiTheme="majorHAnsi" w:hAnsiTheme="majorHAnsi" w:cstheme="majorHAnsi"/>
          <w:b/>
          <w:sz w:val="24"/>
          <w:szCs w:val="24"/>
          <w:u w:val="single"/>
        </w:rPr>
        <w:t xml:space="preserve"> líši a pri sankcionovaní je </w:t>
      </w:r>
      <w:r w:rsidRPr="008F418D">
        <w:rPr>
          <w:rFonts w:asciiTheme="majorHAnsi" w:hAnsiTheme="majorHAnsi" w:cstheme="majorHAnsi"/>
          <w:b/>
          <w:sz w:val="24"/>
          <w:szCs w:val="24"/>
          <w:u w:val="single"/>
        </w:rPr>
        <w:t xml:space="preserve">potrebné </w:t>
      </w:r>
      <w:r w:rsidRPr="00363F86">
        <w:rPr>
          <w:rFonts w:asciiTheme="majorHAnsi" w:hAnsiTheme="majorHAnsi" w:cstheme="majorHAnsi"/>
          <w:b/>
          <w:sz w:val="32"/>
          <w:szCs w:val="32"/>
          <w:u w:val="single"/>
        </w:rPr>
        <w:t>ho dokázať ako úmyselné konanie</w:t>
      </w:r>
      <w:r w:rsidRPr="008F418D">
        <w:rPr>
          <w:rFonts w:asciiTheme="majorHAnsi" w:hAnsiTheme="majorHAnsi" w:cstheme="majorHAnsi"/>
          <w:b/>
          <w:sz w:val="24"/>
          <w:szCs w:val="24"/>
          <w:u w:val="single"/>
        </w:rPr>
        <w:t>.</w:t>
      </w:r>
    </w:p>
    <w:p w:rsidR="00EC6C1C" w:rsidRPr="00304D78" w:rsidRDefault="00EC6C1C" w:rsidP="00EC6C1C">
      <w:pPr>
        <w:pStyle w:val="Odsekzoznamu"/>
        <w:spacing w:after="0" w:line="259" w:lineRule="auto"/>
        <w:jc w:val="both"/>
        <w:rPr>
          <w:rFonts w:asciiTheme="majorHAnsi" w:eastAsiaTheme="majorEastAsia" w:hAnsiTheme="majorHAnsi" w:cstheme="majorBidi"/>
          <w:kern w:val="2"/>
          <w:sz w:val="24"/>
          <w:szCs w:val="24"/>
          <w:lang w:eastAsia="ja-JP"/>
        </w:rPr>
      </w:pPr>
      <w:r w:rsidRPr="00304D78">
        <w:rPr>
          <w:rFonts w:asciiTheme="majorHAnsi" w:eastAsiaTheme="majorEastAsia" w:hAnsiTheme="majorHAnsi" w:cstheme="majorBidi"/>
          <w:kern w:val="2"/>
          <w:sz w:val="24"/>
          <w:szCs w:val="24"/>
          <w:lang w:eastAsia="ja-JP"/>
        </w:rPr>
        <w:t xml:space="preserve">Kým triedny učiteľ a riaditeľ vydá sankčné opatrenie, pri skúmaní príčin </w:t>
      </w:r>
      <w:r>
        <w:rPr>
          <w:rFonts w:asciiTheme="majorHAnsi" w:eastAsiaTheme="majorEastAsia" w:hAnsiTheme="majorHAnsi" w:cstheme="majorBidi"/>
          <w:kern w:val="2"/>
          <w:sz w:val="24"/>
          <w:szCs w:val="24"/>
          <w:lang w:eastAsia="ja-JP"/>
        </w:rPr>
        <w:t>rovesníckeho násilia</w:t>
      </w:r>
      <w:r w:rsidR="00E7555E">
        <w:rPr>
          <w:rFonts w:asciiTheme="majorHAnsi" w:eastAsiaTheme="majorEastAsia" w:hAnsiTheme="majorHAnsi" w:cstheme="majorBidi"/>
          <w:kern w:val="2"/>
          <w:sz w:val="24"/>
          <w:szCs w:val="24"/>
          <w:lang w:eastAsia="ja-JP"/>
        </w:rPr>
        <w:t xml:space="preserve">, </w:t>
      </w:r>
      <w:r w:rsidRPr="00304D78">
        <w:rPr>
          <w:rFonts w:asciiTheme="majorHAnsi" w:eastAsiaTheme="majorEastAsia" w:hAnsiTheme="majorHAnsi" w:cstheme="majorBidi"/>
          <w:kern w:val="2"/>
          <w:sz w:val="24"/>
          <w:szCs w:val="24"/>
          <w:lang w:eastAsia="ja-JP"/>
        </w:rPr>
        <w:t xml:space="preserve"> je preto treba vziať v úvahu všetky vplyvy, ktoré na žiaka v rámci školskej </w:t>
      </w:r>
      <w:r>
        <w:rPr>
          <w:rFonts w:asciiTheme="majorHAnsi" w:eastAsiaTheme="majorEastAsia" w:hAnsiTheme="majorHAnsi" w:cstheme="majorBidi"/>
          <w:kern w:val="2"/>
          <w:sz w:val="24"/>
          <w:szCs w:val="24"/>
          <w:lang w:eastAsia="ja-JP"/>
        </w:rPr>
        <w:t xml:space="preserve">klímy </w:t>
      </w:r>
      <w:r w:rsidRPr="00304D78">
        <w:rPr>
          <w:rFonts w:asciiTheme="majorHAnsi" w:eastAsiaTheme="majorEastAsia" w:hAnsiTheme="majorHAnsi" w:cstheme="majorBidi"/>
          <w:kern w:val="2"/>
          <w:sz w:val="24"/>
          <w:szCs w:val="24"/>
          <w:lang w:eastAsia="ja-JP"/>
        </w:rPr>
        <w:t xml:space="preserve">pôsobia, a dôsledne ich </w:t>
      </w:r>
      <w:r>
        <w:rPr>
          <w:rFonts w:asciiTheme="majorHAnsi" w:eastAsiaTheme="majorEastAsia" w:hAnsiTheme="majorHAnsi" w:cstheme="majorBidi"/>
          <w:kern w:val="2"/>
          <w:sz w:val="24"/>
          <w:szCs w:val="24"/>
          <w:lang w:eastAsia="ja-JP"/>
        </w:rPr>
        <w:t>spolu s</w:t>
      </w:r>
      <w:r w:rsidR="00883FE7">
        <w:rPr>
          <w:rFonts w:asciiTheme="majorHAnsi" w:eastAsiaTheme="majorEastAsia" w:hAnsiTheme="majorHAnsi" w:cstheme="majorBidi"/>
          <w:kern w:val="2"/>
          <w:sz w:val="24"/>
          <w:szCs w:val="24"/>
          <w:lang w:eastAsia="ja-JP"/>
        </w:rPr>
        <w:t xml:space="preserve"> ŠTP</w:t>
      </w:r>
      <w:r>
        <w:rPr>
          <w:rFonts w:asciiTheme="majorHAnsi" w:eastAsiaTheme="majorEastAsia" w:hAnsiTheme="majorHAnsi" w:cstheme="majorBidi"/>
          <w:kern w:val="2"/>
          <w:sz w:val="24"/>
          <w:szCs w:val="24"/>
          <w:lang w:eastAsia="ja-JP"/>
        </w:rPr>
        <w:t xml:space="preserve"> </w:t>
      </w:r>
      <w:r w:rsidRPr="00304D78">
        <w:rPr>
          <w:rFonts w:asciiTheme="majorHAnsi" w:eastAsiaTheme="majorEastAsia" w:hAnsiTheme="majorHAnsi" w:cstheme="majorBidi"/>
          <w:kern w:val="2"/>
          <w:sz w:val="24"/>
          <w:szCs w:val="24"/>
          <w:lang w:eastAsia="ja-JP"/>
        </w:rPr>
        <w:t xml:space="preserve">skúmať v zmysle zákonov: </w:t>
      </w:r>
    </w:p>
    <w:p w:rsidR="00EC6C1C" w:rsidRPr="009D7E3B" w:rsidRDefault="00EC6C1C" w:rsidP="007419C5">
      <w:pPr>
        <w:pStyle w:val="Nadpisbloku"/>
        <w:numPr>
          <w:ilvl w:val="0"/>
          <w:numId w:val="3"/>
        </w:numPr>
        <w:tabs>
          <w:tab w:val="left" w:pos="2615"/>
          <w:tab w:val="center" w:pos="4284"/>
        </w:tabs>
        <w:spacing w:before="0" w:after="0"/>
        <w:jc w:val="both"/>
        <w:rPr>
          <w:rFonts w:cstheme="majorHAnsi"/>
          <w:color w:val="auto"/>
          <w:sz w:val="24"/>
          <w:szCs w:val="24"/>
        </w:rPr>
      </w:pPr>
      <w:r w:rsidRPr="009D7E3B">
        <w:rPr>
          <w:rFonts w:cstheme="majorHAnsi"/>
          <w:color w:val="auto"/>
          <w:sz w:val="24"/>
          <w:szCs w:val="24"/>
        </w:rPr>
        <w:t xml:space="preserve">Zákon o výchove a vzdelávaní NR SR č. 245/2008 Z. z. (školský zákon), v  v znení neskorších predpisov </w:t>
      </w:r>
    </w:p>
    <w:p w:rsidR="00EC6C1C" w:rsidRPr="009D7E3B" w:rsidRDefault="00EC6C1C" w:rsidP="007419C5">
      <w:pPr>
        <w:pStyle w:val="Nadpisbloku"/>
        <w:numPr>
          <w:ilvl w:val="0"/>
          <w:numId w:val="3"/>
        </w:numPr>
        <w:tabs>
          <w:tab w:val="left" w:pos="2615"/>
          <w:tab w:val="center" w:pos="4284"/>
        </w:tabs>
        <w:spacing w:before="0" w:after="0"/>
        <w:jc w:val="both"/>
        <w:rPr>
          <w:rFonts w:cstheme="majorHAnsi"/>
          <w:color w:val="auto"/>
          <w:sz w:val="24"/>
          <w:szCs w:val="24"/>
        </w:rPr>
      </w:pPr>
      <w:r w:rsidRPr="009D7E3B">
        <w:rPr>
          <w:rFonts w:cstheme="majorHAnsi"/>
          <w:color w:val="auto"/>
          <w:sz w:val="24"/>
          <w:szCs w:val="24"/>
        </w:rPr>
        <w:t xml:space="preserve">Zákon o sociálnoprávnej ochrane dieťaťa a sociálnej </w:t>
      </w:r>
      <w:proofErr w:type="spellStart"/>
      <w:r w:rsidRPr="009D7E3B">
        <w:rPr>
          <w:rFonts w:cstheme="majorHAnsi"/>
          <w:color w:val="auto"/>
          <w:sz w:val="24"/>
          <w:szCs w:val="24"/>
        </w:rPr>
        <w:t>kurateleNR</w:t>
      </w:r>
      <w:proofErr w:type="spellEnd"/>
      <w:r w:rsidRPr="009D7E3B">
        <w:rPr>
          <w:rFonts w:cstheme="majorHAnsi"/>
          <w:color w:val="auto"/>
          <w:sz w:val="24"/>
          <w:szCs w:val="24"/>
        </w:rPr>
        <w:t xml:space="preserve"> SR č. 305/2005 Z. z., v  znení neskorších predpisov.</w:t>
      </w:r>
    </w:p>
    <w:p w:rsidR="00EC6C1C" w:rsidRPr="009D7E3B" w:rsidRDefault="00EC6C1C" w:rsidP="007419C5">
      <w:pPr>
        <w:pStyle w:val="Nadpisbloku"/>
        <w:numPr>
          <w:ilvl w:val="0"/>
          <w:numId w:val="3"/>
        </w:numPr>
        <w:tabs>
          <w:tab w:val="left" w:pos="2615"/>
          <w:tab w:val="center" w:pos="4284"/>
        </w:tabs>
        <w:spacing w:before="0" w:after="0"/>
        <w:jc w:val="both"/>
        <w:rPr>
          <w:rFonts w:cstheme="majorHAnsi"/>
          <w:color w:val="auto"/>
          <w:sz w:val="24"/>
          <w:szCs w:val="24"/>
        </w:rPr>
      </w:pPr>
      <w:r w:rsidRPr="009D7E3B">
        <w:rPr>
          <w:rFonts w:cstheme="majorHAnsi"/>
          <w:color w:val="auto"/>
          <w:sz w:val="24"/>
          <w:szCs w:val="24"/>
        </w:rPr>
        <w:t>Zákon o rodine NR SR č. 36/2005 Z. z., v znení neskorších predpisov.</w:t>
      </w:r>
    </w:p>
    <w:p w:rsidR="00EC6C1C" w:rsidRPr="009D7E3B" w:rsidRDefault="00EC6C1C" w:rsidP="007419C5">
      <w:pPr>
        <w:pStyle w:val="Nadpisbloku"/>
        <w:numPr>
          <w:ilvl w:val="0"/>
          <w:numId w:val="3"/>
        </w:numPr>
        <w:tabs>
          <w:tab w:val="left" w:pos="2615"/>
          <w:tab w:val="center" w:pos="4284"/>
        </w:tabs>
        <w:spacing w:before="0" w:after="0"/>
        <w:jc w:val="both"/>
        <w:rPr>
          <w:rFonts w:cstheme="majorHAnsi"/>
          <w:color w:val="auto"/>
          <w:sz w:val="24"/>
          <w:szCs w:val="24"/>
        </w:rPr>
      </w:pPr>
      <w:r w:rsidRPr="009D7E3B">
        <w:rPr>
          <w:rFonts w:cstheme="majorHAnsi"/>
          <w:color w:val="auto"/>
          <w:sz w:val="24"/>
          <w:szCs w:val="24"/>
        </w:rPr>
        <w:t xml:space="preserve">596/2003 </w:t>
      </w:r>
      <w:proofErr w:type="spellStart"/>
      <w:r w:rsidRPr="009D7E3B">
        <w:rPr>
          <w:rFonts w:cstheme="majorHAnsi"/>
          <w:color w:val="auto"/>
          <w:sz w:val="24"/>
          <w:szCs w:val="24"/>
        </w:rPr>
        <w:t>Z.z</w:t>
      </w:r>
      <w:proofErr w:type="spellEnd"/>
      <w:r w:rsidRPr="009D7E3B">
        <w:rPr>
          <w:rFonts w:cstheme="majorHAnsi"/>
          <w:color w:val="auto"/>
          <w:sz w:val="24"/>
          <w:szCs w:val="24"/>
        </w:rPr>
        <w:t xml:space="preserve">., § 37, </w:t>
      </w:r>
    </w:p>
    <w:p w:rsidR="00EC6C1C" w:rsidRPr="009D7E3B" w:rsidRDefault="00EC6C1C" w:rsidP="007419C5">
      <w:pPr>
        <w:pStyle w:val="Nadpisbloku"/>
        <w:numPr>
          <w:ilvl w:val="0"/>
          <w:numId w:val="3"/>
        </w:numPr>
        <w:tabs>
          <w:tab w:val="left" w:pos="2615"/>
          <w:tab w:val="center" w:pos="4284"/>
        </w:tabs>
        <w:spacing w:before="0" w:after="0"/>
        <w:jc w:val="both"/>
        <w:rPr>
          <w:rFonts w:cstheme="majorHAnsi"/>
          <w:color w:val="auto"/>
          <w:sz w:val="24"/>
          <w:szCs w:val="24"/>
        </w:rPr>
      </w:pPr>
      <w:r w:rsidRPr="009D7E3B">
        <w:rPr>
          <w:rFonts w:cstheme="majorHAnsi"/>
          <w:color w:val="auto"/>
          <w:sz w:val="24"/>
          <w:szCs w:val="24"/>
        </w:rPr>
        <w:t xml:space="preserve">§211 ods.1 zákona NR SR č. 300/2005 </w:t>
      </w:r>
      <w:proofErr w:type="spellStart"/>
      <w:r w:rsidRPr="009D7E3B">
        <w:rPr>
          <w:rFonts w:cstheme="majorHAnsi"/>
          <w:color w:val="auto"/>
          <w:sz w:val="24"/>
          <w:szCs w:val="24"/>
        </w:rPr>
        <w:t>Z.z</w:t>
      </w:r>
      <w:proofErr w:type="spellEnd"/>
      <w:r w:rsidRPr="009D7E3B">
        <w:rPr>
          <w:rFonts w:cstheme="majorHAnsi"/>
          <w:color w:val="auto"/>
          <w:sz w:val="24"/>
          <w:szCs w:val="24"/>
        </w:rPr>
        <w:t>. Trestného zákona</w:t>
      </w:r>
    </w:p>
    <w:p w:rsidR="00EC6C1C" w:rsidRPr="009D7E3B" w:rsidRDefault="00EC6C1C" w:rsidP="007419C5">
      <w:pPr>
        <w:pStyle w:val="Nadpisbloku"/>
        <w:numPr>
          <w:ilvl w:val="0"/>
          <w:numId w:val="3"/>
        </w:numPr>
        <w:tabs>
          <w:tab w:val="left" w:pos="2615"/>
          <w:tab w:val="center" w:pos="4284"/>
        </w:tabs>
        <w:spacing w:before="0" w:after="0"/>
        <w:jc w:val="both"/>
        <w:rPr>
          <w:rFonts w:cstheme="majorHAnsi"/>
          <w:color w:val="auto"/>
          <w:sz w:val="24"/>
          <w:szCs w:val="24"/>
        </w:rPr>
      </w:pPr>
      <w:r w:rsidRPr="009D7E3B">
        <w:rPr>
          <w:rFonts w:cstheme="majorHAnsi"/>
          <w:color w:val="auto"/>
          <w:sz w:val="24"/>
          <w:szCs w:val="24"/>
        </w:rPr>
        <w:t xml:space="preserve">§12a ods.1 zákona NR SR č. 600/2003 </w:t>
      </w:r>
      <w:proofErr w:type="spellStart"/>
      <w:r w:rsidRPr="009D7E3B">
        <w:rPr>
          <w:rFonts w:cstheme="majorHAnsi"/>
          <w:color w:val="auto"/>
          <w:sz w:val="24"/>
          <w:szCs w:val="24"/>
        </w:rPr>
        <w:t>Z.z</w:t>
      </w:r>
      <w:proofErr w:type="spellEnd"/>
      <w:r w:rsidRPr="009D7E3B">
        <w:rPr>
          <w:rFonts w:cstheme="majorHAnsi"/>
          <w:color w:val="auto"/>
          <w:sz w:val="24"/>
          <w:szCs w:val="24"/>
        </w:rPr>
        <w:t>.</w:t>
      </w:r>
    </w:p>
    <w:p w:rsidR="007967C0" w:rsidRPr="00E7555E" w:rsidRDefault="007967C0" w:rsidP="007419C5">
      <w:pPr>
        <w:pStyle w:val="Odsekzoznamu"/>
        <w:numPr>
          <w:ilvl w:val="0"/>
          <w:numId w:val="22"/>
        </w:numPr>
        <w:spacing w:after="0" w:line="259" w:lineRule="auto"/>
        <w:jc w:val="both"/>
        <w:rPr>
          <w:rFonts w:asciiTheme="majorHAnsi" w:eastAsiaTheme="majorEastAsia" w:hAnsiTheme="majorHAnsi" w:cstheme="majorBidi"/>
          <w:b/>
          <w:kern w:val="2"/>
          <w:sz w:val="24"/>
          <w:szCs w:val="24"/>
          <w:lang w:eastAsia="ja-JP"/>
        </w:rPr>
      </w:pPr>
      <w:r>
        <w:rPr>
          <w:rFonts w:asciiTheme="majorHAnsi" w:eastAsiaTheme="majorEastAsia" w:hAnsiTheme="majorHAnsi" w:cstheme="majorBidi"/>
          <w:kern w:val="2"/>
          <w:sz w:val="24"/>
          <w:szCs w:val="24"/>
          <w:lang w:eastAsia="ja-JP"/>
        </w:rPr>
        <w:t xml:space="preserve">Pri opakovanom násilí v rovesníckej skupine (viac ako 2 x počas mesiaca) </w:t>
      </w:r>
      <w:r w:rsidRPr="00636D92">
        <w:rPr>
          <w:rFonts w:asciiTheme="majorHAnsi" w:eastAsiaTheme="majorEastAsia" w:hAnsiTheme="majorHAnsi" w:cstheme="majorBidi"/>
          <w:kern w:val="2"/>
          <w:sz w:val="24"/>
          <w:szCs w:val="24"/>
          <w:lang w:eastAsia="ja-JP"/>
        </w:rPr>
        <w:t xml:space="preserve">sa </w:t>
      </w:r>
      <w:r w:rsidR="00E7555E">
        <w:rPr>
          <w:rFonts w:asciiTheme="majorHAnsi" w:eastAsiaTheme="majorEastAsia" w:hAnsiTheme="majorHAnsi" w:cstheme="majorBidi"/>
          <w:kern w:val="2"/>
          <w:sz w:val="24"/>
          <w:szCs w:val="24"/>
          <w:lang w:eastAsia="ja-JP"/>
        </w:rPr>
        <w:t xml:space="preserve">triedny učiteľ </w:t>
      </w:r>
      <w:r w:rsidRPr="00636D92">
        <w:rPr>
          <w:rFonts w:asciiTheme="majorHAnsi" w:eastAsiaTheme="majorEastAsia" w:hAnsiTheme="majorHAnsi" w:cstheme="majorBidi"/>
          <w:kern w:val="2"/>
          <w:sz w:val="24"/>
          <w:szCs w:val="24"/>
          <w:lang w:eastAsia="ja-JP"/>
        </w:rPr>
        <w:t xml:space="preserve">obracia na zákonného zástupcu neplnoletého žiaka, alebo môže požiadať </w:t>
      </w:r>
      <w:r w:rsidR="00883FE7">
        <w:rPr>
          <w:rFonts w:asciiTheme="majorHAnsi" w:eastAsiaTheme="majorEastAsia" w:hAnsiTheme="majorHAnsi" w:cstheme="majorBidi"/>
          <w:kern w:val="2"/>
          <w:sz w:val="24"/>
          <w:szCs w:val="24"/>
          <w:lang w:eastAsia="ja-JP"/>
        </w:rPr>
        <w:t>o spoluprácu inštitúcie podpornej siete školy</w:t>
      </w:r>
      <w:r>
        <w:rPr>
          <w:rFonts w:asciiTheme="majorHAnsi" w:eastAsiaTheme="majorEastAsia" w:hAnsiTheme="majorHAnsi" w:cstheme="majorBidi"/>
          <w:kern w:val="2"/>
          <w:sz w:val="24"/>
          <w:szCs w:val="24"/>
          <w:lang w:eastAsia="ja-JP"/>
        </w:rPr>
        <w:t>, avšak až po v</w:t>
      </w:r>
      <w:r w:rsidR="00735C47">
        <w:rPr>
          <w:rFonts w:asciiTheme="majorHAnsi" w:eastAsiaTheme="majorEastAsia" w:hAnsiTheme="majorHAnsi" w:cstheme="majorBidi"/>
          <w:kern w:val="2"/>
          <w:sz w:val="24"/>
          <w:szCs w:val="24"/>
          <w:lang w:eastAsia="ja-JP"/>
        </w:rPr>
        <w:t>yužití  spoločného rozhodnutia ŠTP a riaditeľa školy</w:t>
      </w:r>
      <w:r w:rsidR="00363F86">
        <w:rPr>
          <w:rFonts w:asciiTheme="majorHAnsi" w:eastAsiaTheme="majorEastAsia" w:hAnsiTheme="majorHAnsi" w:cstheme="majorBidi"/>
          <w:kern w:val="2"/>
          <w:sz w:val="24"/>
          <w:szCs w:val="24"/>
          <w:lang w:eastAsia="ja-JP"/>
        </w:rPr>
        <w:t xml:space="preserve"> (</w:t>
      </w:r>
      <w:r w:rsidR="00363F86" w:rsidRPr="00363F86">
        <w:rPr>
          <w:rFonts w:asciiTheme="majorHAnsi" w:eastAsiaTheme="majorEastAsia" w:hAnsiTheme="majorHAnsi" w:cstheme="majorBidi"/>
          <w:b/>
          <w:kern w:val="2"/>
          <w:sz w:val="24"/>
          <w:szCs w:val="24"/>
          <w:lang w:eastAsia="ja-JP"/>
        </w:rPr>
        <w:t>vyhľadajú psychologickú intervenciu pre žiaka)</w:t>
      </w:r>
      <w:r w:rsidRPr="00363F86">
        <w:rPr>
          <w:rFonts w:asciiTheme="majorHAnsi" w:eastAsiaTheme="majorEastAsia" w:hAnsiTheme="majorHAnsi" w:cstheme="majorBidi"/>
          <w:b/>
          <w:kern w:val="2"/>
          <w:sz w:val="24"/>
          <w:szCs w:val="24"/>
          <w:lang w:eastAsia="ja-JP"/>
        </w:rPr>
        <w:t xml:space="preserve">: </w:t>
      </w:r>
    </w:p>
    <w:p w:rsidR="007967C0" w:rsidRPr="00E7555E" w:rsidRDefault="007967C0" w:rsidP="007419C5">
      <w:pPr>
        <w:pStyle w:val="Nadpisbloku"/>
        <w:numPr>
          <w:ilvl w:val="0"/>
          <w:numId w:val="3"/>
        </w:numPr>
        <w:tabs>
          <w:tab w:val="left" w:pos="2615"/>
          <w:tab w:val="center" w:pos="4284"/>
        </w:tabs>
        <w:spacing w:before="0" w:after="0"/>
        <w:jc w:val="both"/>
        <w:rPr>
          <w:rFonts w:cstheme="majorHAnsi"/>
          <w:color w:val="auto"/>
          <w:sz w:val="24"/>
          <w:szCs w:val="24"/>
        </w:rPr>
      </w:pPr>
      <w:proofErr w:type="spellStart"/>
      <w:r w:rsidRPr="009D5936">
        <w:rPr>
          <w:rFonts w:cstheme="majorHAnsi"/>
          <w:color w:val="auto"/>
          <w:sz w:val="24"/>
          <w:szCs w:val="24"/>
        </w:rPr>
        <w:t>ÚPSVaR</w:t>
      </w:r>
      <w:proofErr w:type="spellEnd"/>
      <w:r w:rsidRPr="009D5936">
        <w:rPr>
          <w:rFonts w:cstheme="majorHAnsi"/>
          <w:color w:val="auto"/>
          <w:sz w:val="24"/>
          <w:szCs w:val="24"/>
        </w:rPr>
        <w:t xml:space="preserve"> – Oddelenie sociálnoprávnej ochrany dieťaťa a kurately</w:t>
      </w:r>
    </w:p>
    <w:p w:rsidR="007967C0" w:rsidRPr="00883FE7" w:rsidRDefault="007967C0" w:rsidP="007419C5">
      <w:pPr>
        <w:pStyle w:val="Nadpisbloku"/>
        <w:numPr>
          <w:ilvl w:val="0"/>
          <w:numId w:val="3"/>
        </w:numPr>
        <w:tabs>
          <w:tab w:val="left" w:pos="2615"/>
          <w:tab w:val="center" w:pos="4284"/>
        </w:tabs>
        <w:spacing w:before="0" w:after="0"/>
        <w:jc w:val="both"/>
        <w:rPr>
          <w:rFonts w:cstheme="majorHAnsi"/>
          <w:color w:val="auto"/>
          <w:sz w:val="24"/>
          <w:szCs w:val="24"/>
        </w:rPr>
      </w:pPr>
      <w:proofErr w:type="spellStart"/>
      <w:r w:rsidRPr="009D5936">
        <w:rPr>
          <w:rFonts w:cstheme="majorHAnsi"/>
          <w:color w:val="auto"/>
          <w:sz w:val="24"/>
          <w:szCs w:val="24"/>
        </w:rPr>
        <w:t>CPPPaP</w:t>
      </w:r>
      <w:proofErr w:type="spellEnd"/>
      <w:r w:rsidRPr="009D5936">
        <w:rPr>
          <w:rFonts w:cstheme="majorHAnsi"/>
          <w:color w:val="auto"/>
          <w:sz w:val="24"/>
          <w:szCs w:val="24"/>
        </w:rPr>
        <w:t xml:space="preserve"> a</w:t>
      </w:r>
      <w:r>
        <w:rPr>
          <w:rFonts w:cstheme="majorHAnsi"/>
          <w:color w:val="auto"/>
          <w:sz w:val="24"/>
          <w:szCs w:val="24"/>
        </w:rPr>
        <w:t> </w:t>
      </w:r>
      <w:r w:rsidRPr="009D5936">
        <w:rPr>
          <w:rFonts w:cstheme="majorHAnsi"/>
          <w:color w:val="auto"/>
          <w:sz w:val="24"/>
          <w:szCs w:val="24"/>
        </w:rPr>
        <w:t>CŠPP</w:t>
      </w:r>
    </w:p>
    <w:p w:rsidR="007967C0" w:rsidRPr="009D5936" w:rsidRDefault="007967C0" w:rsidP="007419C5">
      <w:pPr>
        <w:pStyle w:val="Nadpisbloku"/>
        <w:numPr>
          <w:ilvl w:val="0"/>
          <w:numId w:val="3"/>
        </w:numPr>
        <w:tabs>
          <w:tab w:val="left" w:pos="2615"/>
          <w:tab w:val="center" w:pos="4284"/>
        </w:tabs>
        <w:spacing w:before="0" w:after="0"/>
        <w:jc w:val="both"/>
        <w:rPr>
          <w:rFonts w:cstheme="majorHAnsi"/>
          <w:color w:val="auto"/>
          <w:sz w:val="24"/>
          <w:szCs w:val="24"/>
        </w:rPr>
      </w:pPr>
      <w:r w:rsidRPr="009D5936">
        <w:rPr>
          <w:rFonts w:cstheme="majorHAnsi"/>
          <w:color w:val="auto"/>
          <w:sz w:val="24"/>
          <w:szCs w:val="24"/>
        </w:rPr>
        <w:t>Ošetrujúceho lekára, klinického psychológa a pod.</w:t>
      </w:r>
    </w:p>
    <w:p w:rsidR="007967C0" w:rsidRDefault="007967C0" w:rsidP="007419C5">
      <w:pPr>
        <w:pStyle w:val="Nadpisbloku"/>
        <w:numPr>
          <w:ilvl w:val="0"/>
          <w:numId w:val="3"/>
        </w:numPr>
        <w:tabs>
          <w:tab w:val="left" w:pos="2615"/>
          <w:tab w:val="center" w:pos="4284"/>
        </w:tabs>
        <w:spacing w:before="0" w:after="0"/>
        <w:jc w:val="both"/>
        <w:rPr>
          <w:rFonts w:cstheme="majorHAnsi"/>
          <w:color w:val="auto"/>
          <w:sz w:val="24"/>
          <w:szCs w:val="24"/>
        </w:rPr>
      </w:pPr>
      <w:r>
        <w:rPr>
          <w:rFonts w:cstheme="majorHAnsi"/>
          <w:color w:val="auto"/>
          <w:sz w:val="24"/>
          <w:szCs w:val="24"/>
        </w:rPr>
        <w:t xml:space="preserve">Akreditované subjekty, v zmysle aktuálne objednaných priorít </w:t>
      </w:r>
      <w:proofErr w:type="spellStart"/>
      <w:r>
        <w:rPr>
          <w:rFonts w:cstheme="majorHAnsi"/>
          <w:color w:val="auto"/>
          <w:sz w:val="24"/>
          <w:szCs w:val="24"/>
        </w:rPr>
        <w:t>SPODaSK</w:t>
      </w:r>
      <w:proofErr w:type="spellEnd"/>
    </w:p>
    <w:p w:rsidR="007967C0" w:rsidRDefault="007967C0" w:rsidP="007419C5">
      <w:pPr>
        <w:pStyle w:val="Nadpisbloku"/>
        <w:numPr>
          <w:ilvl w:val="0"/>
          <w:numId w:val="3"/>
        </w:numPr>
        <w:tabs>
          <w:tab w:val="left" w:pos="2615"/>
          <w:tab w:val="center" w:pos="4284"/>
        </w:tabs>
        <w:spacing w:before="0" w:after="0"/>
        <w:jc w:val="both"/>
        <w:rPr>
          <w:rFonts w:cstheme="majorHAnsi"/>
          <w:color w:val="auto"/>
          <w:sz w:val="24"/>
          <w:szCs w:val="24"/>
        </w:rPr>
      </w:pPr>
      <w:r w:rsidRPr="009D5936">
        <w:rPr>
          <w:rFonts w:cstheme="majorHAnsi"/>
          <w:color w:val="auto"/>
          <w:sz w:val="24"/>
          <w:szCs w:val="24"/>
        </w:rPr>
        <w:t>Mestsk</w:t>
      </w:r>
      <w:r>
        <w:rPr>
          <w:rFonts w:cstheme="majorHAnsi"/>
          <w:color w:val="auto"/>
          <w:sz w:val="24"/>
          <w:szCs w:val="24"/>
        </w:rPr>
        <w:t>ej</w:t>
      </w:r>
      <w:r w:rsidRPr="009D5936">
        <w:rPr>
          <w:rFonts w:cstheme="majorHAnsi"/>
          <w:color w:val="auto"/>
          <w:sz w:val="24"/>
          <w:szCs w:val="24"/>
        </w:rPr>
        <w:t xml:space="preserve"> políci</w:t>
      </w:r>
      <w:r>
        <w:rPr>
          <w:rFonts w:cstheme="majorHAnsi"/>
          <w:color w:val="auto"/>
          <w:sz w:val="24"/>
          <w:szCs w:val="24"/>
        </w:rPr>
        <w:t>e a Policajného zboru SR</w:t>
      </w:r>
    </w:p>
    <w:p w:rsidR="007967C0" w:rsidRPr="009D5936" w:rsidRDefault="007967C0" w:rsidP="007419C5">
      <w:pPr>
        <w:pStyle w:val="Nadpisbloku"/>
        <w:numPr>
          <w:ilvl w:val="0"/>
          <w:numId w:val="3"/>
        </w:numPr>
        <w:tabs>
          <w:tab w:val="left" w:pos="2615"/>
          <w:tab w:val="center" w:pos="4284"/>
        </w:tabs>
        <w:spacing w:before="0" w:after="0"/>
        <w:jc w:val="both"/>
        <w:rPr>
          <w:rFonts w:cstheme="majorHAnsi"/>
          <w:color w:val="auto"/>
          <w:sz w:val="24"/>
          <w:szCs w:val="24"/>
        </w:rPr>
      </w:pPr>
      <w:r>
        <w:rPr>
          <w:rFonts w:cstheme="majorHAnsi"/>
          <w:color w:val="auto"/>
          <w:sz w:val="24"/>
          <w:szCs w:val="24"/>
        </w:rPr>
        <w:t>Okresnú prokuratúru</w:t>
      </w:r>
    </w:p>
    <w:p w:rsidR="007967C0" w:rsidRDefault="007967C0" w:rsidP="007419C5">
      <w:pPr>
        <w:pStyle w:val="Nadpisbloku"/>
        <w:numPr>
          <w:ilvl w:val="0"/>
          <w:numId w:val="3"/>
        </w:numPr>
        <w:tabs>
          <w:tab w:val="left" w:pos="2615"/>
          <w:tab w:val="center" w:pos="4284"/>
        </w:tabs>
        <w:spacing w:before="0" w:after="0"/>
        <w:jc w:val="both"/>
        <w:rPr>
          <w:rFonts w:cstheme="majorHAnsi"/>
          <w:color w:val="auto"/>
          <w:sz w:val="24"/>
          <w:szCs w:val="24"/>
        </w:rPr>
      </w:pPr>
      <w:r>
        <w:rPr>
          <w:rFonts w:cstheme="majorHAnsi"/>
          <w:color w:val="auto"/>
          <w:sz w:val="24"/>
          <w:szCs w:val="24"/>
        </w:rPr>
        <w:t>Okresný súd</w:t>
      </w:r>
    </w:p>
    <w:p w:rsidR="007967C0" w:rsidRPr="009D5936" w:rsidRDefault="007967C0" w:rsidP="007419C5">
      <w:pPr>
        <w:pStyle w:val="Nadpisbloku"/>
        <w:numPr>
          <w:ilvl w:val="0"/>
          <w:numId w:val="3"/>
        </w:numPr>
        <w:tabs>
          <w:tab w:val="left" w:pos="2615"/>
          <w:tab w:val="center" w:pos="4284"/>
        </w:tabs>
        <w:spacing w:before="0" w:after="0"/>
        <w:jc w:val="both"/>
        <w:rPr>
          <w:rFonts w:cstheme="majorHAnsi"/>
          <w:color w:val="auto"/>
          <w:sz w:val="24"/>
          <w:szCs w:val="24"/>
        </w:rPr>
      </w:pPr>
      <w:r w:rsidRPr="009D5936">
        <w:rPr>
          <w:rFonts w:cstheme="majorHAnsi"/>
          <w:color w:val="auto"/>
          <w:sz w:val="24"/>
          <w:szCs w:val="24"/>
        </w:rPr>
        <w:t>Iné.</w:t>
      </w:r>
    </w:p>
    <w:p w:rsidR="007967C0" w:rsidRDefault="007967C0" w:rsidP="007967C0">
      <w:pPr>
        <w:pStyle w:val="Nadpisbloku"/>
        <w:tabs>
          <w:tab w:val="left" w:pos="2615"/>
          <w:tab w:val="center" w:pos="4284"/>
        </w:tabs>
        <w:spacing w:before="0" w:after="0"/>
        <w:ind w:left="0"/>
        <w:rPr>
          <w:rFonts w:cstheme="majorHAnsi"/>
          <w:b/>
          <w:bCs/>
          <w:color w:val="auto"/>
          <w:sz w:val="28"/>
          <w:szCs w:val="28"/>
        </w:rPr>
      </w:pPr>
    </w:p>
    <w:p w:rsidR="007967C0" w:rsidRPr="00E8366C" w:rsidRDefault="007967C0" w:rsidP="007967C0">
      <w:pPr>
        <w:pStyle w:val="Nadpisbloku"/>
        <w:tabs>
          <w:tab w:val="left" w:pos="2615"/>
          <w:tab w:val="center" w:pos="4284"/>
        </w:tabs>
        <w:spacing w:before="0" w:after="0"/>
        <w:ind w:left="0"/>
        <w:rPr>
          <w:rFonts w:cstheme="majorHAnsi"/>
          <w:b/>
          <w:bCs/>
          <w:color w:val="auto"/>
          <w:sz w:val="28"/>
          <w:szCs w:val="28"/>
        </w:rPr>
      </w:pPr>
    </w:p>
    <w:p w:rsidR="007967C0" w:rsidRPr="00304D78" w:rsidRDefault="004A05DB" w:rsidP="007967C0">
      <w:pPr>
        <w:spacing w:after="0"/>
        <w:rPr>
          <w:rFonts w:asciiTheme="majorHAnsi" w:eastAsiaTheme="majorEastAsia" w:hAnsiTheme="majorHAnsi" w:cstheme="majorHAnsi"/>
          <w:b/>
          <w:bCs/>
          <w:kern w:val="2"/>
          <w:sz w:val="28"/>
          <w:szCs w:val="28"/>
          <w:lang w:eastAsia="ja-JP"/>
        </w:rPr>
      </w:pPr>
      <w:r>
        <w:rPr>
          <w:rFonts w:asciiTheme="majorHAnsi" w:eastAsiaTheme="majorEastAsia" w:hAnsiTheme="majorHAnsi" w:cstheme="majorHAnsi"/>
          <w:b/>
          <w:bCs/>
          <w:kern w:val="2"/>
          <w:sz w:val="28"/>
          <w:szCs w:val="28"/>
          <w:lang w:eastAsia="ja-JP"/>
        </w:rPr>
        <w:t>Inštitúcie siete partnerov školy</w:t>
      </w:r>
    </w:p>
    <w:p w:rsidR="007967C0" w:rsidRPr="006D7674" w:rsidRDefault="007967C0" w:rsidP="007419C5">
      <w:pPr>
        <w:pStyle w:val="Nadpisbloku"/>
        <w:numPr>
          <w:ilvl w:val="0"/>
          <w:numId w:val="3"/>
        </w:numPr>
        <w:tabs>
          <w:tab w:val="left" w:pos="2615"/>
          <w:tab w:val="center" w:pos="4284"/>
        </w:tabs>
        <w:spacing w:before="0" w:after="0"/>
        <w:jc w:val="both"/>
        <w:rPr>
          <w:rFonts w:cstheme="majorHAnsi"/>
          <w:color w:val="auto"/>
          <w:sz w:val="24"/>
          <w:szCs w:val="24"/>
        </w:rPr>
      </w:pPr>
      <w:r w:rsidRPr="006D7674">
        <w:rPr>
          <w:rFonts w:cstheme="majorHAnsi"/>
          <w:color w:val="auto"/>
          <w:sz w:val="24"/>
          <w:szCs w:val="24"/>
        </w:rPr>
        <w:lastRenderedPageBreak/>
        <w:t>Sieť partnerov v komunite umožňuje objektivizovať úmysel násilia žiaka.</w:t>
      </w:r>
    </w:p>
    <w:p w:rsidR="007967C0" w:rsidRPr="00E73B93" w:rsidRDefault="007967C0" w:rsidP="007967C0">
      <w:pPr>
        <w:pStyle w:val="Odsekzoznamu"/>
        <w:spacing w:after="0" w:line="240" w:lineRule="auto"/>
        <w:ind w:left="288"/>
        <w:rPr>
          <w:rFonts w:asciiTheme="majorHAnsi" w:hAnsiTheme="majorHAnsi" w:cstheme="majorHAnsi"/>
          <w:sz w:val="24"/>
          <w:szCs w:val="24"/>
        </w:rPr>
      </w:pPr>
    </w:p>
    <w:p w:rsidR="007967C0" w:rsidRPr="00901649" w:rsidRDefault="007967C0" w:rsidP="00EC6C1C">
      <w:pPr>
        <w:pStyle w:val="Odsekzoznamu"/>
        <w:spacing w:before="120" w:after="0" w:line="240" w:lineRule="auto"/>
        <w:ind w:left="993"/>
        <w:rPr>
          <w:rFonts w:asciiTheme="majorHAnsi" w:hAnsiTheme="majorHAnsi" w:cstheme="majorHAnsi"/>
          <w:b/>
          <w:bCs/>
          <w:sz w:val="24"/>
          <w:szCs w:val="24"/>
        </w:rPr>
      </w:pPr>
      <w:r w:rsidRPr="00E73B93">
        <w:rPr>
          <w:rFonts w:asciiTheme="majorHAnsi" w:hAnsiTheme="majorHAnsi" w:cstheme="majorHAnsi"/>
          <w:b/>
          <w:bCs/>
          <w:sz w:val="24"/>
          <w:szCs w:val="24"/>
        </w:rPr>
        <w:t>Činnosti</w:t>
      </w:r>
      <w:r w:rsidRPr="00901649">
        <w:rPr>
          <w:rFonts w:asciiTheme="majorHAnsi" w:hAnsiTheme="majorHAnsi" w:cstheme="majorHAnsi"/>
          <w:b/>
          <w:bCs/>
          <w:sz w:val="24"/>
          <w:szCs w:val="24"/>
        </w:rPr>
        <w:t xml:space="preserve"> v rámci sociálno-právnej ochrany detí a sociálnej kurately</w:t>
      </w:r>
    </w:p>
    <w:p w:rsidR="007967C0" w:rsidRPr="008535DA" w:rsidRDefault="007967C0" w:rsidP="007967C0">
      <w:pPr>
        <w:spacing w:after="0"/>
        <w:ind w:left="993"/>
        <w:jc w:val="both"/>
        <w:rPr>
          <w:rFonts w:asciiTheme="majorHAnsi" w:hAnsiTheme="majorHAnsi" w:cstheme="majorHAnsi"/>
          <w:sz w:val="24"/>
          <w:szCs w:val="24"/>
        </w:rPr>
      </w:pPr>
      <w:r w:rsidRPr="00901649">
        <w:rPr>
          <w:rFonts w:asciiTheme="majorHAnsi" w:hAnsiTheme="majorHAnsi" w:cstheme="majorHAnsi"/>
          <w:bCs/>
          <w:sz w:val="24"/>
          <w:szCs w:val="24"/>
        </w:rPr>
        <w:t xml:space="preserve">Orgány </w:t>
      </w:r>
      <w:r w:rsidRPr="00901649">
        <w:rPr>
          <w:rFonts w:asciiTheme="majorHAnsi" w:hAnsiTheme="majorHAnsi" w:cstheme="majorHAnsi"/>
          <w:b/>
          <w:bCs/>
          <w:sz w:val="24"/>
          <w:szCs w:val="24"/>
        </w:rPr>
        <w:t>sociálno-právnej ochrany detí a sociálnej kurately</w:t>
      </w:r>
      <w:r w:rsidRPr="00901649">
        <w:rPr>
          <w:rFonts w:asciiTheme="majorHAnsi" w:hAnsiTheme="majorHAnsi" w:cstheme="majorHAnsi"/>
          <w:bCs/>
          <w:sz w:val="24"/>
          <w:szCs w:val="24"/>
        </w:rPr>
        <w:t xml:space="preserve"> (</w:t>
      </w:r>
      <w:proofErr w:type="spellStart"/>
      <w:r w:rsidRPr="00901649">
        <w:rPr>
          <w:rFonts w:asciiTheme="majorHAnsi" w:hAnsiTheme="majorHAnsi" w:cstheme="majorHAnsi"/>
          <w:bCs/>
          <w:sz w:val="24"/>
          <w:szCs w:val="24"/>
        </w:rPr>
        <w:t>OSPODaSK</w:t>
      </w:r>
      <w:proofErr w:type="spellEnd"/>
      <w:r w:rsidRPr="00901649">
        <w:rPr>
          <w:rFonts w:asciiTheme="majorHAnsi" w:hAnsiTheme="majorHAnsi" w:cstheme="majorHAnsi"/>
          <w:bCs/>
          <w:sz w:val="24"/>
          <w:szCs w:val="24"/>
        </w:rPr>
        <w:t xml:space="preserve">) sú opatrovníkmi detí v súdnych sporoch, </w:t>
      </w:r>
      <w:r>
        <w:rPr>
          <w:rFonts w:asciiTheme="majorHAnsi" w:hAnsiTheme="majorHAnsi" w:cstheme="majorHAnsi"/>
          <w:bCs/>
          <w:sz w:val="24"/>
          <w:szCs w:val="24"/>
        </w:rPr>
        <w:t xml:space="preserve">chránia </w:t>
      </w:r>
      <w:r w:rsidRPr="00901649">
        <w:rPr>
          <w:rFonts w:asciiTheme="majorHAnsi" w:hAnsiTheme="majorHAnsi" w:cstheme="majorHAnsi"/>
          <w:bCs/>
          <w:sz w:val="24"/>
          <w:szCs w:val="24"/>
        </w:rPr>
        <w:t>ohrozené deti, sú zodpovední za preventívne opatrenia v </w:t>
      </w:r>
      <w:r w:rsidRPr="008535DA">
        <w:rPr>
          <w:rFonts w:asciiTheme="majorHAnsi" w:hAnsiTheme="majorHAnsi" w:cstheme="majorHAnsi"/>
          <w:bCs/>
          <w:sz w:val="24"/>
          <w:szCs w:val="24"/>
        </w:rPr>
        <w:t xml:space="preserve">rodinách </w:t>
      </w:r>
      <w:r w:rsidRPr="008535DA">
        <w:rPr>
          <w:rFonts w:asciiTheme="majorHAnsi" w:hAnsiTheme="majorHAnsi" w:cstheme="majorHAnsi"/>
          <w:b/>
          <w:bCs/>
          <w:sz w:val="24"/>
          <w:szCs w:val="24"/>
        </w:rPr>
        <w:t>(môžu byť uložené aj na území školy),</w:t>
      </w:r>
      <w:r w:rsidRPr="008535DA">
        <w:rPr>
          <w:rFonts w:asciiTheme="majorHAnsi" w:hAnsiTheme="majorHAnsi" w:cstheme="majorHAnsi"/>
          <w:bCs/>
          <w:sz w:val="24"/>
          <w:szCs w:val="24"/>
        </w:rPr>
        <w:t xml:space="preserve"> sprostredkovávajú náhradnú rodinnú starostlivosť a vypracovávajú pre súdy posudky a </w:t>
      </w:r>
      <w:proofErr w:type="spellStart"/>
      <w:r w:rsidRPr="008535DA">
        <w:rPr>
          <w:rFonts w:asciiTheme="majorHAnsi" w:hAnsiTheme="majorHAnsi" w:cstheme="majorHAnsi"/>
          <w:bCs/>
          <w:sz w:val="24"/>
          <w:szCs w:val="24"/>
        </w:rPr>
        <w:t>doporučenia</w:t>
      </w:r>
      <w:proofErr w:type="spellEnd"/>
      <w:r w:rsidRPr="008535DA">
        <w:rPr>
          <w:rFonts w:asciiTheme="majorHAnsi" w:hAnsiTheme="majorHAnsi" w:cstheme="majorHAnsi"/>
          <w:bCs/>
          <w:sz w:val="24"/>
          <w:szCs w:val="24"/>
        </w:rPr>
        <w:t xml:space="preserve">. Úlohou </w:t>
      </w:r>
      <w:proofErr w:type="spellStart"/>
      <w:r w:rsidRPr="008535DA">
        <w:rPr>
          <w:rFonts w:asciiTheme="majorHAnsi" w:hAnsiTheme="majorHAnsi" w:cstheme="majorHAnsi"/>
          <w:bCs/>
          <w:sz w:val="24"/>
          <w:szCs w:val="24"/>
        </w:rPr>
        <w:t>OSPDaSK</w:t>
      </w:r>
      <w:proofErr w:type="spellEnd"/>
      <w:r w:rsidRPr="008535DA">
        <w:rPr>
          <w:rFonts w:asciiTheme="majorHAnsi" w:hAnsiTheme="majorHAnsi" w:cstheme="majorHAnsi"/>
          <w:bCs/>
          <w:sz w:val="24"/>
          <w:szCs w:val="24"/>
        </w:rPr>
        <w:t xml:space="preserve"> je dohliadnuť na to, aby nedošlo k ohrozeniu záujmu dieťaťa prostredníctvom:</w:t>
      </w:r>
    </w:p>
    <w:p w:rsidR="007967C0" w:rsidRPr="008535DA" w:rsidRDefault="007967C0" w:rsidP="007419C5">
      <w:pPr>
        <w:pStyle w:val="Nadpisbloku"/>
        <w:numPr>
          <w:ilvl w:val="0"/>
          <w:numId w:val="3"/>
        </w:numPr>
        <w:tabs>
          <w:tab w:val="left" w:pos="1985"/>
          <w:tab w:val="left" w:pos="2268"/>
          <w:tab w:val="left" w:pos="2615"/>
          <w:tab w:val="center" w:pos="4284"/>
        </w:tabs>
        <w:spacing w:before="0" w:after="0"/>
        <w:ind w:left="1985" w:hanging="306"/>
        <w:jc w:val="both"/>
        <w:rPr>
          <w:rFonts w:cstheme="majorHAnsi"/>
          <w:color w:val="auto"/>
          <w:sz w:val="24"/>
          <w:szCs w:val="24"/>
        </w:rPr>
      </w:pPr>
      <w:r w:rsidRPr="008535DA">
        <w:rPr>
          <w:rFonts w:cstheme="majorHAnsi"/>
          <w:color w:val="auto"/>
          <w:sz w:val="24"/>
          <w:szCs w:val="24"/>
        </w:rPr>
        <w:t xml:space="preserve">poradenskej činnosti v rámci sociálnoprávnej ochrany detí, </w:t>
      </w:r>
    </w:p>
    <w:p w:rsidR="007967C0" w:rsidRPr="008535DA" w:rsidRDefault="007967C0" w:rsidP="007419C5">
      <w:pPr>
        <w:pStyle w:val="Nadpisbloku"/>
        <w:numPr>
          <w:ilvl w:val="0"/>
          <w:numId w:val="3"/>
        </w:numPr>
        <w:tabs>
          <w:tab w:val="left" w:pos="1985"/>
          <w:tab w:val="left" w:pos="2268"/>
          <w:tab w:val="left" w:pos="2615"/>
          <w:tab w:val="center" w:pos="4284"/>
        </w:tabs>
        <w:spacing w:before="0" w:after="0"/>
        <w:ind w:left="1985" w:hanging="306"/>
        <w:jc w:val="both"/>
        <w:rPr>
          <w:rFonts w:cstheme="majorHAnsi"/>
          <w:color w:val="auto"/>
          <w:sz w:val="24"/>
          <w:szCs w:val="24"/>
        </w:rPr>
      </w:pPr>
      <w:r w:rsidRPr="008535DA">
        <w:rPr>
          <w:rFonts w:cstheme="majorHAnsi"/>
          <w:color w:val="auto"/>
          <w:sz w:val="24"/>
          <w:szCs w:val="24"/>
        </w:rPr>
        <w:t xml:space="preserve">činnosti v oblasti náhradnej rodinnej starostlivosti (sprostredkovanie, realizácia), </w:t>
      </w:r>
    </w:p>
    <w:p w:rsidR="007967C0" w:rsidRPr="008535DA" w:rsidRDefault="007967C0" w:rsidP="007419C5">
      <w:pPr>
        <w:pStyle w:val="Nadpisbloku"/>
        <w:numPr>
          <w:ilvl w:val="0"/>
          <w:numId w:val="3"/>
        </w:numPr>
        <w:tabs>
          <w:tab w:val="left" w:pos="1985"/>
          <w:tab w:val="left" w:pos="2268"/>
          <w:tab w:val="left" w:pos="2615"/>
          <w:tab w:val="center" w:pos="4284"/>
        </w:tabs>
        <w:spacing w:before="0" w:after="0"/>
        <w:ind w:left="1985" w:hanging="306"/>
        <w:jc w:val="both"/>
        <w:rPr>
          <w:rFonts w:cstheme="majorHAnsi"/>
          <w:color w:val="auto"/>
          <w:sz w:val="24"/>
          <w:szCs w:val="24"/>
        </w:rPr>
      </w:pPr>
      <w:r w:rsidRPr="008535DA">
        <w:rPr>
          <w:rFonts w:cstheme="majorHAnsi"/>
          <w:color w:val="auto"/>
          <w:sz w:val="24"/>
          <w:szCs w:val="24"/>
        </w:rPr>
        <w:t>starostlivosť o deti vyžadujúce zvýšenú pozornosť (deti ohrozené v zmysle zákona č. 305/2005),</w:t>
      </w:r>
    </w:p>
    <w:p w:rsidR="007967C0" w:rsidRPr="008535DA" w:rsidRDefault="007967C0" w:rsidP="007419C5">
      <w:pPr>
        <w:pStyle w:val="Nadpisbloku"/>
        <w:numPr>
          <w:ilvl w:val="0"/>
          <w:numId w:val="3"/>
        </w:numPr>
        <w:tabs>
          <w:tab w:val="left" w:pos="1985"/>
          <w:tab w:val="left" w:pos="2268"/>
          <w:tab w:val="left" w:pos="2615"/>
          <w:tab w:val="center" w:pos="4284"/>
        </w:tabs>
        <w:spacing w:before="0" w:after="0"/>
        <w:ind w:left="1985" w:hanging="306"/>
        <w:jc w:val="both"/>
        <w:rPr>
          <w:rFonts w:cstheme="majorHAnsi"/>
          <w:color w:val="auto"/>
          <w:sz w:val="24"/>
          <w:szCs w:val="24"/>
        </w:rPr>
      </w:pPr>
      <w:r w:rsidRPr="008535DA">
        <w:rPr>
          <w:rFonts w:cstheme="majorHAnsi"/>
          <w:color w:val="auto"/>
          <w:sz w:val="24"/>
          <w:szCs w:val="24"/>
        </w:rPr>
        <w:t xml:space="preserve">činnosti Centier pre deti a rodiny, resocializačné centrá a pod.. </w:t>
      </w:r>
    </w:p>
    <w:p w:rsidR="007967C0" w:rsidRPr="008535DA" w:rsidRDefault="007967C0" w:rsidP="007967C0">
      <w:pPr>
        <w:spacing w:after="0"/>
        <w:ind w:left="1080"/>
        <w:rPr>
          <w:rFonts w:asciiTheme="majorHAnsi" w:hAnsiTheme="majorHAnsi" w:cstheme="majorHAnsi"/>
          <w:b/>
          <w:sz w:val="24"/>
          <w:szCs w:val="24"/>
        </w:rPr>
      </w:pPr>
      <w:r w:rsidRPr="008535DA">
        <w:rPr>
          <w:rFonts w:asciiTheme="majorHAnsi" w:hAnsiTheme="majorHAnsi" w:cstheme="majorHAnsi"/>
          <w:b/>
          <w:sz w:val="24"/>
          <w:szCs w:val="24"/>
        </w:rPr>
        <w:t xml:space="preserve">Škola sa môže obrátiť s problémom rizikového správania žiaka, mimo </w:t>
      </w:r>
      <w:proofErr w:type="spellStart"/>
      <w:r w:rsidRPr="008535DA">
        <w:rPr>
          <w:rFonts w:asciiTheme="majorHAnsi" w:hAnsiTheme="majorHAnsi" w:cstheme="majorHAnsi"/>
          <w:b/>
          <w:bCs/>
          <w:sz w:val="24"/>
          <w:szCs w:val="24"/>
        </w:rPr>
        <w:t>OSPDaSK</w:t>
      </w:r>
      <w:proofErr w:type="spellEnd"/>
      <w:r w:rsidRPr="008535DA">
        <w:rPr>
          <w:rFonts w:asciiTheme="majorHAnsi" w:hAnsiTheme="majorHAnsi" w:cstheme="majorHAnsi"/>
          <w:b/>
          <w:bCs/>
          <w:sz w:val="24"/>
          <w:szCs w:val="24"/>
        </w:rPr>
        <w:t>,</w:t>
      </w:r>
      <w:r w:rsidRPr="008535DA">
        <w:rPr>
          <w:rFonts w:asciiTheme="majorHAnsi" w:hAnsiTheme="majorHAnsi" w:cstheme="majorHAnsi"/>
          <w:b/>
          <w:sz w:val="24"/>
          <w:szCs w:val="24"/>
        </w:rPr>
        <w:t xml:space="preserve"> tiež na príslušný súd či prokuratúru, tie sú oprávnené r</w:t>
      </w:r>
      <w:r w:rsidR="004A05DB">
        <w:rPr>
          <w:rFonts w:asciiTheme="majorHAnsi" w:hAnsiTheme="majorHAnsi" w:cstheme="majorHAnsi"/>
          <w:b/>
          <w:sz w:val="24"/>
          <w:szCs w:val="24"/>
        </w:rPr>
        <w:t xml:space="preserve">iešiť prípad rizikového správania sa </w:t>
      </w:r>
      <w:r w:rsidRPr="008535DA">
        <w:rPr>
          <w:rFonts w:asciiTheme="majorHAnsi" w:hAnsiTheme="majorHAnsi" w:cstheme="majorHAnsi"/>
          <w:b/>
          <w:sz w:val="24"/>
          <w:szCs w:val="24"/>
        </w:rPr>
        <w:t xml:space="preserve"> žiakov, a to v termínu kratšom ako </w:t>
      </w:r>
      <w:proofErr w:type="spellStart"/>
      <w:r w:rsidRPr="008535DA">
        <w:rPr>
          <w:rFonts w:asciiTheme="majorHAnsi" w:hAnsiTheme="majorHAnsi" w:cstheme="majorHAnsi"/>
          <w:b/>
          <w:bCs/>
          <w:sz w:val="24"/>
          <w:szCs w:val="24"/>
        </w:rPr>
        <w:t>OSPDaSK</w:t>
      </w:r>
      <w:proofErr w:type="spellEnd"/>
      <w:r w:rsidRPr="008535DA">
        <w:rPr>
          <w:rFonts w:asciiTheme="majorHAnsi" w:hAnsiTheme="majorHAnsi" w:cstheme="majorHAnsi"/>
          <w:b/>
          <w:sz w:val="24"/>
          <w:szCs w:val="24"/>
        </w:rPr>
        <w:t>.</w:t>
      </w:r>
    </w:p>
    <w:p w:rsidR="007967C0" w:rsidRPr="00901649" w:rsidRDefault="007967C0" w:rsidP="007967C0">
      <w:pPr>
        <w:pStyle w:val="Odsekzoznamu"/>
        <w:ind w:left="1276"/>
        <w:rPr>
          <w:rFonts w:asciiTheme="majorHAnsi" w:hAnsiTheme="majorHAnsi" w:cstheme="majorHAnsi"/>
          <w:sz w:val="24"/>
          <w:szCs w:val="24"/>
        </w:rPr>
      </w:pPr>
    </w:p>
    <w:p w:rsidR="007967C0" w:rsidRPr="00052139" w:rsidRDefault="007967C0" w:rsidP="00EC6C1C">
      <w:pPr>
        <w:pStyle w:val="Odsekzoznamu"/>
        <w:spacing w:before="120" w:after="0" w:line="240" w:lineRule="auto"/>
        <w:ind w:left="993"/>
        <w:rPr>
          <w:rFonts w:asciiTheme="majorHAnsi" w:hAnsiTheme="majorHAnsi" w:cstheme="majorHAnsi"/>
          <w:b/>
          <w:bCs/>
          <w:sz w:val="24"/>
          <w:szCs w:val="24"/>
        </w:rPr>
      </w:pPr>
      <w:r w:rsidRPr="00052139">
        <w:rPr>
          <w:rFonts w:asciiTheme="majorHAnsi" w:hAnsiTheme="majorHAnsi" w:cstheme="majorHAnsi"/>
          <w:b/>
          <w:bCs/>
          <w:sz w:val="24"/>
          <w:szCs w:val="24"/>
        </w:rPr>
        <w:t>Súd a prokuratúra</w:t>
      </w:r>
    </w:p>
    <w:p w:rsidR="007967C0" w:rsidRPr="00932D6F" w:rsidRDefault="007967C0" w:rsidP="007419C5">
      <w:pPr>
        <w:pStyle w:val="Odsekzoznamu"/>
        <w:numPr>
          <w:ilvl w:val="0"/>
          <w:numId w:val="36"/>
        </w:numPr>
        <w:spacing w:after="0" w:line="259" w:lineRule="auto"/>
        <w:ind w:left="1134" w:firstLine="0"/>
        <w:rPr>
          <w:rFonts w:asciiTheme="majorHAnsi" w:hAnsiTheme="majorHAnsi" w:cstheme="majorHAnsi"/>
          <w:bCs/>
          <w:color w:val="000000"/>
          <w:sz w:val="24"/>
          <w:szCs w:val="24"/>
        </w:rPr>
      </w:pPr>
      <w:r w:rsidRPr="00932D6F">
        <w:rPr>
          <w:rFonts w:asciiTheme="majorHAnsi" w:hAnsiTheme="majorHAnsi" w:cstheme="majorHAnsi"/>
          <w:bCs/>
          <w:color w:val="000000"/>
          <w:sz w:val="24"/>
          <w:szCs w:val="24"/>
        </w:rPr>
        <w:t xml:space="preserve">Súd je oprávnený </w:t>
      </w:r>
    </w:p>
    <w:p w:rsidR="007967C0" w:rsidRPr="008535DA" w:rsidRDefault="007967C0" w:rsidP="007419C5">
      <w:pPr>
        <w:pStyle w:val="Nadpisbloku"/>
        <w:numPr>
          <w:ilvl w:val="0"/>
          <w:numId w:val="3"/>
        </w:numPr>
        <w:tabs>
          <w:tab w:val="left" w:pos="2615"/>
          <w:tab w:val="center" w:pos="4284"/>
        </w:tabs>
        <w:spacing w:before="0" w:after="0"/>
        <w:ind w:left="1701" w:hanging="283"/>
        <w:jc w:val="both"/>
        <w:rPr>
          <w:rFonts w:cstheme="majorHAnsi"/>
          <w:color w:val="auto"/>
          <w:sz w:val="24"/>
          <w:szCs w:val="24"/>
        </w:rPr>
      </w:pPr>
      <w:r w:rsidRPr="008535DA">
        <w:rPr>
          <w:rFonts w:cstheme="majorHAnsi"/>
          <w:color w:val="auto"/>
          <w:sz w:val="24"/>
          <w:szCs w:val="24"/>
        </w:rPr>
        <w:t xml:space="preserve">uložiť opatrenia pre zlepšenie výchovy a ochrany dieťaťa, môžu byť realizovateľné aj na území školy </w:t>
      </w:r>
    </w:p>
    <w:p w:rsidR="007967C0" w:rsidRPr="008535DA" w:rsidRDefault="007967C0" w:rsidP="007419C5">
      <w:pPr>
        <w:pStyle w:val="Nadpisbloku"/>
        <w:numPr>
          <w:ilvl w:val="0"/>
          <w:numId w:val="3"/>
        </w:numPr>
        <w:tabs>
          <w:tab w:val="left" w:pos="2615"/>
          <w:tab w:val="center" w:pos="4284"/>
        </w:tabs>
        <w:spacing w:before="0" w:after="0"/>
        <w:ind w:left="1701" w:hanging="283"/>
        <w:jc w:val="both"/>
        <w:rPr>
          <w:rFonts w:cstheme="majorHAnsi"/>
          <w:color w:val="auto"/>
          <w:sz w:val="24"/>
          <w:szCs w:val="24"/>
        </w:rPr>
      </w:pPr>
      <w:r w:rsidRPr="008535DA">
        <w:rPr>
          <w:rFonts w:cstheme="majorHAnsi"/>
          <w:color w:val="auto"/>
          <w:sz w:val="24"/>
          <w:szCs w:val="24"/>
        </w:rPr>
        <w:t>ústavnú, terénnu, ambulantnú starostlivosť Centra pre deti a rodiny</w:t>
      </w:r>
    </w:p>
    <w:p w:rsidR="007967C0" w:rsidRPr="008535DA" w:rsidRDefault="007967C0" w:rsidP="007419C5">
      <w:pPr>
        <w:pStyle w:val="Nadpisbloku"/>
        <w:numPr>
          <w:ilvl w:val="0"/>
          <w:numId w:val="3"/>
        </w:numPr>
        <w:tabs>
          <w:tab w:val="left" w:pos="2615"/>
          <w:tab w:val="center" w:pos="4284"/>
        </w:tabs>
        <w:spacing w:before="0" w:after="0"/>
        <w:ind w:left="1701" w:hanging="283"/>
        <w:jc w:val="both"/>
        <w:rPr>
          <w:rFonts w:cstheme="majorHAnsi"/>
          <w:color w:val="auto"/>
          <w:sz w:val="24"/>
          <w:szCs w:val="24"/>
        </w:rPr>
      </w:pPr>
      <w:r w:rsidRPr="008535DA">
        <w:rPr>
          <w:rFonts w:cstheme="majorHAnsi"/>
          <w:color w:val="auto"/>
          <w:sz w:val="24"/>
          <w:szCs w:val="24"/>
        </w:rPr>
        <w:t xml:space="preserve">pozastavenie, obmedzenie alebo zbavenie rodičovských práv </w:t>
      </w:r>
    </w:p>
    <w:p w:rsidR="007967C0" w:rsidRPr="00901649" w:rsidRDefault="007967C0" w:rsidP="007967C0">
      <w:pPr>
        <w:spacing w:after="0"/>
        <w:rPr>
          <w:rFonts w:asciiTheme="majorHAnsi" w:hAnsiTheme="majorHAnsi" w:cstheme="majorHAnsi"/>
          <w:b/>
          <w:color w:val="FF0000"/>
          <w:sz w:val="24"/>
          <w:szCs w:val="24"/>
        </w:rPr>
      </w:pPr>
    </w:p>
    <w:p w:rsidR="007967C0" w:rsidRPr="00EC6C1C" w:rsidRDefault="007967C0" w:rsidP="00EC6C1C">
      <w:pPr>
        <w:spacing w:before="120" w:after="0" w:line="240" w:lineRule="auto"/>
        <w:ind w:left="1074"/>
        <w:rPr>
          <w:rFonts w:asciiTheme="majorHAnsi" w:hAnsiTheme="majorHAnsi" w:cstheme="majorHAnsi"/>
          <w:b/>
          <w:bCs/>
          <w:sz w:val="24"/>
          <w:szCs w:val="24"/>
        </w:rPr>
      </w:pPr>
      <w:r w:rsidRPr="00EC6C1C">
        <w:rPr>
          <w:rFonts w:asciiTheme="majorHAnsi" w:hAnsiTheme="majorHAnsi" w:cstheme="majorHAnsi"/>
          <w:b/>
          <w:bCs/>
          <w:sz w:val="24"/>
          <w:szCs w:val="24"/>
        </w:rPr>
        <w:t>Mestská polícia (MP)</w:t>
      </w:r>
    </w:p>
    <w:p w:rsidR="007967C0" w:rsidRDefault="007967C0" w:rsidP="007419C5">
      <w:pPr>
        <w:pStyle w:val="Odsekzoznamu"/>
        <w:numPr>
          <w:ilvl w:val="0"/>
          <w:numId w:val="34"/>
        </w:numPr>
        <w:spacing w:after="160" w:line="259" w:lineRule="auto"/>
        <w:ind w:left="1418" w:hanging="284"/>
        <w:jc w:val="both"/>
        <w:rPr>
          <w:rFonts w:asciiTheme="majorHAnsi" w:hAnsiTheme="majorHAnsi" w:cstheme="majorHAnsi"/>
          <w:b/>
          <w:bCs/>
          <w:sz w:val="24"/>
          <w:szCs w:val="24"/>
        </w:rPr>
      </w:pPr>
      <w:r w:rsidRPr="00901649">
        <w:rPr>
          <w:rFonts w:asciiTheme="majorHAnsi" w:hAnsiTheme="majorHAnsi" w:cstheme="majorHAnsi"/>
          <w:sz w:val="24"/>
          <w:szCs w:val="24"/>
        </w:rPr>
        <w:t xml:space="preserve">V prípade, že príslušník MP pri kontrolnej činnosti odhalí dieťa </w:t>
      </w:r>
      <w:r>
        <w:rPr>
          <w:rFonts w:asciiTheme="majorHAnsi" w:hAnsiTheme="majorHAnsi" w:cstheme="majorHAnsi"/>
          <w:sz w:val="24"/>
          <w:szCs w:val="24"/>
        </w:rPr>
        <w:t xml:space="preserve">násilníka, ktorý ohrozuje seba aj iných </w:t>
      </w:r>
      <w:proofErr w:type="spellStart"/>
      <w:r>
        <w:rPr>
          <w:rFonts w:asciiTheme="majorHAnsi" w:hAnsiTheme="majorHAnsi" w:cstheme="majorHAnsi"/>
          <w:sz w:val="24"/>
          <w:szCs w:val="24"/>
        </w:rPr>
        <w:t>rovsníkov</w:t>
      </w:r>
      <w:proofErr w:type="spellEnd"/>
      <w:r w:rsidRPr="00901649">
        <w:rPr>
          <w:rFonts w:asciiTheme="majorHAnsi" w:hAnsiTheme="majorHAnsi" w:cstheme="majorHAnsi"/>
          <w:sz w:val="24"/>
          <w:szCs w:val="24"/>
        </w:rPr>
        <w:t xml:space="preserve"> v dobe školského vyučovania, zistí totožnosť dieťaťa podľa ustanovenia </w:t>
      </w:r>
      <w:r w:rsidRPr="008B08AA">
        <w:rPr>
          <w:rFonts w:asciiTheme="majorHAnsi" w:hAnsiTheme="majorHAnsi" w:cstheme="majorHAnsi"/>
          <w:sz w:val="24"/>
          <w:szCs w:val="24"/>
        </w:rPr>
        <w:t xml:space="preserve">§10 zákona č. 564/1991 </w:t>
      </w:r>
      <w:r w:rsidRPr="00901649">
        <w:rPr>
          <w:rFonts w:asciiTheme="majorHAnsi" w:hAnsiTheme="majorHAnsi" w:cstheme="majorHAnsi"/>
          <w:sz w:val="24"/>
          <w:szCs w:val="24"/>
        </w:rPr>
        <w:t xml:space="preserve">o </w:t>
      </w:r>
      <w:r>
        <w:rPr>
          <w:rFonts w:asciiTheme="majorHAnsi" w:hAnsiTheme="majorHAnsi" w:cstheme="majorHAnsi"/>
          <w:sz w:val="24"/>
          <w:szCs w:val="24"/>
        </w:rPr>
        <w:t>mestskej</w:t>
      </w:r>
      <w:r w:rsidRPr="00901649">
        <w:rPr>
          <w:rFonts w:asciiTheme="majorHAnsi" w:hAnsiTheme="majorHAnsi" w:cstheme="majorHAnsi"/>
          <w:sz w:val="24"/>
          <w:szCs w:val="24"/>
        </w:rPr>
        <w:t xml:space="preserve"> polícii, kontaktuje zákonného zástupcu dieťaťa a o skutku spíše úradný záznam, ktorý predá ako zákonnému zástupcovi, tak riaditeľovi </w:t>
      </w:r>
      <w:r w:rsidRPr="009E4211">
        <w:rPr>
          <w:rFonts w:asciiTheme="majorHAnsi" w:hAnsiTheme="majorHAnsi" w:cstheme="majorHAnsi"/>
          <w:sz w:val="24"/>
          <w:szCs w:val="24"/>
        </w:rPr>
        <w:t xml:space="preserve">školy. </w:t>
      </w:r>
      <w:r w:rsidRPr="00932D6F">
        <w:rPr>
          <w:rFonts w:asciiTheme="majorHAnsi" w:hAnsiTheme="majorHAnsi" w:cstheme="majorHAnsi"/>
          <w:b/>
          <w:bCs/>
          <w:sz w:val="24"/>
          <w:szCs w:val="24"/>
        </w:rPr>
        <w:t>V prípade, že sa jedná o podozrenie z trestného činu, predá príslušník MP túto skutočnosť Polícii - PZ SR v danom okrese.</w:t>
      </w:r>
    </w:p>
    <w:p w:rsidR="007967C0" w:rsidRPr="00492382" w:rsidRDefault="007967C0" w:rsidP="007967C0">
      <w:pPr>
        <w:pStyle w:val="Odsekzoznamu"/>
        <w:ind w:left="1418"/>
        <w:jc w:val="both"/>
        <w:rPr>
          <w:rFonts w:asciiTheme="majorHAnsi" w:hAnsiTheme="majorHAnsi" w:cstheme="majorHAnsi"/>
          <w:b/>
          <w:bCs/>
          <w:sz w:val="24"/>
          <w:szCs w:val="24"/>
        </w:rPr>
      </w:pPr>
    </w:p>
    <w:p w:rsidR="007967C0" w:rsidRPr="00052139" w:rsidRDefault="007967C0" w:rsidP="00EC6C1C">
      <w:pPr>
        <w:pStyle w:val="Odsekzoznamu"/>
        <w:spacing w:before="120" w:after="0" w:line="240" w:lineRule="auto"/>
        <w:ind w:left="993"/>
        <w:rPr>
          <w:rFonts w:asciiTheme="majorHAnsi" w:hAnsiTheme="majorHAnsi" w:cstheme="majorHAnsi"/>
          <w:b/>
          <w:bCs/>
          <w:sz w:val="24"/>
          <w:szCs w:val="24"/>
        </w:rPr>
      </w:pPr>
      <w:r w:rsidRPr="00052139">
        <w:rPr>
          <w:rFonts w:asciiTheme="majorHAnsi" w:hAnsiTheme="majorHAnsi" w:cstheme="majorHAnsi"/>
          <w:b/>
          <w:bCs/>
          <w:sz w:val="24"/>
          <w:szCs w:val="24"/>
        </w:rPr>
        <w:t>Polícia SR</w:t>
      </w:r>
    </w:p>
    <w:p w:rsidR="007967C0" w:rsidRDefault="007967C0" w:rsidP="007419C5">
      <w:pPr>
        <w:pStyle w:val="Odsekzoznamu"/>
        <w:numPr>
          <w:ilvl w:val="0"/>
          <w:numId w:val="35"/>
        </w:numPr>
        <w:tabs>
          <w:tab w:val="left" w:pos="1418"/>
          <w:tab w:val="left" w:pos="1560"/>
        </w:tabs>
        <w:spacing w:after="160" w:line="259" w:lineRule="auto"/>
        <w:ind w:left="1418" w:hanging="142"/>
        <w:jc w:val="both"/>
        <w:rPr>
          <w:rFonts w:asciiTheme="majorHAnsi" w:hAnsiTheme="majorHAnsi" w:cstheme="majorHAnsi"/>
          <w:sz w:val="24"/>
          <w:szCs w:val="24"/>
        </w:rPr>
      </w:pPr>
      <w:r w:rsidRPr="00932D6F">
        <w:rPr>
          <w:rFonts w:asciiTheme="majorHAnsi" w:hAnsiTheme="majorHAnsi" w:cstheme="majorHAnsi"/>
          <w:sz w:val="24"/>
          <w:szCs w:val="24"/>
        </w:rPr>
        <w:t xml:space="preserve">V prípade opakovaného násilia v priebehu školského roka, pokiaľ už bolo zákonnému zástupcovi právoplatným rozhodnutím správneho orgánu postihnutie pre priestupok podľa Zákona </w:t>
      </w:r>
      <w:r w:rsidRPr="00932D6F">
        <w:rPr>
          <w:rFonts w:cstheme="majorHAnsi"/>
          <w:sz w:val="24"/>
          <w:szCs w:val="24"/>
        </w:rPr>
        <w:t xml:space="preserve">o </w:t>
      </w:r>
      <w:r w:rsidRPr="00932D6F">
        <w:rPr>
          <w:rFonts w:asciiTheme="majorHAnsi" w:hAnsiTheme="majorHAnsi" w:cstheme="majorHAnsi"/>
          <w:sz w:val="24"/>
          <w:szCs w:val="24"/>
        </w:rPr>
        <w:t>výchove a vzdelávaní NR SR č. 245/2008 Z. z. (školský zákon), v znení neskorších predpisov (</w:t>
      </w:r>
      <w:r w:rsidRPr="00932D6F">
        <w:rPr>
          <w:rFonts w:asciiTheme="majorHAnsi" w:hAnsiTheme="majorHAnsi" w:cstheme="majorHAnsi"/>
          <w:color w:val="000000"/>
          <w:sz w:val="24"/>
          <w:szCs w:val="24"/>
        </w:rPr>
        <w:t>kam boli presunuté skutkové podstaty priestupkov)</w:t>
      </w:r>
      <w:r w:rsidRPr="00932D6F">
        <w:rPr>
          <w:rFonts w:asciiTheme="majorHAnsi" w:hAnsiTheme="majorHAnsi" w:cstheme="majorHAnsi"/>
          <w:sz w:val="24"/>
          <w:szCs w:val="24"/>
        </w:rPr>
        <w:t xml:space="preserve">, ale je odborným posudkom psychológa neospravedlnené násilné chovanie žiaka, nasleduje hlásenie </w:t>
      </w:r>
      <w:proofErr w:type="spellStart"/>
      <w:r w:rsidRPr="00932D6F">
        <w:rPr>
          <w:rFonts w:asciiTheme="majorHAnsi" w:hAnsiTheme="majorHAnsi" w:cstheme="majorHAnsi"/>
          <w:sz w:val="24"/>
          <w:szCs w:val="24"/>
        </w:rPr>
        <w:t>CPPPaP</w:t>
      </w:r>
      <w:proofErr w:type="spellEnd"/>
      <w:r w:rsidRPr="00932D6F">
        <w:rPr>
          <w:rFonts w:asciiTheme="majorHAnsi" w:hAnsiTheme="majorHAnsi" w:cstheme="majorHAnsi"/>
          <w:sz w:val="24"/>
          <w:szCs w:val="24"/>
        </w:rPr>
        <w:t xml:space="preserve"> a vypracovaní žiadosti o prioritné zaradenia žiaka do </w:t>
      </w:r>
      <w:r w:rsidRPr="00932D6F">
        <w:rPr>
          <w:rFonts w:asciiTheme="majorHAnsi" w:hAnsiTheme="majorHAnsi" w:cstheme="majorHAnsi"/>
          <w:sz w:val="24"/>
          <w:szCs w:val="24"/>
        </w:rPr>
        <w:lastRenderedPageBreak/>
        <w:t>terapeutickej skupiny</w:t>
      </w:r>
      <w:r>
        <w:rPr>
          <w:rStyle w:val="Odkaznapoznmkupodiarou"/>
          <w:rFonts w:asciiTheme="majorHAnsi" w:hAnsiTheme="majorHAnsi" w:cstheme="majorHAnsi"/>
          <w:sz w:val="24"/>
          <w:szCs w:val="24"/>
        </w:rPr>
        <w:footnoteReference w:id="2"/>
      </w:r>
      <w:r w:rsidRPr="00932D6F">
        <w:rPr>
          <w:rFonts w:asciiTheme="majorHAnsi" w:hAnsiTheme="majorHAnsi" w:cstheme="majorHAnsi"/>
          <w:sz w:val="24"/>
          <w:szCs w:val="24"/>
        </w:rPr>
        <w:t xml:space="preserve">. Prípad je riešený na obvodnom oddelení polície podľa miesta bydliska žiaka ako trestné oznámenie pre podozrenie zo spáchania trestného činu v zmysle Smernice o </w:t>
      </w:r>
      <w:proofErr w:type="spellStart"/>
      <w:r w:rsidRPr="00932D6F">
        <w:rPr>
          <w:rFonts w:asciiTheme="majorHAnsi" w:hAnsiTheme="majorHAnsi" w:cstheme="majorHAnsi"/>
          <w:sz w:val="24"/>
          <w:szCs w:val="24"/>
        </w:rPr>
        <w:t>šikane</w:t>
      </w:r>
      <w:proofErr w:type="spellEnd"/>
    </w:p>
    <w:p w:rsidR="007967C0" w:rsidRPr="00492382" w:rsidRDefault="007967C0" w:rsidP="007967C0">
      <w:pPr>
        <w:pStyle w:val="Odsekzoznamu"/>
        <w:tabs>
          <w:tab w:val="left" w:pos="1418"/>
          <w:tab w:val="left" w:pos="1560"/>
        </w:tabs>
        <w:ind w:left="1418"/>
        <w:jc w:val="both"/>
        <w:rPr>
          <w:rFonts w:asciiTheme="majorHAnsi" w:hAnsiTheme="majorHAnsi" w:cstheme="majorHAnsi"/>
          <w:sz w:val="24"/>
          <w:szCs w:val="24"/>
        </w:rPr>
      </w:pPr>
    </w:p>
    <w:p w:rsidR="007967C0" w:rsidRPr="00052139" w:rsidRDefault="007967C0" w:rsidP="00D71901">
      <w:pPr>
        <w:pStyle w:val="Odsekzoznamu"/>
        <w:spacing w:before="120" w:after="0" w:line="240" w:lineRule="auto"/>
        <w:ind w:left="993"/>
        <w:rPr>
          <w:rFonts w:asciiTheme="majorHAnsi" w:hAnsiTheme="majorHAnsi" w:cstheme="majorHAnsi"/>
          <w:b/>
          <w:bCs/>
          <w:sz w:val="24"/>
          <w:szCs w:val="24"/>
        </w:rPr>
      </w:pPr>
      <w:proofErr w:type="spellStart"/>
      <w:r w:rsidRPr="00052139">
        <w:rPr>
          <w:rFonts w:asciiTheme="majorHAnsi" w:hAnsiTheme="majorHAnsi" w:cstheme="majorHAnsi"/>
          <w:b/>
          <w:bCs/>
          <w:sz w:val="24"/>
          <w:szCs w:val="24"/>
        </w:rPr>
        <w:t>Probačná</w:t>
      </w:r>
      <w:proofErr w:type="spellEnd"/>
      <w:r w:rsidRPr="00052139">
        <w:rPr>
          <w:rFonts w:asciiTheme="majorHAnsi" w:hAnsiTheme="majorHAnsi" w:cstheme="majorHAnsi"/>
          <w:b/>
          <w:bCs/>
          <w:sz w:val="24"/>
          <w:szCs w:val="24"/>
        </w:rPr>
        <w:t xml:space="preserve"> a mediačná služba </w:t>
      </w:r>
    </w:p>
    <w:p w:rsidR="007967C0" w:rsidRDefault="007967C0" w:rsidP="007419C5">
      <w:pPr>
        <w:pStyle w:val="PredformtovanHTML"/>
        <w:numPr>
          <w:ilvl w:val="0"/>
          <w:numId w:val="21"/>
        </w:numPr>
        <w:shd w:val="clear" w:color="auto" w:fill="FFFFFF"/>
        <w:tabs>
          <w:tab w:val="clear" w:pos="1832"/>
        </w:tabs>
        <w:ind w:left="1418" w:hanging="284"/>
        <w:jc w:val="both"/>
        <w:rPr>
          <w:rFonts w:asciiTheme="majorHAnsi" w:hAnsiTheme="majorHAnsi" w:cstheme="majorHAnsi"/>
          <w:color w:val="212121"/>
          <w:sz w:val="24"/>
          <w:szCs w:val="24"/>
        </w:rPr>
      </w:pPr>
      <w:r w:rsidRPr="00901649">
        <w:rPr>
          <w:rFonts w:asciiTheme="majorHAnsi" w:hAnsiTheme="majorHAnsi" w:cstheme="majorHAnsi"/>
          <w:color w:val="212121"/>
          <w:sz w:val="24"/>
          <w:szCs w:val="24"/>
        </w:rPr>
        <w:t>Ak sa dopustí sa žiak ako mladistvý alebo dieťa mladšie ako pätnásť rokov previnenia alebo činu inak trestného, ​​môže nad ním súd v rámci opatrení u</w:t>
      </w:r>
      <w:r w:rsidR="00D71901">
        <w:rPr>
          <w:rFonts w:asciiTheme="majorHAnsi" w:hAnsiTheme="majorHAnsi" w:cstheme="majorHAnsi"/>
          <w:color w:val="212121"/>
          <w:sz w:val="24"/>
          <w:szCs w:val="24"/>
        </w:rPr>
        <w:t xml:space="preserve">kladaných podľa zákona </w:t>
      </w:r>
      <w:r w:rsidRPr="00901649">
        <w:rPr>
          <w:rFonts w:asciiTheme="majorHAnsi" w:hAnsiTheme="majorHAnsi" w:cstheme="majorHAnsi"/>
          <w:color w:val="212121"/>
          <w:sz w:val="24"/>
          <w:szCs w:val="24"/>
        </w:rPr>
        <w:t xml:space="preserve">uložiť dohľad </w:t>
      </w:r>
      <w:proofErr w:type="spellStart"/>
      <w:r w:rsidRPr="00901649">
        <w:rPr>
          <w:rFonts w:asciiTheme="majorHAnsi" w:hAnsiTheme="majorHAnsi" w:cstheme="majorHAnsi"/>
          <w:color w:val="212121"/>
          <w:sz w:val="24"/>
          <w:szCs w:val="24"/>
        </w:rPr>
        <w:t>probačného</w:t>
      </w:r>
      <w:proofErr w:type="spellEnd"/>
      <w:r w:rsidRPr="00901649">
        <w:rPr>
          <w:rFonts w:asciiTheme="majorHAnsi" w:hAnsiTheme="majorHAnsi" w:cstheme="majorHAnsi"/>
          <w:color w:val="212121"/>
          <w:sz w:val="24"/>
          <w:szCs w:val="24"/>
        </w:rPr>
        <w:t xml:space="preserve"> úradníka. </w:t>
      </w:r>
    </w:p>
    <w:p w:rsidR="007967C0" w:rsidRDefault="007967C0" w:rsidP="007419C5">
      <w:pPr>
        <w:pStyle w:val="PredformtovanHTML"/>
        <w:numPr>
          <w:ilvl w:val="0"/>
          <w:numId w:val="21"/>
        </w:numPr>
        <w:shd w:val="clear" w:color="auto" w:fill="FFFFFF"/>
        <w:tabs>
          <w:tab w:val="clear" w:pos="1832"/>
        </w:tabs>
        <w:ind w:left="1418" w:hanging="284"/>
        <w:jc w:val="both"/>
        <w:rPr>
          <w:rFonts w:asciiTheme="majorHAnsi" w:hAnsiTheme="majorHAnsi" w:cstheme="majorHAnsi"/>
          <w:color w:val="212121"/>
          <w:sz w:val="24"/>
          <w:szCs w:val="24"/>
        </w:rPr>
      </w:pPr>
      <w:r w:rsidRPr="00932D6F">
        <w:rPr>
          <w:rFonts w:asciiTheme="majorHAnsi" w:hAnsiTheme="majorHAnsi" w:cstheme="majorHAnsi"/>
          <w:color w:val="212121"/>
          <w:sz w:val="24"/>
          <w:szCs w:val="24"/>
        </w:rPr>
        <w:t xml:space="preserve">Toto opatrenie spočíva v pravidelnom sledovaní správania mladistvého alebo dieťaťa v jeho rodine a spôsobu výchovného pôsobenia rodičov na neho, v kontrole dodržiavania uloženého </w:t>
      </w:r>
      <w:proofErr w:type="spellStart"/>
      <w:r w:rsidRPr="00932D6F">
        <w:rPr>
          <w:rFonts w:asciiTheme="majorHAnsi" w:hAnsiTheme="majorHAnsi" w:cstheme="majorHAnsi"/>
          <w:color w:val="212121"/>
          <w:sz w:val="24"/>
          <w:szCs w:val="24"/>
        </w:rPr>
        <w:t>probačného</w:t>
      </w:r>
      <w:proofErr w:type="spellEnd"/>
      <w:r w:rsidRPr="00932D6F">
        <w:rPr>
          <w:rFonts w:asciiTheme="majorHAnsi" w:hAnsiTheme="majorHAnsi" w:cstheme="majorHAnsi"/>
          <w:color w:val="212121"/>
          <w:sz w:val="24"/>
          <w:szCs w:val="24"/>
        </w:rPr>
        <w:t xml:space="preserve"> programu, výchovných povinností a obmedzení, ako aj v jeho pozitívnom vedenie </w:t>
      </w:r>
      <w:proofErr w:type="spellStart"/>
      <w:r w:rsidRPr="00932D6F">
        <w:rPr>
          <w:rFonts w:asciiTheme="majorHAnsi" w:hAnsiTheme="majorHAnsi" w:cstheme="majorHAnsi"/>
          <w:color w:val="212121"/>
          <w:sz w:val="24"/>
          <w:szCs w:val="24"/>
        </w:rPr>
        <w:t>probačným</w:t>
      </w:r>
      <w:proofErr w:type="spellEnd"/>
      <w:r w:rsidRPr="00932D6F">
        <w:rPr>
          <w:rFonts w:asciiTheme="majorHAnsi" w:hAnsiTheme="majorHAnsi" w:cstheme="majorHAnsi"/>
          <w:color w:val="212121"/>
          <w:sz w:val="24"/>
          <w:szCs w:val="24"/>
        </w:rPr>
        <w:t xml:space="preserve"> úradníkom k riadnemu životu v súlade so zákonom.</w:t>
      </w:r>
    </w:p>
    <w:p w:rsidR="007967C0" w:rsidRDefault="007967C0" w:rsidP="007419C5">
      <w:pPr>
        <w:pStyle w:val="PredformtovanHTML"/>
        <w:numPr>
          <w:ilvl w:val="0"/>
          <w:numId w:val="21"/>
        </w:numPr>
        <w:shd w:val="clear" w:color="auto" w:fill="FFFFFF"/>
        <w:tabs>
          <w:tab w:val="clear" w:pos="1832"/>
          <w:tab w:val="left" w:pos="1418"/>
        </w:tabs>
        <w:ind w:left="1418" w:hanging="284"/>
        <w:jc w:val="both"/>
        <w:rPr>
          <w:rFonts w:asciiTheme="majorHAnsi" w:hAnsiTheme="majorHAnsi" w:cstheme="majorHAnsi"/>
          <w:color w:val="212121"/>
          <w:sz w:val="24"/>
          <w:szCs w:val="24"/>
        </w:rPr>
      </w:pPr>
      <w:r w:rsidRPr="00932D6F">
        <w:rPr>
          <w:rFonts w:asciiTheme="majorHAnsi" w:hAnsiTheme="majorHAnsi" w:cstheme="majorHAnsi"/>
          <w:color w:val="212121"/>
          <w:sz w:val="24"/>
          <w:szCs w:val="24"/>
        </w:rPr>
        <w:t xml:space="preserve">Ak bolo takéto opatrenie uložené, bude školu kontaktovať </w:t>
      </w:r>
      <w:proofErr w:type="spellStart"/>
      <w:r w:rsidRPr="00932D6F">
        <w:rPr>
          <w:rFonts w:asciiTheme="majorHAnsi" w:hAnsiTheme="majorHAnsi" w:cstheme="majorHAnsi"/>
          <w:color w:val="212121"/>
          <w:sz w:val="24"/>
          <w:szCs w:val="24"/>
        </w:rPr>
        <w:t>probačný</w:t>
      </w:r>
      <w:proofErr w:type="spellEnd"/>
      <w:r w:rsidRPr="00932D6F">
        <w:rPr>
          <w:rFonts w:asciiTheme="majorHAnsi" w:hAnsiTheme="majorHAnsi" w:cstheme="majorHAnsi"/>
          <w:color w:val="212121"/>
          <w:sz w:val="24"/>
          <w:szCs w:val="24"/>
        </w:rPr>
        <w:t xml:space="preserve"> úradník, ktorý</w:t>
      </w:r>
      <w:r>
        <w:rPr>
          <w:rFonts w:asciiTheme="majorHAnsi" w:hAnsiTheme="majorHAnsi" w:cstheme="majorHAnsi"/>
          <w:color w:val="212121"/>
          <w:sz w:val="24"/>
          <w:szCs w:val="24"/>
        </w:rPr>
        <w:t xml:space="preserve"> </w:t>
      </w:r>
      <w:r w:rsidRPr="00932D6F">
        <w:rPr>
          <w:rFonts w:asciiTheme="majorHAnsi" w:hAnsiTheme="majorHAnsi" w:cstheme="majorHAnsi"/>
          <w:color w:val="212121"/>
          <w:sz w:val="24"/>
          <w:szCs w:val="24"/>
        </w:rPr>
        <w:t xml:space="preserve">je súdom poverený dohľad realizovať. </w:t>
      </w:r>
    </w:p>
    <w:p w:rsidR="007967C0" w:rsidRDefault="007967C0" w:rsidP="007419C5">
      <w:pPr>
        <w:pStyle w:val="PredformtovanHTML"/>
        <w:numPr>
          <w:ilvl w:val="0"/>
          <w:numId w:val="21"/>
        </w:numPr>
        <w:shd w:val="clear" w:color="auto" w:fill="FFFFFF"/>
        <w:tabs>
          <w:tab w:val="clear" w:pos="1832"/>
          <w:tab w:val="left" w:pos="1418"/>
        </w:tabs>
        <w:ind w:left="1418" w:hanging="284"/>
        <w:jc w:val="both"/>
        <w:rPr>
          <w:rFonts w:asciiTheme="majorHAnsi" w:hAnsiTheme="majorHAnsi" w:cstheme="majorHAnsi"/>
          <w:color w:val="212121"/>
          <w:sz w:val="24"/>
          <w:szCs w:val="24"/>
        </w:rPr>
      </w:pPr>
      <w:r w:rsidRPr="00932D6F">
        <w:rPr>
          <w:rFonts w:asciiTheme="majorHAnsi" w:hAnsiTheme="majorHAnsi" w:cstheme="majorHAnsi"/>
          <w:color w:val="212121"/>
          <w:sz w:val="24"/>
          <w:szCs w:val="24"/>
        </w:rPr>
        <w:t xml:space="preserve">V rámci dohľadu </w:t>
      </w:r>
      <w:proofErr w:type="spellStart"/>
      <w:r w:rsidRPr="00932D6F">
        <w:rPr>
          <w:rFonts w:asciiTheme="majorHAnsi" w:hAnsiTheme="majorHAnsi" w:cstheme="majorHAnsi"/>
          <w:color w:val="212121"/>
          <w:sz w:val="24"/>
          <w:szCs w:val="24"/>
        </w:rPr>
        <w:t>probačný</w:t>
      </w:r>
      <w:proofErr w:type="spellEnd"/>
      <w:r w:rsidRPr="00932D6F">
        <w:rPr>
          <w:rFonts w:asciiTheme="majorHAnsi" w:hAnsiTheme="majorHAnsi" w:cstheme="majorHAnsi"/>
          <w:color w:val="212121"/>
          <w:sz w:val="24"/>
          <w:szCs w:val="24"/>
        </w:rPr>
        <w:t xml:space="preserve"> úradník koná pravidelné návštevy vo výchovnom prostredí žiaka a zhromažďuje informácie o jeho prospechu a správania v škole. </w:t>
      </w:r>
      <w:proofErr w:type="spellStart"/>
      <w:r w:rsidRPr="00932D6F">
        <w:rPr>
          <w:rFonts w:asciiTheme="majorHAnsi" w:hAnsiTheme="majorHAnsi" w:cstheme="majorHAnsi"/>
          <w:color w:val="212121"/>
          <w:sz w:val="24"/>
          <w:szCs w:val="24"/>
        </w:rPr>
        <w:t>Probačný</w:t>
      </w:r>
      <w:proofErr w:type="spellEnd"/>
      <w:r w:rsidRPr="00932D6F">
        <w:rPr>
          <w:rFonts w:asciiTheme="majorHAnsi" w:hAnsiTheme="majorHAnsi" w:cstheme="majorHAnsi"/>
          <w:color w:val="212121"/>
          <w:sz w:val="24"/>
          <w:szCs w:val="24"/>
        </w:rPr>
        <w:t xml:space="preserve"> úradník pravidelne informuje školu a súd pre mládež a často aj pracovníkov </w:t>
      </w:r>
      <w:proofErr w:type="spellStart"/>
      <w:r w:rsidRPr="00932D6F">
        <w:rPr>
          <w:rFonts w:asciiTheme="majorHAnsi" w:hAnsiTheme="majorHAnsi" w:cstheme="majorHAnsi"/>
          <w:color w:val="212121"/>
          <w:sz w:val="24"/>
          <w:szCs w:val="24"/>
        </w:rPr>
        <w:t>OSPODaSK</w:t>
      </w:r>
      <w:proofErr w:type="spellEnd"/>
      <w:r w:rsidRPr="00932D6F">
        <w:rPr>
          <w:rFonts w:asciiTheme="majorHAnsi" w:hAnsiTheme="majorHAnsi" w:cstheme="majorHAnsi"/>
          <w:color w:val="212121"/>
          <w:sz w:val="24"/>
          <w:szCs w:val="24"/>
        </w:rPr>
        <w:t xml:space="preserve"> v rámci medziodborovej spolupráce o aktuálnej situácii </w:t>
      </w:r>
      <w:r w:rsidRPr="00932D6F">
        <w:rPr>
          <w:rFonts w:asciiTheme="majorHAnsi" w:hAnsiTheme="majorHAnsi" w:cstheme="majorHAnsi"/>
          <w:sz w:val="24"/>
          <w:szCs w:val="24"/>
        </w:rPr>
        <w:t>a správaní dieťaťa a je v bezprostrednom kontakte s dieťaťom a jeho rodinou.</w:t>
      </w:r>
    </w:p>
    <w:p w:rsidR="007967C0" w:rsidRPr="00932D6F" w:rsidRDefault="007967C0" w:rsidP="007419C5">
      <w:pPr>
        <w:pStyle w:val="PredformtovanHTML"/>
        <w:numPr>
          <w:ilvl w:val="0"/>
          <w:numId w:val="21"/>
        </w:numPr>
        <w:shd w:val="clear" w:color="auto" w:fill="FFFFFF"/>
        <w:tabs>
          <w:tab w:val="clear" w:pos="1832"/>
          <w:tab w:val="left" w:pos="1418"/>
        </w:tabs>
        <w:ind w:left="1418" w:hanging="284"/>
        <w:jc w:val="both"/>
        <w:rPr>
          <w:rFonts w:asciiTheme="majorHAnsi" w:hAnsiTheme="majorHAnsi" w:cstheme="majorHAnsi"/>
          <w:color w:val="212121"/>
          <w:sz w:val="24"/>
          <w:szCs w:val="24"/>
        </w:rPr>
      </w:pPr>
      <w:r w:rsidRPr="00932D6F">
        <w:rPr>
          <w:rFonts w:asciiTheme="majorHAnsi" w:hAnsiTheme="majorHAnsi" w:cstheme="majorHAnsi"/>
          <w:b/>
          <w:sz w:val="24"/>
          <w:szCs w:val="24"/>
        </w:rPr>
        <w:t xml:space="preserve">Ak bol nad dieťaťom stanovený dohľad </w:t>
      </w:r>
      <w:proofErr w:type="spellStart"/>
      <w:r w:rsidRPr="00932D6F">
        <w:rPr>
          <w:rFonts w:asciiTheme="majorHAnsi" w:hAnsiTheme="majorHAnsi" w:cstheme="majorHAnsi"/>
          <w:b/>
          <w:sz w:val="24"/>
          <w:szCs w:val="24"/>
        </w:rPr>
        <w:t>probačného</w:t>
      </w:r>
      <w:proofErr w:type="spellEnd"/>
      <w:r w:rsidRPr="00932D6F">
        <w:rPr>
          <w:rFonts w:asciiTheme="majorHAnsi" w:hAnsiTheme="majorHAnsi" w:cstheme="majorHAnsi"/>
          <w:b/>
          <w:sz w:val="24"/>
          <w:szCs w:val="24"/>
        </w:rPr>
        <w:t xml:space="preserve"> úradníka, je žiaduce v prípade výskytu násilia, ale aj akéhokoľvek iného problému dieťaťa v škole, čo najskôr </w:t>
      </w:r>
      <w:proofErr w:type="spellStart"/>
      <w:r w:rsidRPr="00932D6F">
        <w:rPr>
          <w:rFonts w:asciiTheme="majorHAnsi" w:hAnsiTheme="majorHAnsi" w:cstheme="majorHAnsi"/>
          <w:b/>
          <w:sz w:val="24"/>
          <w:szCs w:val="24"/>
        </w:rPr>
        <w:t>probačného</w:t>
      </w:r>
      <w:proofErr w:type="spellEnd"/>
      <w:r w:rsidRPr="00932D6F">
        <w:rPr>
          <w:rFonts w:asciiTheme="majorHAnsi" w:hAnsiTheme="majorHAnsi" w:cstheme="majorHAnsi"/>
          <w:b/>
          <w:sz w:val="24"/>
          <w:szCs w:val="24"/>
        </w:rPr>
        <w:t xml:space="preserve"> úradníka vyrozumieť, aby mohol v spolupráci s rodinou, školou i ostatnými subjektmi zapojenými do výchovného pôsobenia na dieťa situáciu vyhodnotiť a pomôcť hľadať riešenie.</w:t>
      </w:r>
    </w:p>
    <w:p w:rsidR="007967C0" w:rsidRPr="00901649" w:rsidRDefault="007967C0" w:rsidP="007967C0">
      <w:pPr>
        <w:spacing w:after="0"/>
        <w:rPr>
          <w:rFonts w:asciiTheme="majorHAnsi" w:hAnsiTheme="majorHAnsi" w:cstheme="majorHAnsi"/>
          <w:b/>
          <w:sz w:val="24"/>
          <w:szCs w:val="24"/>
        </w:rPr>
      </w:pPr>
    </w:p>
    <w:p w:rsidR="007967C0" w:rsidRPr="00D71901" w:rsidRDefault="007967C0" w:rsidP="00D71901">
      <w:pPr>
        <w:spacing w:before="120" w:after="0" w:line="240" w:lineRule="auto"/>
        <w:ind w:left="1074"/>
        <w:rPr>
          <w:rFonts w:asciiTheme="majorHAnsi" w:hAnsiTheme="majorHAnsi" w:cstheme="majorHAnsi"/>
          <w:b/>
          <w:bCs/>
          <w:sz w:val="24"/>
          <w:szCs w:val="24"/>
        </w:rPr>
      </w:pPr>
      <w:r w:rsidRPr="00D71901">
        <w:rPr>
          <w:rFonts w:asciiTheme="majorHAnsi" w:hAnsiTheme="majorHAnsi" w:cstheme="majorHAnsi"/>
          <w:b/>
          <w:bCs/>
          <w:sz w:val="24"/>
          <w:szCs w:val="24"/>
        </w:rPr>
        <w:t>Podporný systém v škole</w:t>
      </w:r>
    </w:p>
    <w:p w:rsidR="007967C0" w:rsidRDefault="007967C0" w:rsidP="007419C5">
      <w:pPr>
        <w:pStyle w:val="PredformtovanHTML"/>
        <w:numPr>
          <w:ilvl w:val="0"/>
          <w:numId w:val="37"/>
        </w:numPr>
        <w:jc w:val="both"/>
        <w:rPr>
          <w:rFonts w:asciiTheme="majorHAnsi" w:hAnsiTheme="majorHAnsi" w:cstheme="majorHAnsi"/>
          <w:color w:val="212121"/>
          <w:sz w:val="24"/>
          <w:szCs w:val="24"/>
        </w:rPr>
      </w:pPr>
      <w:r w:rsidRPr="00AF4CEB">
        <w:rPr>
          <w:rFonts w:asciiTheme="majorHAnsi" w:hAnsiTheme="majorHAnsi" w:cstheme="majorHAnsi"/>
          <w:color w:val="212121"/>
          <w:sz w:val="24"/>
          <w:szCs w:val="24"/>
        </w:rPr>
        <w:t>Škol</w:t>
      </w:r>
      <w:r>
        <w:rPr>
          <w:rFonts w:asciiTheme="majorHAnsi" w:hAnsiTheme="majorHAnsi" w:cstheme="majorHAnsi"/>
          <w:color w:val="212121"/>
          <w:sz w:val="24"/>
          <w:szCs w:val="24"/>
        </w:rPr>
        <w:t xml:space="preserve">a pri zistení stavu, </w:t>
      </w:r>
      <w:r w:rsidRPr="00AF4CEB">
        <w:rPr>
          <w:rFonts w:asciiTheme="majorHAnsi" w:hAnsiTheme="majorHAnsi" w:cstheme="majorHAnsi"/>
          <w:color w:val="212121"/>
          <w:sz w:val="24"/>
          <w:szCs w:val="24"/>
        </w:rPr>
        <w:t xml:space="preserve">najmä v oblastiach, kde nie je dostatok sociálnych služieb, </w:t>
      </w:r>
      <w:r>
        <w:rPr>
          <w:rFonts w:asciiTheme="majorHAnsi" w:hAnsiTheme="majorHAnsi" w:cstheme="majorHAnsi"/>
          <w:color w:val="212121"/>
          <w:sz w:val="24"/>
          <w:szCs w:val="24"/>
        </w:rPr>
        <w:t>vytvára</w:t>
      </w:r>
      <w:r w:rsidRPr="00AF4CEB">
        <w:rPr>
          <w:rFonts w:asciiTheme="majorHAnsi" w:hAnsiTheme="majorHAnsi" w:cstheme="majorHAnsi"/>
          <w:color w:val="212121"/>
          <w:sz w:val="24"/>
          <w:szCs w:val="24"/>
        </w:rPr>
        <w:t xml:space="preserve"> tento podporný</w:t>
      </w:r>
      <w:r w:rsidR="003042B5">
        <w:rPr>
          <w:rFonts w:asciiTheme="majorHAnsi" w:hAnsiTheme="majorHAnsi" w:cstheme="majorHAnsi"/>
          <w:color w:val="212121"/>
          <w:sz w:val="24"/>
          <w:szCs w:val="24"/>
        </w:rPr>
        <w:t xml:space="preserve"> tím</w:t>
      </w:r>
      <w:r w:rsidRPr="00AF4CEB">
        <w:rPr>
          <w:rFonts w:asciiTheme="majorHAnsi" w:hAnsiTheme="majorHAnsi" w:cstheme="majorHAnsi"/>
          <w:color w:val="212121"/>
          <w:sz w:val="24"/>
          <w:szCs w:val="24"/>
        </w:rPr>
        <w:t xml:space="preserve"> z vlastných </w:t>
      </w:r>
      <w:r>
        <w:rPr>
          <w:rFonts w:asciiTheme="majorHAnsi" w:hAnsiTheme="majorHAnsi" w:cstheme="majorHAnsi"/>
          <w:color w:val="212121"/>
          <w:sz w:val="24"/>
          <w:szCs w:val="24"/>
        </w:rPr>
        <w:t xml:space="preserve">a reálnych </w:t>
      </w:r>
      <w:r w:rsidRPr="00AF4CEB">
        <w:rPr>
          <w:rFonts w:asciiTheme="majorHAnsi" w:hAnsiTheme="majorHAnsi" w:cstheme="majorHAnsi"/>
          <w:color w:val="212121"/>
          <w:sz w:val="24"/>
          <w:szCs w:val="24"/>
        </w:rPr>
        <w:t>zdrojov.</w:t>
      </w:r>
      <w:r>
        <w:rPr>
          <w:rFonts w:asciiTheme="majorHAnsi" w:hAnsiTheme="majorHAnsi" w:cstheme="majorHAnsi"/>
          <w:color w:val="212121"/>
          <w:sz w:val="24"/>
          <w:szCs w:val="24"/>
        </w:rPr>
        <w:t xml:space="preserve"> Vytvára systém </w:t>
      </w:r>
      <w:r w:rsidR="00D71901">
        <w:rPr>
          <w:rFonts w:asciiTheme="majorHAnsi" w:hAnsiTheme="majorHAnsi" w:cstheme="majorHAnsi"/>
          <w:color w:val="212121"/>
          <w:sz w:val="24"/>
          <w:szCs w:val="24"/>
        </w:rPr>
        <w:t>ŠTP.</w:t>
      </w:r>
    </w:p>
    <w:p w:rsidR="007967C0" w:rsidRPr="00BB51DB" w:rsidRDefault="007967C0" w:rsidP="007419C5">
      <w:pPr>
        <w:pStyle w:val="PredformtovanHTML"/>
        <w:numPr>
          <w:ilvl w:val="0"/>
          <w:numId w:val="37"/>
        </w:numPr>
        <w:jc w:val="both"/>
        <w:rPr>
          <w:rFonts w:asciiTheme="majorHAnsi" w:hAnsiTheme="majorHAnsi" w:cstheme="majorHAnsi"/>
          <w:color w:val="212121"/>
          <w:sz w:val="24"/>
          <w:szCs w:val="24"/>
        </w:rPr>
      </w:pPr>
      <w:r w:rsidRPr="008B7A70">
        <w:rPr>
          <w:rFonts w:asciiTheme="majorHAnsi" w:hAnsiTheme="majorHAnsi" w:cstheme="majorHAnsi"/>
          <w:color w:val="222222"/>
          <w:sz w:val="24"/>
          <w:szCs w:val="24"/>
        </w:rPr>
        <w:t xml:space="preserve">Vplyv na kvalitu služieb má tiež úroveň spolupráce so školskými poradenskými </w:t>
      </w:r>
      <w:r>
        <w:rPr>
          <w:rFonts w:asciiTheme="majorHAnsi" w:hAnsiTheme="majorHAnsi" w:cstheme="majorHAnsi"/>
          <w:color w:val="222222"/>
          <w:sz w:val="24"/>
          <w:szCs w:val="24"/>
        </w:rPr>
        <w:t>zariadeniami</w:t>
      </w:r>
      <w:r w:rsidR="003042B5">
        <w:rPr>
          <w:rFonts w:asciiTheme="majorHAnsi" w:hAnsiTheme="majorHAnsi" w:cstheme="majorHAnsi"/>
          <w:color w:val="222222"/>
          <w:sz w:val="24"/>
          <w:szCs w:val="24"/>
        </w:rPr>
        <w:t xml:space="preserve"> a to </w:t>
      </w:r>
      <w:proofErr w:type="spellStart"/>
      <w:r w:rsidR="003042B5">
        <w:rPr>
          <w:rFonts w:asciiTheme="majorHAnsi" w:hAnsiTheme="majorHAnsi" w:cstheme="majorHAnsi"/>
          <w:color w:val="222222"/>
          <w:sz w:val="24"/>
          <w:szCs w:val="24"/>
        </w:rPr>
        <w:t>CPPPaP</w:t>
      </w:r>
      <w:proofErr w:type="spellEnd"/>
      <w:r w:rsidR="003042B5">
        <w:rPr>
          <w:rFonts w:asciiTheme="majorHAnsi" w:hAnsiTheme="majorHAnsi" w:cstheme="majorHAnsi"/>
          <w:color w:val="222222"/>
          <w:sz w:val="24"/>
          <w:szCs w:val="24"/>
        </w:rPr>
        <w:t xml:space="preserve"> a CŠPP</w:t>
      </w:r>
      <w:r w:rsidRPr="008B7A70">
        <w:rPr>
          <w:rFonts w:asciiTheme="majorHAnsi" w:hAnsiTheme="majorHAnsi" w:cstheme="majorHAnsi"/>
          <w:color w:val="222222"/>
          <w:sz w:val="24"/>
          <w:szCs w:val="24"/>
        </w:rPr>
        <w:t xml:space="preserve">. Predpokladá sa, že </w:t>
      </w:r>
      <w:r>
        <w:rPr>
          <w:rFonts w:asciiTheme="majorHAnsi" w:hAnsiTheme="majorHAnsi" w:cstheme="majorHAnsi"/>
          <w:color w:val="222222"/>
          <w:sz w:val="24"/>
          <w:szCs w:val="24"/>
        </w:rPr>
        <w:t xml:space="preserve">takto vytvorený tím </w:t>
      </w:r>
      <w:r w:rsidRPr="008B7A70">
        <w:rPr>
          <w:rFonts w:asciiTheme="majorHAnsi" w:hAnsiTheme="majorHAnsi" w:cstheme="majorHAnsi"/>
          <w:color w:val="222222"/>
          <w:sz w:val="24"/>
          <w:szCs w:val="24"/>
        </w:rPr>
        <w:t>umožňuje včasné odhalenie potenciálneho problému žiaka, aj v týchto prípadoch je však súčinnosť s odborníkmi - psychológmi a špeciálnymi pedagógmi - dôležitá a často nevyhnutná.</w:t>
      </w:r>
    </w:p>
    <w:p w:rsidR="007967C0" w:rsidRPr="00BB51DB" w:rsidRDefault="007967C0" w:rsidP="007419C5">
      <w:pPr>
        <w:pStyle w:val="PredformtovanHTML"/>
        <w:numPr>
          <w:ilvl w:val="0"/>
          <w:numId w:val="37"/>
        </w:numPr>
        <w:jc w:val="both"/>
        <w:rPr>
          <w:rFonts w:asciiTheme="majorHAnsi" w:hAnsiTheme="majorHAnsi" w:cstheme="majorHAnsi"/>
          <w:color w:val="222222"/>
          <w:sz w:val="24"/>
          <w:szCs w:val="24"/>
        </w:rPr>
      </w:pPr>
      <w:r w:rsidRPr="00BB51DB">
        <w:rPr>
          <w:rFonts w:asciiTheme="majorHAnsi" w:hAnsiTheme="majorHAnsi" w:cstheme="majorHAnsi"/>
          <w:color w:val="222222"/>
          <w:sz w:val="24"/>
          <w:szCs w:val="24"/>
        </w:rPr>
        <w:t>Podľa obsahu činnosti pedagogických zamestnancov školy, ktorí poskytujú poradenské služby a s nimi spätú informačnú a metodickú podporu učiteľom, žiakom a ich rodičom možno rozlíšiť:</w:t>
      </w:r>
    </w:p>
    <w:p w:rsidR="007967C0" w:rsidRPr="00F03ADC" w:rsidRDefault="007967C0" w:rsidP="007419C5">
      <w:pPr>
        <w:pStyle w:val="Odsekzoznamu"/>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7" w:hanging="284"/>
        <w:rPr>
          <w:rFonts w:asciiTheme="majorHAnsi" w:eastAsia="Times New Roman" w:hAnsiTheme="majorHAnsi" w:cstheme="majorHAnsi"/>
          <w:i/>
          <w:iCs/>
          <w:color w:val="222222"/>
          <w:sz w:val="24"/>
          <w:szCs w:val="24"/>
          <w:lang w:eastAsia="sk-SK"/>
        </w:rPr>
      </w:pPr>
      <w:r w:rsidRPr="00F03ADC">
        <w:rPr>
          <w:rFonts w:asciiTheme="majorHAnsi" w:eastAsia="Times New Roman" w:hAnsiTheme="majorHAnsi" w:cstheme="majorHAnsi"/>
          <w:i/>
          <w:iCs/>
          <w:color w:val="222222"/>
          <w:sz w:val="24"/>
          <w:szCs w:val="24"/>
          <w:lang w:eastAsia="sk-SK"/>
        </w:rPr>
        <w:t xml:space="preserve">pracovníkov školského </w:t>
      </w:r>
      <w:r w:rsidR="00D71901">
        <w:rPr>
          <w:rFonts w:asciiTheme="majorHAnsi" w:eastAsia="Times New Roman" w:hAnsiTheme="majorHAnsi" w:cstheme="majorHAnsi"/>
          <w:i/>
          <w:iCs/>
          <w:color w:val="222222"/>
          <w:sz w:val="24"/>
          <w:szCs w:val="24"/>
          <w:lang w:eastAsia="sk-SK"/>
        </w:rPr>
        <w:t xml:space="preserve">tímu prevencie </w:t>
      </w:r>
    </w:p>
    <w:p w:rsidR="007967C0" w:rsidRPr="00B7041A" w:rsidRDefault="007967C0" w:rsidP="007419C5">
      <w:pPr>
        <w:pStyle w:val="Odsekzoznamu"/>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70"/>
        <w:rPr>
          <w:rFonts w:asciiTheme="majorHAnsi" w:eastAsia="Times New Roman" w:hAnsiTheme="majorHAnsi" w:cstheme="majorHAnsi"/>
          <w:color w:val="222222"/>
          <w:sz w:val="24"/>
          <w:szCs w:val="24"/>
          <w:lang w:eastAsia="sk-SK"/>
        </w:rPr>
      </w:pPr>
      <w:r w:rsidRPr="00B7041A">
        <w:rPr>
          <w:rFonts w:asciiTheme="majorHAnsi" w:eastAsia="Times New Roman" w:hAnsiTheme="majorHAnsi" w:cstheme="majorHAnsi"/>
          <w:color w:val="222222"/>
          <w:sz w:val="24"/>
          <w:szCs w:val="24"/>
          <w:lang w:eastAsia="sk-SK"/>
        </w:rPr>
        <w:t>výchovný poradca</w:t>
      </w:r>
    </w:p>
    <w:p w:rsidR="007967C0" w:rsidRPr="00B7041A" w:rsidRDefault="007967C0" w:rsidP="007419C5">
      <w:pPr>
        <w:pStyle w:val="Odsekzoznamu"/>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70"/>
        <w:rPr>
          <w:rFonts w:asciiTheme="majorHAnsi" w:eastAsia="Times New Roman" w:hAnsiTheme="majorHAnsi" w:cstheme="majorHAnsi"/>
          <w:color w:val="222222"/>
          <w:sz w:val="24"/>
          <w:szCs w:val="24"/>
          <w:lang w:eastAsia="sk-SK"/>
        </w:rPr>
      </w:pPr>
      <w:r w:rsidRPr="00B7041A">
        <w:rPr>
          <w:rFonts w:asciiTheme="majorHAnsi" w:eastAsia="Times New Roman" w:hAnsiTheme="majorHAnsi" w:cstheme="majorHAnsi"/>
          <w:color w:val="222222"/>
          <w:sz w:val="24"/>
          <w:szCs w:val="24"/>
          <w:lang w:eastAsia="sk-SK"/>
        </w:rPr>
        <w:t>školský koordinátor prevencie</w:t>
      </w:r>
    </w:p>
    <w:p w:rsidR="007967C0" w:rsidRPr="00F03ADC" w:rsidRDefault="00363F86" w:rsidP="007419C5">
      <w:pPr>
        <w:pStyle w:val="Odsekzoznamu"/>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7" w:hanging="284"/>
        <w:rPr>
          <w:rFonts w:asciiTheme="majorHAnsi" w:eastAsia="Times New Roman" w:hAnsiTheme="majorHAnsi" w:cstheme="majorHAnsi"/>
          <w:i/>
          <w:iCs/>
          <w:color w:val="222222"/>
          <w:sz w:val="24"/>
          <w:szCs w:val="24"/>
          <w:lang w:eastAsia="sk-SK"/>
        </w:rPr>
      </w:pPr>
      <w:r>
        <w:rPr>
          <w:rFonts w:asciiTheme="majorHAnsi" w:eastAsia="Times New Roman" w:hAnsiTheme="majorHAnsi" w:cstheme="majorHAnsi"/>
          <w:i/>
          <w:iCs/>
          <w:color w:val="222222"/>
          <w:sz w:val="24"/>
          <w:szCs w:val="24"/>
          <w:lang w:eastAsia="sk-SK"/>
        </w:rPr>
        <w:t>poradenský tím, s </w:t>
      </w:r>
      <w:proofErr w:type="spellStart"/>
      <w:r>
        <w:rPr>
          <w:rFonts w:asciiTheme="majorHAnsi" w:eastAsia="Times New Roman" w:hAnsiTheme="majorHAnsi" w:cstheme="majorHAnsi"/>
          <w:i/>
          <w:iCs/>
          <w:color w:val="222222"/>
          <w:sz w:val="24"/>
          <w:szCs w:val="24"/>
          <w:lang w:eastAsia="sk-SK"/>
        </w:rPr>
        <w:t>ktoým</w:t>
      </w:r>
      <w:proofErr w:type="spellEnd"/>
      <w:r>
        <w:rPr>
          <w:rFonts w:asciiTheme="majorHAnsi" w:eastAsia="Times New Roman" w:hAnsiTheme="majorHAnsi" w:cstheme="majorHAnsi"/>
          <w:i/>
          <w:iCs/>
          <w:color w:val="222222"/>
          <w:sz w:val="24"/>
          <w:szCs w:val="24"/>
          <w:lang w:eastAsia="sk-SK"/>
        </w:rPr>
        <w:t xml:space="preserve"> spolupracuje ŠTP.</w:t>
      </w:r>
    </w:p>
    <w:p w:rsidR="007967C0" w:rsidRPr="00D71901" w:rsidRDefault="007967C0" w:rsidP="007419C5">
      <w:pPr>
        <w:pStyle w:val="Odsekzoznamu"/>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70"/>
        <w:rPr>
          <w:rFonts w:asciiTheme="majorHAnsi" w:eastAsia="Times New Roman" w:hAnsiTheme="majorHAnsi" w:cstheme="majorHAnsi"/>
          <w:color w:val="222222"/>
          <w:sz w:val="24"/>
          <w:szCs w:val="24"/>
          <w:lang w:eastAsia="sk-SK"/>
        </w:rPr>
      </w:pPr>
      <w:r w:rsidRPr="00B7041A">
        <w:rPr>
          <w:rFonts w:asciiTheme="majorHAnsi" w:eastAsia="Times New Roman" w:hAnsiTheme="majorHAnsi" w:cstheme="majorHAnsi"/>
          <w:color w:val="222222"/>
          <w:sz w:val="24"/>
          <w:szCs w:val="24"/>
          <w:lang w:eastAsia="sk-SK"/>
        </w:rPr>
        <w:t>triedny učiteľ</w:t>
      </w:r>
    </w:p>
    <w:p w:rsidR="007967C0" w:rsidRDefault="00D71901" w:rsidP="007419C5">
      <w:pPr>
        <w:pStyle w:val="Odsekzoznamu"/>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70"/>
        <w:rPr>
          <w:rFonts w:asciiTheme="majorHAnsi" w:eastAsia="Times New Roman" w:hAnsiTheme="majorHAnsi" w:cstheme="majorHAnsi"/>
          <w:color w:val="222222"/>
          <w:sz w:val="24"/>
          <w:szCs w:val="24"/>
          <w:lang w:eastAsia="sk-SK"/>
        </w:rPr>
      </w:pPr>
      <w:r>
        <w:rPr>
          <w:rFonts w:asciiTheme="majorHAnsi" w:eastAsia="Times New Roman" w:hAnsiTheme="majorHAnsi" w:cstheme="majorHAnsi"/>
          <w:color w:val="222222"/>
          <w:sz w:val="24"/>
          <w:szCs w:val="24"/>
          <w:lang w:eastAsia="sk-SK"/>
        </w:rPr>
        <w:t>prípadne ďalší</w:t>
      </w:r>
      <w:r w:rsidR="007967C0" w:rsidRPr="00B7041A">
        <w:rPr>
          <w:rFonts w:asciiTheme="majorHAnsi" w:eastAsia="Times New Roman" w:hAnsiTheme="majorHAnsi" w:cstheme="majorHAnsi"/>
          <w:color w:val="222222"/>
          <w:sz w:val="24"/>
          <w:szCs w:val="24"/>
          <w:lang w:eastAsia="sk-SK"/>
        </w:rPr>
        <w:t xml:space="preserve"> pe</w:t>
      </w:r>
      <w:r>
        <w:rPr>
          <w:rFonts w:asciiTheme="majorHAnsi" w:eastAsia="Times New Roman" w:hAnsiTheme="majorHAnsi" w:cstheme="majorHAnsi"/>
          <w:color w:val="222222"/>
          <w:sz w:val="24"/>
          <w:szCs w:val="24"/>
          <w:lang w:eastAsia="sk-SK"/>
        </w:rPr>
        <w:t>dagógovia a asistenti učiteľa</w:t>
      </w:r>
    </w:p>
    <w:p w:rsidR="003042B5" w:rsidRPr="00363F86" w:rsidRDefault="003042B5" w:rsidP="007419C5">
      <w:pPr>
        <w:pStyle w:val="Odsekzoznamu"/>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70"/>
        <w:rPr>
          <w:rFonts w:asciiTheme="majorHAnsi" w:eastAsia="Times New Roman" w:hAnsiTheme="majorHAnsi" w:cstheme="majorHAnsi"/>
          <w:color w:val="222222"/>
          <w:sz w:val="24"/>
          <w:szCs w:val="24"/>
          <w:lang w:eastAsia="sk-SK"/>
        </w:rPr>
      </w:pPr>
      <w:r>
        <w:rPr>
          <w:rFonts w:asciiTheme="majorHAnsi" w:eastAsia="Times New Roman" w:hAnsiTheme="majorHAnsi" w:cstheme="majorHAnsi"/>
          <w:color w:val="222222"/>
          <w:sz w:val="24"/>
          <w:szCs w:val="24"/>
          <w:lang w:eastAsia="sk-SK"/>
        </w:rPr>
        <w:t>riaditeľ školy</w:t>
      </w:r>
    </w:p>
    <w:p w:rsidR="007967C0" w:rsidRPr="006106C1" w:rsidRDefault="007967C0" w:rsidP="007967C0">
      <w:pPr>
        <w:pStyle w:val="Nadpisbloku"/>
        <w:tabs>
          <w:tab w:val="left" w:pos="2615"/>
          <w:tab w:val="center" w:pos="4284"/>
        </w:tabs>
        <w:ind w:left="0"/>
        <w:jc w:val="both"/>
        <w:rPr>
          <w:rFonts w:cstheme="majorHAnsi"/>
          <w:b/>
          <w:color w:val="C00000"/>
          <w:sz w:val="40"/>
          <w:szCs w:val="40"/>
        </w:rPr>
      </w:pPr>
    </w:p>
    <w:p w:rsidR="007967C0" w:rsidRPr="00A70E78" w:rsidRDefault="007967C0" w:rsidP="00815EE7">
      <w:pPr>
        <w:pStyle w:val="Nadpisbloku"/>
        <w:tabs>
          <w:tab w:val="left" w:pos="2615"/>
          <w:tab w:val="center" w:pos="4284"/>
        </w:tabs>
        <w:ind w:left="0"/>
        <w:jc w:val="both"/>
        <w:rPr>
          <w:rFonts w:cstheme="majorHAnsi"/>
          <w:b/>
          <w:bCs/>
          <w:i/>
          <w:iCs/>
          <w:color w:val="215868" w:themeColor="accent5" w:themeShade="80"/>
          <w:sz w:val="28"/>
          <w:szCs w:val="28"/>
        </w:rPr>
      </w:pPr>
    </w:p>
    <w:p w:rsidR="00815EE7" w:rsidRDefault="00815EE7" w:rsidP="00815EE7">
      <w:pPr>
        <w:pStyle w:val="Nadpisbloku"/>
        <w:tabs>
          <w:tab w:val="left" w:pos="2615"/>
          <w:tab w:val="center" w:pos="4284"/>
        </w:tabs>
        <w:ind w:left="0"/>
        <w:rPr>
          <w:rFonts w:cstheme="majorHAnsi"/>
          <w:color w:val="215868" w:themeColor="accent5" w:themeShade="80"/>
          <w:sz w:val="28"/>
          <w:szCs w:val="28"/>
        </w:rPr>
      </w:pPr>
    </w:p>
    <w:p w:rsidR="00815EE7" w:rsidRPr="00104E43" w:rsidRDefault="00815EE7" w:rsidP="00815EE7">
      <w:pPr>
        <w:pStyle w:val="Nadpisbloku"/>
        <w:tabs>
          <w:tab w:val="left" w:pos="2615"/>
          <w:tab w:val="center" w:pos="4284"/>
        </w:tabs>
        <w:ind w:left="0"/>
        <w:jc w:val="both"/>
        <w:rPr>
          <w:b/>
          <w:bCs/>
          <w:color w:val="auto"/>
          <w:sz w:val="28"/>
          <w:szCs w:val="28"/>
        </w:rPr>
      </w:pPr>
      <w:r w:rsidRPr="00104E43">
        <w:rPr>
          <w:b/>
          <w:bCs/>
          <w:color w:val="auto"/>
          <w:sz w:val="28"/>
          <w:szCs w:val="28"/>
        </w:rPr>
        <w:t xml:space="preserve">Článok I. </w:t>
      </w:r>
    </w:p>
    <w:p w:rsidR="00815EE7" w:rsidRDefault="00815EE7" w:rsidP="00815EE7">
      <w:pPr>
        <w:pStyle w:val="Nadpisbloku"/>
        <w:tabs>
          <w:tab w:val="left" w:pos="2615"/>
          <w:tab w:val="center" w:pos="4284"/>
        </w:tabs>
        <w:ind w:left="0"/>
        <w:jc w:val="both"/>
        <w:rPr>
          <w:b/>
          <w:bCs/>
          <w:color w:val="auto"/>
          <w:sz w:val="28"/>
          <w:szCs w:val="28"/>
        </w:rPr>
      </w:pPr>
      <w:r w:rsidRPr="00B71F5A">
        <w:rPr>
          <w:b/>
          <w:bCs/>
          <w:color w:val="auto"/>
          <w:sz w:val="28"/>
          <w:szCs w:val="28"/>
        </w:rPr>
        <w:t xml:space="preserve">Vymedzenie </w:t>
      </w:r>
      <w:r>
        <w:rPr>
          <w:b/>
          <w:bCs/>
          <w:color w:val="auto"/>
          <w:sz w:val="28"/>
          <w:szCs w:val="28"/>
        </w:rPr>
        <w:t xml:space="preserve">pojmov metodiky </w:t>
      </w:r>
    </w:p>
    <w:p w:rsidR="00815EE7" w:rsidRPr="00203E7D" w:rsidRDefault="00815EE7" w:rsidP="00815EE7">
      <w:pPr>
        <w:spacing w:before="120"/>
        <w:jc w:val="both"/>
        <w:rPr>
          <w:rFonts w:asciiTheme="majorHAnsi" w:eastAsia="Arial Unicode MS" w:hAnsiTheme="majorHAnsi" w:cstheme="majorHAnsi"/>
          <w:color w:val="000000"/>
          <w:sz w:val="24"/>
          <w:szCs w:val="24"/>
        </w:rPr>
      </w:pPr>
      <w:r>
        <w:rPr>
          <w:rFonts w:asciiTheme="majorHAnsi" w:hAnsiTheme="majorHAnsi" w:cstheme="majorHAnsi"/>
          <w:b/>
          <w:sz w:val="24"/>
          <w:szCs w:val="24"/>
          <w:u w:val="single"/>
        </w:rPr>
        <w:t xml:space="preserve">Rovesnícke násilie sa od </w:t>
      </w:r>
      <w:proofErr w:type="spellStart"/>
      <w:r>
        <w:rPr>
          <w:rFonts w:asciiTheme="majorHAnsi" w:hAnsiTheme="majorHAnsi" w:cstheme="majorHAnsi"/>
          <w:b/>
          <w:sz w:val="24"/>
          <w:szCs w:val="24"/>
          <w:u w:val="single"/>
        </w:rPr>
        <w:t>šikany</w:t>
      </w:r>
      <w:proofErr w:type="spellEnd"/>
      <w:r>
        <w:rPr>
          <w:rFonts w:asciiTheme="majorHAnsi" w:hAnsiTheme="majorHAnsi" w:cstheme="majorHAnsi"/>
          <w:b/>
          <w:sz w:val="24"/>
          <w:szCs w:val="24"/>
          <w:u w:val="single"/>
        </w:rPr>
        <w:t xml:space="preserve"> líši a pri sankcionovaní je </w:t>
      </w:r>
      <w:r w:rsidRPr="008F418D">
        <w:rPr>
          <w:rFonts w:asciiTheme="majorHAnsi" w:hAnsiTheme="majorHAnsi" w:cstheme="majorHAnsi"/>
          <w:b/>
          <w:sz w:val="24"/>
          <w:szCs w:val="24"/>
          <w:u w:val="single"/>
        </w:rPr>
        <w:t xml:space="preserve">potrebné </w:t>
      </w:r>
      <w:r w:rsidRPr="00363F86">
        <w:rPr>
          <w:rFonts w:asciiTheme="majorHAnsi" w:hAnsiTheme="majorHAnsi" w:cstheme="majorHAnsi"/>
          <w:b/>
          <w:sz w:val="32"/>
          <w:szCs w:val="32"/>
          <w:u w:val="single"/>
        </w:rPr>
        <w:t>ho dokázať ako úmyselné konanie</w:t>
      </w:r>
      <w:r w:rsidRPr="008F418D">
        <w:rPr>
          <w:rFonts w:asciiTheme="majorHAnsi" w:hAnsiTheme="majorHAnsi" w:cstheme="majorHAnsi"/>
          <w:b/>
          <w:sz w:val="24"/>
          <w:szCs w:val="24"/>
          <w:u w:val="single"/>
        </w:rPr>
        <w:t>.</w:t>
      </w:r>
      <w:r>
        <w:rPr>
          <w:rFonts w:asciiTheme="majorHAnsi" w:hAnsiTheme="majorHAnsi" w:cstheme="majorHAnsi"/>
          <w:b/>
          <w:sz w:val="24"/>
          <w:szCs w:val="24"/>
        </w:rPr>
        <w:t xml:space="preserve"> B</w:t>
      </w:r>
      <w:r w:rsidRPr="00593ED0">
        <w:rPr>
          <w:rFonts w:asciiTheme="majorHAnsi" w:hAnsiTheme="majorHAnsi" w:cstheme="majorHAnsi"/>
          <w:b/>
          <w:sz w:val="24"/>
          <w:szCs w:val="24"/>
        </w:rPr>
        <w:t xml:space="preserve">ýva </w:t>
      </w:r>
      <w:r>
        <w:rPr>
          <w:rFonts w:asciiTheme="majorHAnsi" w:hAnsiTheme="majorHAnsi" w:cstheme="majorHAnsi"/>
          <w:b/>
          <w:sz w:val="24"/>
          <w:szCs w:val="24"/>
        </w:rPr>
        <w:t xml:space="preserve">ním </w:t>
      </w:r>
      <w:r w:rsidRPr="00593ED0">
        <w:rPr>
          <w:rFonts w:asciiTheme="majorHAnsi" w:hAnsiTheme="majorHAnsi" w:cstheme="majorHAnsi"/>
          <w:b/>
          <w:sz w:val="24"/>
          <w:szCs w:val="24"/>
        </w:rPr>
        <w:t>označovaný priestupoch žiaka</w:t>
      </w:r>
      <w:r>
        <w:rPr>
          <w:rFonts w:asciiTheme="majorHAnsi" w:hAnsiTheme="majorHAnsi" w:cstheme="majorHAnsi"/>
          <w:b/>
          <w:sz w:val="24"/>
          <w:szCs w:val="24"/>
        </w:rPr>
        <w:t xml:space="preserve"> voči žiakovi</w:t>
      </w:r>
      <w:r w:rsidRPr="00593ED0">
        <w:rPr>
          <w:rFonts w:asciiTheme="majorHAnsi" w:hAnsiTheme="majorHAnsi" w:cstheme="majorHAnsi"/>
          <w:b/>
          <w:sz w:val="24"/>
          <w:szCs w:val="24"/>
        </w:rPr>
        <w:t xml:space="preserve">, ktorý úmyselne </w:t>
      </w:r>
      <w:r>
        <w:rPr>
          <w:rFonts w:asciiTheme="majorHAnsi" w:hAnsiTheme="majorHAnsi" w:cstheme="majorHAnsi"/>
          <w:b/>
          <w:sz w:val="24"/>
          <w:szCs w:val="24"/>
        </w:rPr>
        <w:t>alebo neúmyselne koná násilie voči rovesníkovi v škole.</w:t>
      </w:r>
      <w:r w:rsidRPr="00203E7D">
        <w:rPr>
          <w:rFonts w:asciiTheme="majorHAnsi" w:hAnsiTheme="majorHAnsi" w:cstheme="majorHAnsi"/>
          <w:sz w:val="24"/>
          <w:szCs w:val="24"/>
        </w:rPr>
        <w:t xml:space="preserve"> </w:t>
      </w:r>
      <w:r>
        <w:rPr>
          <w:rFonts w:asciiTheme="majorHAnsi" w:hAnsiTheme="majorHAnsi" w:cstheme="majorHAnsi"/>
          <w:sz w:val="24"/>
          <w:szCs w:val="24"/>
        </w:rPr>
        <w:t>Nejde o podpichovanie, ale o skutok násilia, kedy r</w:t>
      </w:r>
      <w:r w:rsidRPr="00203E7D">
        <w:rPr>
          <w:rFonts w:asciiTheme="majorHAnsi" w:hAnsiTheme="majorHAnsi" w:cstheme="majorHAnsi"/>
          <w:sz w:val="24"/>
          <w:szCs w:val="24"/>
        </w:rPr>
        <w:t>ozlišujeme niekoľk</w:t>
      </w:r>
      <w:r>
        <w:rPr>
          <w:rFonts w:asciiTheme="majorHAnsi" w:hAnsiTheme="majorHAnsi" w:cstheme="majorHAnsi"/>
          <w:sz w:val="24"/>
          <w:szCs w:val="24"/>
        </w:rPr>
        <w:t xml:space="preserve">o </w:t>
      </w:r>
      <w:r w:rsidRPr="00203E7D">
        <w:rPr>
          <w:rFonts w:asciiTheme="majorHAnsi" w:hAnsiTheme="majorHAnsi" w:cstheme="majorHAnsi"/>
          <w:color w:val="000000"/>
          <w:sz w:val="24"/>
          <w:szCs w:val="24"/>
        </w:rPr>
        <w:t xml:space="preserve">kategórií </w:t>
      </w:r>
      <w:r>
        <w:rPr>
          <w:rFonts w:asciiTheme="majorHAnsi" w:hAnsiTheme="majorHAnsi" w:cstheme="majorHAnsi"/>
          <w:color w:val="000000"/>
          <w:sz w:val="24"/>
          <w:szCs w:val="24"/>
        </w:rPr>
        <w:t>rovesníckeho násilia:</w:t>
      </w:r>
    </w:p>
    <w:p w:rsidR="00815EE7" w:rsidRPr="00921C71" w:rsidRDefault="00815EE7" w:rsidP="00815EE7">
      <w:pPr>
        <w:numPr>
          <w:ilvl w:val="0"/>
          <w:numId w:val="2"/>
        </w:numPr>
        <w:tabs>
          <w:tab w:val="clear" w:pos="720"/>
          <w:tab w:val="num" w:pos="288"/>
        </w:tabs>
        <w:spacing w:before="120" w:after="0" w:line="240" w:lineRule="auto"/>
        <w:ind w:left="290" w:hanging="284"/>
        <w:jc w:val="both"/>
        <w:rPr>
          <w:rFonts w:asciiTheme="majorHAnsi" w:hAnsiTheme="majorHAnsi" w:cstheme="majorHAnsi"/>
          <w:sz w:val="24"/>
          <w:szCs w:val="24"/>
        </w:rPr>
      </w:pPr>
      <w:r w:rsidRPr="00203E7D">
        <w:rPr>
          <w:rFonts w:asciiTheme="majorHAnsi" w:hAnsiTheme="majorHAnsi" w:cstheme="majorHAnsi"/>
          <w:b/>
          <w:bCs/>
          <w:color w:val="000000"/>
          <w:sz w:val="24"/>
          <w:szCs w:val="24"/>
        </w:rPr>
        <w:t xml:space="preserve">Pravé </w:t>
      </w:r>
      <w:r w:rsidRPr="00921C71">
        <w:rPr>
          <w:rFonts w:asciiTheme="majorHAnsi" w:hAnsiTheme="majorHAnsi" w:cstheme="majorHAnsi"/>
          <w:b/>
          <w:bCs/>
          <w:sz w:val="24"/>
          <w:szCs w:val="24"/>
          <w:u w:val="single"/>
        </w:rPr>
        <w:t xml:space="preserve">úmyselné </w:t>
      </w:r>
      <w:r w:rsidRPr="00921C71">
        <w:rPr>
          <w:rFonts w:asciiTheme="majorHAnsi" w:hAnsiTheme="majorHAnsi" w:cstheme="majorHAnsi"/>
          <w:b/>
          <w:bCs/>
          <w:sz w:val="24"/>
          <w:szCs w:val="24"/>
        </w:rPr>
        <w:t xml:space="preserve">rovesnícke násilie </w:t>
      </w:r>
      <w:r w:rsidRPr="00921C71">
        <w:rPr>
          <w:rFonts w:asciiTheme="majorHAnsi" w:hAnsiTheme="majorHAnsi" w:cstheme="majorHAnsi"/>
          <w:sz w:val="24"/>
          <w:szCs w:val="24"/>
        </w:rPr>
        <w:t xml:space="preserve">– žiak v škole vedome útočí na svojich rovesníkov, ale nie sú naplnené znaky </w:t>
      </w:r>
      <w:proofErr w:type="spellStart"/>
      <w:r w:rsidRPr="00921C71">
        <w:rPr>
          <w:rFonts w:asciiTheme="majorHAnsi" w:hAnsiTheme="majorHAnsi" w:cstheme="majorHAnsi"/>
          <w:sz w:val="24"/>
          <w:szCs w:val="24"/>
        </w:rPr>
        <w:t>šikany</w:t>
      </w:r>
      <w:proofErr w:type="spellEnd"/>
      <w:r w:rsidR="00294577">
        <w:rPr>
          <w:rFonts w:asciiTheme="majorHAnsi" w:hAnsiTheme="majorHAnsi" w:cstheme="majorHAnsi"/>
          <w:sz w:val="24"/>
          <w:szCs w:val="24"/>
        </w:rPr>
        <w:t>. V int</w:t>
      </w:r>
      <w:r w:rsidR="009D4B3C">
        <w:rPr>
          <w:rFonts w:asciiTheme="majorHAnsi" w:hAnsiTheme="majorHAnsi" w:cstheme="majorHAnsi"/>
          <w:sz w:val="24"/>
          <w:szCs w:val="24"/>
        </w:rPr>
        <w:t>ervencii s inštitúciami podpornej site školy</w:t>
      </w:r>
      <w:r w:rsidRPr="00921C71">
        <w:rPr>
          <w:rFonts w:asciiTheme="majorHAnsi" w:hAnsiTheme="majorHAnsi" w:cstheme="majorHAnsi"/>
          <w:sz w:val="24"/>
          <w:szCs w:val="24"/>
        </w:rPr>
        <w:t xml:space="preserve"> zisťujeme, že žiak je schopný regulovať svoje správanie, ale vedome používa násilie, z rôznych príčin</w:t>
      </w:r>
      <w:r>
        <w:rPr>
          <w:rFonts w:asciiTheme="majorHAnsi" w:hAnsiTheme="majorHAnsi" w:cstheme="majorHAnsi"/>
          <w:sz w:val="24"/>
          <w:szCs w:val="24"/>
        </w:rPr>
        <w:t xml:space="preserve"> a kontextov</w:t>
      </w:r>
      <w:r w:rsidRPr="00921C71">
        <w:rPr>
          <w:rFonts w:asciiTheme="majorHAnsi" w:hAnsiTheme="majorHAnsi" w:cstheme="majorHAnsi"/>
          <w:sz w:val="24"/>
          <w:szCs w:val="24"/>
        </w:rPr>
        <w:t xml:space="preserve">. </w:t>
      </w:r>
      <w:r w:rsidRPr="00921C71">
        <w:rPr>
          <w:rFonts w:asciiTheme="majorHAnsi" w:hAnsiTheme="majorHAnsi" w:cstheme="majorHAnsi"/>
          <w:b/>
          <w:sz w:val="24"/>
          <w:szCs w:val="24"/>
        </w:rPr>
        <w:t xml:space="preserve">(Overuje </w:t>
      </w:r>
      <w:r w:rsidRPr="00921C71">
        <w:rPr>
          <w:rFonts w:asciiTheme="majorHAnsi" w:eastAsiaTheme="majorEastAsia" w:hAnsiTheme="majorHAnsi" w:cstheme="majorBidi"/>
          <w:b/>
          <w:bCs/>
          <w:kern w:val="2"/>
          <w:sz w:val="28"/>
          <w:szCs w:val="28"/>
          <w:lang w:eastAsia="ja-JP"/>
        </w:rPr>
        <w:t xml:space="preserve">ŠTP </w:t>
      </w:r>
      <w:r w:rsidRPr="00921C71">
        <w:rPr>
          <w:rFonts w:asciiTheme="majorHAnsi" w:hAnsiTheme="majorHAnsi" w:cstheme="majorHAnsi"/>
          <w:b/>
          <w:sz w:val="24"/>
          <w:szCs w:val="24"/>
        </w:rPr>
        <w:t>spolu s trie</w:t>
      </w:r>
      <w:r w:rsidR="00294577">
        <w:rPr>
          <w:rFonts w:asciiTheme="majorHAnsi" w:hAnsiTheme="majorHAnsi" w:cstheme="majorHAnsi"/>
          <w:b/>
          <w:sz w:val="24"/>
          <w:szCs w:val="24"/>
        </w:rPr>
        <w:t xml:space="preserve">dnym učiteľom ako aj </w:t>
      </w:r>
      <w:r w:rsidR="00261C7D">
        <w:rPr>
          <w:rFonts w:asciiTheme="majorHAnsi" w:hAnsiTheme="majorHAnsi" w:cstheme="majorHAnsi"/>
          <w:b/>
          <w:sz w:val="24"/>
          <w:szCs w:val="24"/>
        </w:rPr>
        <w:t xml:space="preserve"> </w:t>
      </w:r>
      <w:r w:rsidR="003042B5">
        <w:rPr>
          <w:rFonts w:asciiTheme="majorHAnsi" w:hAnsiTheme="majorHAnsi" w:cstheme="majorHAnsi"/>
          <w:b/>
          <w:sz w:val="24"/>
          <w:szCs w:val="24"/>
        </w:rPr>
        <w:t xml:space="preserve">so </w:t>
      </w:r>
      <w:r w:rsidR="00261C7D">
        <w:rPr>
          <w:rFonts w:asciiTheme="majorHAnsi" w:hAnsiTheme="majorHAnsi" w:cstheme="majorHAnsi"/>
          <w:b/>
          <w:sz w:val="24"/>
          <w:szCs w:val="24"/>
        </w:rPr>
        <w:t>zákonný</w:t>
      </w:r>
      <w:r w:rsidR="003042B5">
        <w:rPr>
          <w:rFonts w:asciiTheme="majorHAnsi" w:hAnsiTheme="majorHAnsi" w:cstheme="majorHAnsi"/>
          <w:b/>
          <w:sz w:val="24"/>
          <w:szCs w:val="24"/>
        </w:rPr>
        <w:t>m</w:t>
      </w:r>
      <w:r w:rsidR="00261C7D">
        <w:rPr>
          <w:rFonts w:asciiTheme="majorHAnsi" w:hAnsiTheme="majorHAnsi" w:cstheme="majorHAnsi"/>
          <w:b/>
          <w:sz w:val="24"/>
          <w:szCs w:val="24"/>
        </w:rPr>
        <w:t xml:space="preserve"> </w:t>
      </w:r>
      <w:r w:rsidR="003042B5">
        <w:rPr>
          <w:rFonts w:asciiTheme="majorHAnsi" w:hAnsiTheme="majorHAnsi" w:cstheme="majorHAnsi"/>
          <w:b/>
          <w:sz w:val="24"/>
          <w:szCs w:val="24"/>
        </w:rPr>
        <w:t xml:space="preserve"> zástupcom</w:t>
      </w:r>
      <w:r w:rsidR="00294577">
        <w:rPr>
          <w:rFonts w:asciiTheme="majorHAnsi" w:hAnsiTheme="majorHAnsi" w:cstheme="majorHAnsi"/>
          <w:b/>
          <w:sz w:val="24"/>
          <w:szCs w:val="24"/>
        </w:rPr>
        <w:t xml:space="preserve"> žiaka</w:t>
      </w:r>
      <w:r w:rsidRPr="00921C71">
        <w:rPr>
          <w:rFonts w:asciiTheme="majorHAnsi" w:hAnsiTheme="majorHAnsi" w:cstheme="majorHAnsi"/>
          <w:b/>
          <w:sz w:val="24"/>
          <w:szCs w:val="24"/>
        </w:rPr>
        <w:t xml:space="preserve"> v lehote do 14 dní od zistenia násilného konania žiaka</w:t>
      </w:r>
      <w:r w:rsidR="00294577">
        <w:rPr>
          <w:rFonts w:asciiTheme="majorHAnsi" w:hAnsiTheme="majorHAnsi" w:cstheme="majorHAnsi"/>
          <w:b/>
          <w:sz w:val="24"/>
          <w:szCs w:val="24"/>
        </w:rPr>
        <w:t>)</w:t>
      </w:r>
      <w:r w:rsidR="001C628B">
        <w:rPr>
          <w:rFonts w:asciiTheme="majorHAnsi" w:hAnsiTheme="majorHAnsi" w:cstheme="majorHAnsi"/>
          <w:b/>
          <w:sz w:val="24"/>
          <w:szCs w:val="24"/>
        </w:rPr>
        <w:t>.</w:t>
      </w:r>
    </w:p>
    <w:p w:rsidR="00815EE7" w:rsidRPr="00921C71" w:rsidRDefault="00815EE7" w:rsidP="00815EE7">
      <w:pPr>
        <w:numPr>
          <w:ilvl w:val="0"/>
          <w:numId w:val="2"/>
        </w:numPr>
        <w:tabs>
          <w:tab w:val="clear" w:pos="720"/>
          <w:tab w:val="num" w:pos="288"/>
        </w:tabs>
        <w:spacing w:after="0" w:line="240" w:lineRule="auto"/>
        <w:ind w:left="288" w:hanging="283"/>
        <w:jc w:val="both"/>
        <w:rPr>
          <w:rFonts w:asciiTheme="majorHAnsi" w:hAnsiTheme="majorHAnsi" w:cstheme="majorHAnsi"/>
          <w:b/>
          <w:sz w:val="24"/>
          <w:szCs w:val="24"/>
        </w:rPr>
      </w:pPr>
      <w:r>
        <w:rPr>
          <w:rFonts w:asciiTheme="majorHAnsi" w:hAnsiTheme="majorHAnsi" w:cstheme="majorHAnsi"/>
          <w:b/>
          <w:bCs/>
          <w:color w:val="000000"/>
          <w:sz w:val="24"/>
          <w:szCs w:val="24"/>
        </w:rPr>
        <w:t xml:space="preserve">Nepravé </w:t>
      </w:r>
      <w:r w:rsidRPr="00F34A87">
        <w:rPr>
          <w:rFonts w:asciiTheme="majorHAnsi" w:hAnsiTheme="majorHAnsi" w:cstheme="majorHAnsi"/>
          <w:b/>
          <w:bCs/>
          <w:sz w:val="24"/>
          <w:szCs w:val="24"/>
          <w:u w:val="single"/>
        </w:rPr>
        <w:t>neúmyselné</w:t>
      </w:r>
      <w:r>
        <w:rPr>
          <w:rFonts w:asciiTheme="majorHAnsi" w:hAnsiTheme="majorHAnsi" w:cstheme="majorHAnsi"/>
          <w:b/>
          <w:bCs/>
          <w:sz w:val="24"/>
          <w:szCs w:val="24"/>
          <w:u w:val="single"/>
        </w:rPr>
        <w:t xml:space="preserve"> </w:t>
      </w:r>
      <w:r>
        <w:rPr>
          <w:rFonts w:asciiTheme="majorHAnsi" w:hAnsiTheme="majorHAnsi" w:cstheme="majorHAnsi"/>
          <w:b/>
          <w:bCs/>
          <w:color w:val="000000"/>
          <w:sz w:val="24"/>
          <w:szCs w:val="24"/>
        </w:rPr>
        <w:t xml:space="preserve">rovesnícke násilie bez vedomia rodičov </w:t>
      </w:r>
      <w:r w:rsidRPr="00203E7D">
        <w:rPr>
          <w:rFonts w:asciiTheme="majorHAnsi" w:hAnsiTheme="majorHAnsi" w:cstheme="majorHAnsi"/>
          <w:color w:val="000000"/>
          <w:sz w:val="24"/>
          <w:szCs w:val="24"/>
        </w:rPr>
        <w:t>– na t</w:t>
      </w:r>
      <w:r>
        <w:rPr>
          <w:rFonts w:asciiTheme="majorHAnsi" w:hAnsiTheme="majorHAnsi" w:cstheme="majorHAnsi"/>
          <w:color w:val="000000"/>
          <w:sz w:val="24"/>
          <w:szCs w:val="24"/>
        </w:rPr>
        <w:t>ejto</w:t>
      </w:r>
      <w:r w:rsidRPr="00203E7D">
        <w:rPr>
          <w:rFonts w:asciiTheme="majorHAnsi" w:hAnsiTheme="majorHAnsi" w:cstheme="majorHAnsi"/>
          <w:color w:val="000000"/>
          <w:sz w:val="24"/>
          <w:szCs w:val="24"/>
        </w:rPr>
        <w:t xml:space="preserve"> form</w:t>
      </w:r>
      <w:r>
        <w:rPr>
          <w:rFonts w:asciiTheme="majorHAnsi" w:hAnsiTheme="majorHAnsi" w:cstheme="majorHAnsi"/>
          <w:color w:val="000000"/>
          <w:sz w:val="24"/>
          <w:szCs w:val="24"/>
        </w:rPr>
        <w:t>e</w:t>
      </w:r>
      <w:r w:rsidRPr="00203E7D">
        <w:rPr>
          <w:rFonts w:asciiTheme="majorHAnsi" w:hAnsiTheme="majorHAnsi" w:cstheme="majorHAnsi"/>
          <w:color w:val="000000"/>
          <w:sz w:val="24"/>
          <w:szCs w:val="24"/>
        </w:rPr>
        <w:t xml:space="preserve"> s</w:t>
      </w:r>
      <w:r>
        <w:rPr>
          <w:rFonts w:asciiTheme="majorHAnsi" w:hAnsiTheme="majorHAnsi" w:cstheme="majorHAnsi"/>
          <w:color w:val="000000"/>
          <w:sz w:val="24"/>
          <w:szCs w:val="24"/>
        </w:rPr>
        <w:t>a</w:t>
      </w:r>
      <w:r w:rsidRPr="00203E7D">
        <w:rPr>
          <w:rFonts w:asciiTheme="majorHAnsi" w:hAnsiTheme="majorHAnsi" w:cstheme="majorHAnsi"/>
          <w:color w:val="000000"/>
          <w:sz w:val="24"/>
          <w:szCs w:val="24"/>
        </w:rPr>
        <w:t xml:space="preserve"> pod</w:t>
      </w:r>
      <w:r>
        <w:rPr>
          <w:rFonts w:asciiTheme="majorHAnsi" w:hAnsiTheme="majorHAnsi" w:cstheme="majorHAnsi"/>
          <w:color w:val="000000"/>
          <w:sz w:val="24"/>
          <w:szCs w:val="24"/>
        </w:rPr>
        <w:t>ieľa</w:t>
      </w:r>
      <w:r w:rsidRPr="00203E7D">
        <w:rPr>
          <w:rFonts w:asciiTheme="majorHAnsi" w:hAnsiTheme="majorHAnsi" w:cstheme="majorHAnsi"/>
          <w:color w:val="000000"/>
          <w:sz w:val="24"/>
          <w:szCs w:val="24"/>
        </w:rPr>
        <w:t xml:space="preserve"> n</w:t>
      </w:r>
      <w:r>
        <w:rPr>
          <w:rFonts w:asciiTheme="majorHAnsi" w:hAnsiTheme="majorHAnsi" w:cstheme="majorHAnsi"/>
          <w:color w:val="000000"/>
          <w:sz w:val="24"/>
          <w:szCs w:val="24"/>
        </w:rPr>
        <w:t>iekoľko faktorov</w:t>
      </w:r>
      <w:r w:rsidRPr="00203E7D">
        <w:rPr>
          <w:rFonts w:asciiTheme="majorHAnsi" w:hAnsiTheme="majorHAnsi" w:cstheme="majorHAnsi"/>
          <w:color w:val="000000"/>
          <w:sz w:val="24"/>
          <w:szCs w:val="24"/>
        </w:rPr>
        <w:t xml:space="preserve">, </w:t>
      </w:r>
      <w:r>
        <w:rPr>
          <w:rFonts w:asciiTheme="majorHAnsi" w:hAnsiTheme="majorHAnsi" w:cstheme="majorHAnsi"/>
          <w:color w:val="000000"/>
          <w:sz w:val="24"/>
          <w:szCs w:val="24"/>
        </w:rPr>
        <w:t>ich</w:t>
      </w:r>
      <w:r w:rsidRPr="00203E7D">
        <w:rPr>
          <w:rFonts w:asciiTheme="majorHAnsi" w:hAnsiTheme="majorHAnsi" w:cstheme="majorHAnsi"/>
          <w:color w:val="000000"/>
          <w:sz w:val="24"/>
          <w:szCs w:val="24"/>
        </w:rPr>
        <w:t xml:space="preserve"> hlavnými charakteristikami je buď odmietavý postoj </w:t>
      </w:r>
      <w:r>
        <w:rPr>
          <w:rFonts w:asciiTheme="majorHAnsi" w:hAnsiTheme="majorHAnsi" w:cstheme="majorHAnsi"/>
          <w:color w:val="000000"/>
          <w:sz w:val="24"/>
          <w:szCs w:val="24"/>
        </w:rPr>
        <w:t xml:space="preserve">rodičov </w:t>
      </w:r>
      <w:r w:rsidRPr="00203E7D">
        <w:rPr>
          <w:rFonts w:asciiTheme="majorHAnsi" w:hAnsiTheme="majorHAnsi" w:cstheme="majorHAnsi"/>
          <w:color w:val="000000"/>
          <w:sz w:val="24"/>
          <w:szCs w:val="24"/>
        </w:rPr>
        <w:t>k</w:t>
      </w:r>
      <w:r>
        <w:rPr>
          <w:rFonts w:asciiTheme="majorHAnsi" w:hAnsiTheme="majorHAnsi" w:cstheme="majorHAnsi"/>
          <w:color w:val="000000"/>
          <w:sz w:val="24"/>
          <w:szCs w:val="24"/>
        </w:rPr>
        <w:t>u potrebnému komplexnému špeciálno-pedagogickému vyšetreniu žiaka alebo</w:t>
      </w:r>
      <w:r w:rsidRPr="00203E7D">
        <w:rPr>
          <w:rFonts w:asciiTheme="majorHAnsi" w:hAnsiTheme="majorHAnsi" w:cstheme="majorHAnsi"/>
          <w:color w:val="000000"/>
          <w:sz w:val="24"/>
          <w:szCs w:val="24"/>
        </w:rPr>
        <w:t xml:space="preserve"> prílišná </w:t>
      </w:r>
      <w:r>
        <w:rPr>
          <w:rFonts w:asciiTheme="majorHAnsi" w:hAnsiTheme="majorHAnsi" w:cstheme="majorHAnsi"/>
          <w:color w:val="000000"/>
          <w:sz w:val="24"/>
          <w:szCs w:val="24"/>
        </w:rPr>
        <w:t>obava hanby a možných komplikácií po stanovení záverov z vyšetrenia, prípadne nízka mentálna kapacita a oslabené sociálne zručnosti rodičov porozumieť dôležitosti vyšetrenia v kontexte ochrany ich dieťaťa i jeho rovesníkov vo vzťahu k afektívnym prejavom a foriem násilných reakcií v škole</w:t>
      </w:r>
      <w:r w:rsidRPr="00921C71">
        <w:rPr>
          <w:rFonts w:asciiTheme="majorHAnsi" w:hAnsiTheme="majorHAnsi" w:cstheme="majorHAnsi"/>
          <w:sz w:val="24"/>
          <w:szCs w:val="24"/>
        </w:rPr>
        <w:t>.</w:t>
      </w:r>
      <w:r>
        <w:rPr>
          <w:rFonts w:asciiTheme="majorHAnsi" w:hAnsiTheme="majorHAnsi" w:cstheme="majorHAnsi"/>
          <w:sz w:val="24"/>
          <w:szCs w:val="24"/>
        </w:rPr>
        <w:t xml:space="preserve"> </w:t>
      </w:r>
      <w:r w:rsidRPr="00921C71">
        <w:rPr>
          <w:rFonts w:asciiTheme="majorHAnsi" w:hAnsiTheme="majorHAnsi" w:cstheme="majorHAnsi"/>
          <w:b/>
          <w:sz w:val="24"/>
          <w:szCs w:val="24"/>
        </w:rPr>
        <w:t xml:space="preserve">(Overuje </w:t>
      </w:r>
      <w:r w:rsidRPr="00921C71">
        <w:rPr>
          <w:rFonts w:asciiTheme="majorHAnsi" w:eastAsiaTheme="majorEastAsia" w:hAnsiTheme="majorHAnsi" w:cstheme="majorBidi"/>
          <w:b/>
          <w:bCs/>
          <w:kern w:val="2"/>
          <w:sz w:val="28"/>
          <w:szCs w:val="28"/>
          <w:lang w:eastAsia="ja-JP"/>
        </w:rPr>
        <w:t>ŠTP</w:t>
      </w:r>
      <w:r>
        <w:rPr>
          <w:rFonts w:asciiTheme="majorHAnsi" w:eastAsiaTheme="majorEastAsia" w:hAnsiTheme="majorHAnsi" w:cstheme="majorBidi"/>
          <w:b/>
          <w:bCs/>
          <w:kern w:val="2"/>
          <w:sz w:val="28"/>
          <w:szCs w:val="28"/>
          <w:lang w:eastAsia="ja-JP"/>
        </w:rPr>
        <w:t xml:space="preserve"> </w:t>
      </w:r>
      <w:r w:rsidRPr="00921C71">
        <w:rPr>
          <w:rFonts w:asciiTheme="majorHAnsi" w:hAnsiTheme="majorHAnsi" w:cstheme="majorHAnsi"/>
          <w:b/>
          <w:sz w:val="24"/>
          <w:szCs w:val="24"/>
        </w:rPr>
        <w:t>spolu so škol</w:t>
      </w:r>
      <w:r w:rsidR="00261C7D">
        <w:rPr>
          <w:rFonts w:asciiTheme="majorHAnsi" w:hAnsiTheme="majorHAnsi" w:cstheme="majorHAnsi"/>
          <w:b/>
          <w:sz w:val="24"/>
          <w:szCs w:val="24"/>
        </w:rPr>
        <w:t xml:space="preserve">ou </w:t>
      </w:r>
      <w:r w:rsidR="003042B5">
        <w:rPr>
          <w:rFonts w:asciiTheme="majorHAnsi" w:hAnsiTheme="majorHAnsi" w:cstheme="majorHAnsi"/>
          <w:b/>
          <w:sz w:val="24"/>
          <w:szCs w:val="24"/>
        </w:rPr>
        <w:t xml:space="preserve">a </w:t>
      </w:r>
      <w:r w:rsidR="00261C7D">
        <w:rPr>
          <w:rFonts w:asciiTheme="majorHAnsi" w:hAnsiTheme="majorHAnsi" w:cstheme="majorHAnsi"/>
          <w:b/>
          <w:sz w:val="24"/>
          <w:szCs w:val="24"/>
        </w:rPr>
        <w:t>s prizvaní</w:t>
      </w:r>
      <w:r w:rsidR="009D4B3C">
        <w:rPr>
          <w:rFonts w:asciiTheme="majorHAnsi" w:hAnsiTheme="majorHAnsi" w:cstheme="majorHAnsi"/>
          <w:b/>
          <w:sz w:val="24"/>
          <w:szCs w:val="24"/>
        </w:rPr>
        <w:t>m pracovníka z</w:t>
      </w:r>
      <w:r w:rsidR="003042B5">
        <w:rPr>
          <w:rFonts w:asciiTheme="majorHAnsi" w:hAnsiTheme="majorHAnsi" w:cstheme="majorHAnsi"/>
          <w:b/>
          <w:sz w:val="24"/>
          <w:szCs w:val="24"/>
        </w:rPr>
        <w:t xml:space="preserve"> inštitúcie </w:t>
      </w:r>
      <w:r w:rsidR="009D4B3C">
        <w:rPr>
          <w:rFonts w:asciiTheme="majorHAnsi" w:hAnsiTheme="majorHAnsi" w:cstheme="majorHAnsi"/>
          <w:b/>
          <w:sz w:val="24"/>
          <w:szCs w:val="24"/>
        </w:rPr>
        <w:t>podpornej site školy</w:t>
      </w:r>
      <w:r w:rsidRPr="00921C71">
        <w:rPr>
          <w:rFonts w:asciiTheme="majorHAnsi" w:hAnsiTheme="majorHAnsi" w:cstheme="majorHAnsi"/>
          <w:b/>
          <w:sz w:val="24"/>
          <w:szCs w:val="24"/>
        </w:rPr>
        <w:t>, v lehote do 30 dní od z</w:t>
      </w:r>
      <w:r w:rsidR="00294577">
        <w:rPr>
          <w:rFonts w:asciiTheme="majorHAnsi" w:hAnsiTheme="majorHAnsi" w:cstheme="majorHAnsi"/>
          <w:b/>
          <w:sz w:val="24"/>
          <w:szCs w:val="24"/>
        </w:rPr>
        <w:t>istenia násilného konania žiaka</w:t>
      </w:r>
      <w:r w:rsidRPr="00921C71">
        <w:rPr>
          <w:rFonts w:asciiTheme="majorHAnsi" w:hAnsiTheme="majorHAnsi" w:cstheme="majorHAnsi"/>
          <w:b/>
          <w:sz w:val="24"/>
          <w:szCs w:val="24"/>
        </w:rPr>
        <w:t>)</w:t>
      </w:r>
    </w:p>
    <w:p w:rsidR="00815EE7" w:rsidRPr="003C736C" w:rsidRDefault="00815EE7" w:rsidP="00815EE7">
      <w:pPr>
        <w:numPr>
          <w:ilvl w:val="0"/>
          <w:numId w:val="2"/>
        </w:numPr>
        <w:tabs>
          <w:tab w:val="clear" w:pos="720"/>
          <w:tab w:val="num" w:pos="288"/>
        </w:tabs>
        <w:spacing w:after="0" w:line="240" w:lineRule="auto"/>
        <w:ind w:left="288" w:hanging="283"/>
        <w:jc w:val="both"/>
        <w:rPr>
          <w:b/>
          <w:bCs/>
          <w:sz w:val="28"/>
          <w:szCs w:val="28"/>
        </w:rPr>
      </w:pPr>
      <w:r>
        <w:rPr>
          <w:rFonts w:asciiTheme="majorHAnsi" w:hAnsiTheme="majorHAnsi" w:cstheme="majorHAnsi"/>
          <w:b/>
          <w:bCs/>
          <w:color w:val="000000"/>
          <w:sz w:val="24"/>
          <w:szCs w:val="24"/>
        </w:rPr>
        <w:t xml:space="preserve">Nepravé </w:t>
      </w:r>
      <w:r w:rsidRPr="00F34A87">
        <w:rPr>
          <w:rFonts w:asciiTheme="majorHAnsi" w:hAnsiTheme="majorHAnsi" w:cstheme="majorHAnsi"/>
          <w:b/>
          <w:bCs/>
          <w:sz w:val="24"/>
          <w:szCs w:val="24"/>
          <w:u w:val="single"/>
        </w:rPr>
        <w:t>neúmyselné</w:t>
      </w:r>
      <w:r>
        <w:rPr>
          <w:rFonts w:asciiTheme="majorHAnsi" w:hAnsiTheme="majorHAnsi" w:cstheme="majorHAnsi"/>
          <w:b/>
          <w:bCs/>
          <w:sz w:val="24"/>
          <w:szCs w:val="24"/>
          <w:u w:val="single"/>
        </w:rPr>
        <w:t xml:space="preserve"> </w:t>
      </w:r>
      <w:r>
        <w:rPr>
          <w:rFonts w:asciiTheme="majorHAnsi" w:hAnsiTheme="majorHAnsi" w:cstheme="majorHAnsi"/>
          <w:b/>
          <w:bCs/>
          <w:color w:val="000000"/>
          <w:sz w:val="24"/>
          <w:szCs w:val="24"/>
        </w:rPr>
        <w:t xml:space="preserve">rovesnícke násilie s vedomím rodičov </w:t>
      </w:r>
      <w:r w:rsidRPr="00203E7D">
        <w:rPr>
          <w:rFonts w:asciiTheme="majorHAnsi" w:hAnsiTheme="majorHAnsi" w:cstheme="majorHAnsi"/>
          <w:color w:val="000000"/>
          <w:sz w:val="24"/>
          <w:szCs w:val="24"/>
        </w:rPr>
        <w:t>- existuj</w:t>
      </w:r>
      <w:r>
        <w:rPr>
          <w:rFonts w:asciiTheme="majorHAnsi" w:hAnsiTheme="majorHAnsi" w:cstheme="majorHAnsi"/>
          <w:color w:val="000000"/>
          <w:sz w:val="24"/>
          <w:szCs w:val="24"/>
        </w:rPr>
        <w:t>ú</w:t>
      </w:r>
      <w:r w:rsidRPr="00203E7D">
        <w:rPr>
          <w:rFonts w:asciiTheme="majorHAnsi" w:hAnsiTheme="majorHAnsi" w:cstheme="majorHAnsi"/>
          <w:color w:val="000000"/>
          <w:sz w:val="24"/>
          <w:szCs w:val="24"/>
        </w:rPr>
        <w:t xml:space="preserve"> deti, ktoré </w:t>
      </w:r>
      <w:r>
        <w:rPr>
          <w:rFonts w:asciiTheme="majorHAnsi" w:hAnsiTheme="majorHAnsi" w:cstheme="majorHAnsi"/>
          <w:color w:val="000000"/>
          <w:sz w:val="24"/>
          <w:szCs w:val="24"/>
        </w:rPr>
        <w:t>majú stanovené diagnózy, ktoré v kontakte s rovesníkmi prinášajú zvýšenú mieru frustrácie, ktorú žiak nezvláda a nie je v danom momente schopný zregulovať</w:t>
      </w:r>
      <w:r w:rsidR="00261C7D">
        <w:rPr>
          <w:rFonts w:asciiTheme="majorHAnsi" w:hAnsiTheme="majorHAnsi" w:cstheme="majorHAnsi"/>
          <w:color w:val="000000"/>
          <w:sz w:val="24"/>
          <w:szCs w:val="24"/>
        </w:rPr>
        <w:t xml:space="preserve"> a upokojiť sa, preto reaguje ag</w:t>
      </w:r>
      <w:r>
        <w:rPr>
          <w:rFonts w:asciiTheme="majorHAnsi" w:hAnsiTheme="majorHAnsi" w:cstheme="majorHAnsi"/>
          <w:color w:val="000000"/>
          <w:sz w:val="24"/>
          <w:szCs w:val="24"/>
        </w:rPr>
        <w:t xml:space="preserve">resívne. Agresivita je pre žiaka nekontrolovateľnou reakciou na základe nielen CNS postihnutia, dedičných a získaných oslabení, ale predovšetkým z dôvodu absencie životných zručností: </w:t>
      </w:r>
      <w:proofErr w:type="spellStart"/>
      <w:r>
        <w:rPr>
          <w:rFonts w:asciiTheme="majorHAnsi" w:hAnsiTheme="majorHAnsi" w:cstheme="majorHAnsi"/>
          <w:color w:val="000000"/>
          <w:sz w:val="24"/>
          <w:szCs w:val="24"/>
        </w:rPr>
        <w:t>sebaregulácie</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sebamanažmentu</w:t>
      </w:r>
      <w:proofErr w:type="spellEnd"/>
      <w:r>
        <w:rPr>
          <w:rFonts w:asciiTheme="majorHAnsi" w:hAnsiTheme="majorHAnsi" w:cstheme="majorHAnsi"/>
          <w:color w:val="000000"/>
          <w:sz w:val="24"/>
          <w:szCs w:val="24"/>
        </w:rPr>
        <w:t>, sebareflexie a pod.</w:t>
      </w:r>
      <w:r w:rsidR="00261C7D">
        <w:rPr>
          <w:rFonts w:asciiTheme="majorHAnsi" w:hAnsiTheme="majorHAnsi" w:cstheme="majorHAnsi"/>
          <w:color w:val="000000"/>
          <w:sz w:val="24"/>
          <w:szCs w:val="24"/>
        </w:rPr>
        <w:t xml:space="preserve"> </w:t>
      </w:r>
      <w:r>
        <w:rPr>
          <w:rFonts w:asciiTheme="majorHAnsi" w:hAnsiTheme="majorHAnsi" w:cstheme="majorHAnsi"/>
          <w:color w:val="000000"/>
          <w:sz w:val="24"/>
          <w:szCs w:val="24"/>
        </w:rPr>
        <w:t xml:space="preserve">Takýto žiaci by mali byť integrovaní, zaradený do terapií a v triede by mal byť menovaný rovesnícky konzultant, na ktorého dieťa v afekte dobre reaguje. Taktiež by malo byť triede umožnené poznať plán </w:t>
      </w:r>
      <w:proofErr w:type="spellStart"/>
      <w:r>
        <w:rPr>
          <w:rFonts w:asciiTheme="majorHAnsi" w:hAnsiTheme="majorHAnsi" w:cstheme="majorHAnsi"/>
          <w:color w:val="000000"/>
          <w:sz w:val="24"/>
          <w:szCs w:val="24"/>
        </w:rPr>
        <w:t>krizových</w:t>
      </w:r>
      <w:proofErr w:type="spellEnd"/>
      <w:r>
        <w:rPr>
          <w:rFonts w:asciiTheme="majorHAnsi" w:hAnsiTheme="majorHAnsi" w:cstheme="majorHAnsi"/>
          <w:color w:val="000000"/>
          <w:sz w:val="24"/>
          <w:szCs w:val="24"/>
        </w:rPr>
        <w:t xml:space="preserve"> intervencií pri afekte, ktorý v triede môže nastať. Všetky kroky </w:t>
      </w:r>
      <w:proofErr w:type="spellStart"/>
      <w:r>
        <w:rPr>
          <w:rFonts w:asciiTheme="majorHAnsi" w:hAnsiTheme="majorHAnsi" w:cstheme="majorHAnsi"/>
          <w:color w:val="000000"/>
          <w:sz w:val="24"/>
          <w:szCs w:val="24"/>
        </w:rPr>
        <w:t>krizového</w:t>
      </w:r>
      <w:proofErr w:type="spellEnd"/>
      <w:r>
        <w:rPr>
          <w:rFonts w:asciiTheme="majorHAnsi" w:hAnsiTheme="majorHAnsi" w:cstheme="majorHAnsi"/>
          <w:color w:val="000000"/>
          <w:sz w:val="24"/>
          <w:szCs w:val="24"/>
        </w:rPr>
        <w:t xml:space="preserve"> plánu by mali byť zapracované v IVVP žiaka, prípadne, ak nie je žiak integrovaný, v</w:t>
      </w:r>
      <w:r w:rsidR="00294577">
        <w:rPr>
          <w:rFonts w:asciiTheme="majorHAnsi" w:hAnsiTheme="majorHAnsi" w:cstheme="majorHAnsi"/>
          <w:color w:val="000000"/>
          <w:sz w:val="24"/>
          <w:szCs w:val="24"/>
        </w:rPr>
        <w:t xml:space="preserve">  p</w:t>
      </w:r>
      <w:r>
        <w:rPr>
          <w:rFonts w:asciiTheme="majorHAnsi" w:hAnsiTheme="majorHAnsi" w:cstheme="majorHAnsi"/>
          <w:color w:val="000000"/>
          <w:sz w:val="24"/>
          <w:szCs w:val="24"/>
        </w:rPr>
        <w:t>láne sociálnej práce s rodinou.</w:t>
      </w:r>
      <w:r w:rsidR="00294577">
        <w:rPr>
          <w:rFonts w:asciiTheme="majorHAnsi" w:hAnsiTheme="majorHAnsi" w:cstheme="majorHAnsi"/>
          <w:color w:val="000000"/>
          <w:sz w:val="24"/>
          <w:szCs w:val="24"/>
        </w:rPr>
        <w:t xml:space="preserve"> </w:t>
      </w:r>
      <w:r w:rsidRPr="001D0D99">
        <w:rPr>
          <w:rFonts w:asciiTheme="majorHAnsi" w:hAnsiTheme="majorHAnsi" w:cstheme="majorHAnsi"/>
          <w:color w:val="000000"/>
          <w:sz w:val="24"/>
          <w:szCs w:val="24"/>
        </w:rPr>
        <w:t xml:space="preserve">Tento typ </w:t>
      </w:r>
      <w:r>
        <w:rPr>
          <w:rFonts w:asciiTheme="majorHAnsi" w:hAnsiTheme="majorHAnsi" w:cstheme="majorHAnsi"/>
          <w:color w:val="000000"/>
          <w:sz w:val="24"/>
          <w:szCs w:val="24"/>
        </w:rPr>
        <w:t xml:space="preserve">násilia </w:t>
      </w:r>
      <w:r w:rsidRPr="001D0D99">
        <w:rPr>
          <w:rFonts w:asciiTheme="majorHAnsi" w:hAnsiTheme="majorHAnsi" w:cstheme="majorHAnsi"/>
          <w:color w:val="000000"/>
          <w:sz w:val="24"/>
          <w:szCs w:val="24"/>
        </w:rPr>
        <w:t xml:space="preserve">je však </w:t>
      </w:r>
      <w:r>
        <w:rPr>
          <w:rFonts w:asciiTheme="majorHAnsi" w:hAnsiTheme="majorHAnsi" w:cstheme="majorHAnsi"/>
          <w:color w:val="000000"/>
          <w:sz w:val="24"/>
          <w:szCs w:val="24"/>
        </w:rPr>
        <w:t xml:space="preserve">predvídateľné </w:t>
      </w:r>
      <w:r w:rsidRPr="001D0D99">
        <w:rPr>
          <w:rFonts w:asciiTheme="majorHAnsi" w:hAnsiTheme="majorHAnsi" w:cstheme="majorHAnsi"/>
          <w:color w:val="000000"/>
          <w:sz w:val="24"/>
          <w:szCs w:val="24"/>
        </w:rPr>
        <w:t xml:space="preserve">rozlíšiť od </w:t>
      </w:r>
      <w:r w:rsidRPr="00921C71">
        <w:rPr>
          <w:rFonts w:asciiTheme="majorHAnsi" w:hAnsiTheme="majorHAnsi" w:cstheme="majorHAnsi"/>
          <w:sz w:val="24"/>
          <w:szCs w:val="24"/>
        </w:rPr>
        <w:t xml:space="preserve">nepredvídateľného. </w:t>
      </w:r>
      <w:r w:rsidRPr="00921C71">
        <w:rPr>
          <w:rFonts w:asciiTheme="majorHAnsi" w:hAnsiTheme="majorHAnsi" w:cstheme="majorHAnsi"/>
          <w:b/>
          <w:sz w:val="24"/>
          <w:szCs w:val="24"/>
        </w:rPr>
        <w:t xml:space="preserve">(Overuje celý </w:t>
      </w:r>
      <w:r w:rsidRPr="00921C71">
        <w:rPr>
          <w:rFonts w:asciiTheme="majorHAnsi" w:eastAsiaTheme="majorEastAsia" w:hAnsiTheme="majorHAnsi" w:cstheme="majorBidi"/>
          <w:b/>
          <w:bCs/>
          <w:kern w:val="2"/>
          <w:sz w:val="28"/>
          <w:szCs w:val="28"/>
          <w:lang w:eastAsia="ja-JP"/>
        </w:rPr>
        <w:t>ŠT</w:t>
      </w:r>
      <w:r w:rsidR="00294577">
        <w:rPr>
          <w:rFonts w:asciiTheme="majorHAnsi" w:eastAsiaTheme="majorEastAsia" w:hAnsiTheme="majorHAnsi" w:cstheme="majorBidi"/>
          <w:b/>
          <w:bCs/>
          <w:kern w:val="2"/>
          <w:sz w:val="28"/>
          <w:szCs w:val="28"/>
          <w:lang w:eastAsia="ja-JP"/>
        </w:rPr>
        <w:t>P v spolupráci s</w:t>
      </w:r>
      <w:r w:rsidR="009D4B3C">
        <w:rPr>
          <w:rFonts w:asciiTheme="majorHAnsi" w:eastAsiaTheme="majorEastAsia" w:hAnsiTheme="majorHAnsi" w:cstheme="majorBidi"/>
          <w:b/>
          <w:bCs/>
          <w:kern w:val="2"/>
          <w:sz w:val="28"/>
          <w:szCs w:val="28"/>
          <w:lang w:eastAsia="ja-JP"/>
        </w:rPr>
        <w:t> </w:t>
      </w:r>
      <w:proofErr w:type="spellStart"/>
      <w:r w:rsidR="00294577">
        <w:rPr>
          <w:rFonts w:asciiTheme="majorHAnsi" w:eastAsiaTheme="majorEastAsia" w:hAnsiTheme="majorHAnsi" w:cstheme="majorBidi"/>
          <w:b/>
          <w:bCs/>
          <w:kern w:val="2"/>
          <w:sz w:val="28"/>
          <w:szCs w:val="28"/>
          <w:lang w:eastAsia="ja-JP"/>
        </w:rPr>
        <w:t>CPPaP</w:t>
      </w:r>
      <w:proofErr w:type="spellEnd"/>
      <w:r w:rsidR="009D4B3C">
        <w:rPr>
          <w:rFonts w:asciiTheme="majorHAnsi" w:eastAsiaTheme="majorEastAsia" w:hAnsiTheme="majorHAnsi" w:cstheme="majorBidi"/>
          <w:b/>
          <w:bCs/>
          <w:kern w:val="2"/>
          <w:sz w:val="28"/>
          <w:szCs w:val="28"/>
          <w:lang w:eastAsia="ja-JP"/>
        </w:rPr>
        <w:t xml:space="preserve"> a inštitúciami podpornej siete školy</w:t>
      </w:r>
      <w:r w:rsidRPr="00921C71">
        <w:rPr>
          <w:rFonts w:asciiTheme="majorHAnsi" w:hAnsiTheme="majorHAnsi" w:cstheme="majorHAnsi"/>
          <w:b/>
          <w:sz w:val="24"/>
          <w:szCs w:val="24"/>
        </w:rPr>
        <w:t>)</w:t>
      </w:r>
    </w:p>
    <w:p w:rsidR="00815EE7" w:rsidRDefault="00815EE7" w:rsidP="00815EE7">
      <w:pPr>
        <w:spacing w:after="0" w:line="240" w:lineRule="auto"/>
        <w:ind w:left="5"/>
        <w:jc w:val="both"/>
        <w:rPr>
          <w:rFonts w:asciiTheme="majorHAnsi" w:hAnsiTheme="majorHAnsi" w:cstheme="majorHAnsi"/>
          <w:b/>
          <w:bCs/>
          <w:color w:val="000000"/>
          <w:sz w:val="24"/>
          <w:szCs w:val="24"/>
        </w:rPr>
      </w:pPr>
    </w:p>
    <w:p w:rsidR="00815EE7" w:rsidRDefault="00815EE7" w:rsidP="00815EE7">
      <w:pPr>
        <w:spacing w:after="0" w:line="240" w:lineRule="auto"/>
        <w:ind w:left="5"/>
        <w:jc w:val="both"/>
        <w:rPr>
          <w:b/>
          <w:bCs/>
          <w:sz w:val="28"/>
          <w:szCs w:val="28"/>
        </w:rPr>
      </w:pPr>
      <w:r w:rsidRPr="003C736C">
        <w:rPr>
          <w:b/>
          <w:bCs/>
          <w:sz w:val="28"/>
          <w:szCs w:val="28"/>
        </w:rPr>
        <w:t>Článok II</w:t>
      </w:r>
      <w:r w:rsidR="000323EB">
        <w:rPr>
          <w:b/>
          <w:bCs/>
          <w:sz w:val="28"/>
          <w:szCs w:val="28"/>
        </w:rPr>
        <w:t>I</w:t>
      </w:r>
      <w:r w:rsidRPr="003C736C">
        <w:rPr>
          <w:b/>
          <w:bCs/>
          <w:sz w:val="28"/>
          <w:szCs w:val="28"/>
        </w:rPr>
        <w:t xml:space="preserve">. </w:t>
      </w:r>
    </w:p>
    <w:p w:rsidR="00815EE7" w:rsidRDefault="00815EE7" w:rsidP="00815EE7">
      <w:pPr>
        <w:spacing w:after="0" w:line="240" w:lineRule="auto"/>
        <w:ind w:left="5"/>
        <w:jc w:val="both"/>
        <w:rPr>
          <w:b/>
          <w:bCs/>
          <w:sz w:val="28"/>
          <w:szCs w:val="28"/>
        </w:rPr>
      </w:pPr>
      <w:r w:rsidRPr="00CF5F2A">
        <w:rPr>
          <w:b/>
          <w:bCs/>
          <w:sz w:val="28"/>
          <w:szCs w:val="28"/>
        </w:rPr>
        <w:t>Doporučené postupy z hľadiska pedagóga -školy</w:t>
      </w:r>
    </w:p>
    <w:p w:rsidR="00815EE7" w:rsidRPr="000323EB" w:rsidRDefault="00815EE7" w:rsidP="000323EB">
      <w:pPr>
        <w:spacing w:after="0" w:line="240" w:lineRule="auto"/>
        <w:ind w:left="5"/>
        <w:jc w:val="both"/>
        <w:rPr>
          <w:rFonts w:cstheme="majorHAnsi"/>
          <w:i/>
          <w:sz w:val="24"/>
          <w:szCs w:val="24"/>
        </w:rPr>
      </w:pPr>
      <w:r w:rsidRPr="00CF5F2A">
        <w:rPr>
          <w:b/>
          <w:bCs/>
          <w:sz w:val="28"/>
          <w:szCs w:val="28"/>
        </w:rPr>
        <w:lastRenderedPageBreak/>
        <w:t>ČO ROBIŤ KEĎ – INTERVENCIE PEDAGÓGA</w:t>
      </w:r>
      <w:r w:rsidRPr="00104E43">
        <w:rPr>
          <w:rStyle w:val="Odkaznapoznmkupodiarou"/>
          <w:rFonts w:cstheme="majorHAnsi"/>
          <w:i/>
          <w:sz w:val="24"/>
          <w:szCs w:val="24"/>
        </w:rPr>
        <w:footnoteReference w:id="3"/>
      </w:r>
    </w:p>
    <w:p w:rsidR="00815EE7" w:rsidRPr="000A541A" w:rsidRDefault="00815EE7" w:rsidP="00815EE7">
      <w:pPr>
        <w:spacing w:after="0"/>
        <w:jc w:val="both"/>
        <w:rPr>
          <w:rFonts w:asciiTheme="majorHAnsi" w:hAnsiTheme="majorHAnsi" w:cstheme="majorHAnsi"/>
          <w:b/>
          <w:bCs/>
          <w:sz w:val="24"/>
          <w:szCs w:val="24"/>
        </w:rPr>
      </w:pPr>
      <w:r w:rsidRPr="000A541A">
        <w:rPr>
          <w:rFonts w:asciiTheme="majorHAnsi" w:hAnsiTheme="majorHAnsi" w:cstheme="majorHAnsi"/>
          <w:b/>
          <w:bCs/>
          <w:sz w:val="24"/>
          <w:szCs w:val="24"/>
        </w:rPr>
        <w:t>Doporučený postup školy</w:t>
      </w:r>
    </w:p>
    <w:p w:rsidR="00815EE7" w:rsidRDefault="00815EE7" w:rsidP="00815EE7">
      <w:pPr>
        <w:spacing w:after="0"/>
        <w:jc w:val="both"/>
        <w:rPr>
          <w:rFonts w:asciiTheme="majorHAnsi" w:hAnsiTheme="majorHAnsi" w:cstheme="majorHAnsi"/>
          <w:sz w:val="24"/>
          <w:szCs w:val="24"/>
        </w:rPr>
      </w:pPr>
      <w:r w:rsidRPr="000A541A">
        <w:rPr>
          <w:rFonts w:asciiTheme="majorHAnsi" w:hAnsiTheme="majorHAnsi" w:cstheme="majorHAnsi"/>
          <w:b/>
          <w:bCs/>
          <w:sz w:val="24"/>
          <w:szCs w:val="24"/>
        </w:rPr>
        <w:t xml:space="preserve">Netvoriť koalície učiteľ a rodič proti dieťaťu, koalíciu rodič a dieťa proti učiteľovi, koalíciu učiteľ a dieťa proti rodičovi, ale spoluprácu </w:t>
      </w:r>
      <w:r>
        <w:rPr>
          <w:rFonts w:asciiTheme="majorHAnsi" w:hAnsiTheme="majorHAnsi" w:cstheme="majorHAnsi"/>
          <w:b/>
          <w:bCs/>
          <w:sz w:val="24"/>
          <w:szCs w:val="24"/>
        </w:rPr>
        <w:t>všetkých</w:t>
      </w:r>
      <w:r>
        <w:rPr>
          <w:rFonts w:asciiTheme="majorHAnsi" w:hAnsiTheme="majorHAnsi" w:cstheme="majorHAnsi"/>
          <w:sz w:val="24"/>
          <w:szCs w:val="24"/>
        </w:rPr>
        <w:t>.</w:t>
      </w:r>
    </w:p>
    <w:p w:rsidR="00815EE7" w:rsidRDefault="00815EE7" w:rsidP="00815EE7">
      <w:pPr>
        <w:spacing w:after="0"/>
        <w:jc w:val="both"/>
        <w:rPr>
          <w:rFonts w:asciiTheme="majorHAnsi" w:hAnsiTheme="majorHAnsi" w:cstheme="majorHAnsi"/>
          <w:b/>
          <w:bCs/>
          <w:sz w:val="24"/>
          <w:szCs w:val="24"/>
        </w:rPr>
      </w:pPr>
    </w:p>
    <w:p w:rsidR="00815EE7" w:rsidRPr="004C536C" w:rsidRDefault="00815EE7" w:rsidP="00815EE7">
      <w:pPr>
        <w:spacing w:after="0"/>
        <w:jc w:val="both"/>
        <w:rPr>
          <w:rFonts w:asciiTheme="majorHAnsi" w:hAnsiTheme="majorHAnsi" w:cstheme="majorHAnsi"/>
          <w:b/>
          <w:bCs/>
          <w:sz w:val="24"/>
          <w:szCs w:val="24"/>
        </w:rPr>
      </w:pPr>
      <w:r w:rsidRPr="004C536C">
        <w:rPr>
          <w:rFonts w:asciiTheme="majorHAnsi" w:hAnsiTheme="majorHAnsi" w:cstheme="majorHAnsi"/>
          <w:b/>
          <w:bCs/>
          <w:sz w:val="24"/>
          <w:szCs w:val="24"/>
        </w:rPr>
        <w:t>Zohľadňovať</w:t>
      </w:r>
      <w:r>
        <w:rPr>
          <w:rFonts w:asciiTheme="majorHAnsi" w:hAnsiTheme="majorHAnsi" w:cstheme="majorHAnsi"/>
          <w:b/>
          <w:bCs/>
          <w:sz w:val="24"/>
          <w:szCs w:val="24"/>
        </w:rPr>
        <w:t xml:space="preserve"> v prevencii a intervencii</w:t>
      </w:r>
      <w:r w:rsidRPr="004C536C">
        <w:rPr>
          <w:rFonts w:asciiTheme="majorHAnsi" w:hAnsiTheme="majorHAnsi" w:cstheme="majorHAnsi"/>
          <w:b/>
          <w:bCs/>
          <w:sz w:val="24"/>
          <w:szCs w:val="24"/>
        </w:rPr>
        <w:t>:</w:t>
      </w:r>
    </w:p>
    <w:p w:rsidR="00815EE7" w:rsidRPr="000261C1" w:rsidRDefault="00815EE7" w:rsidP="00815EE7">
      <w:pPr>
        <w:spacing w:after="0"/>
        <w:jc w:val="both"/>
        <w:rPr>
          <w:rFonts w:asciiTheme="majorHAnsi" w:hAnsiTheme="majorHAnsi" w:cstheme="majorHAnsi"/>
          <w:sz w:val="24"/>
          <w:szCs w:val="24"/>
        </w:rPr>
      </w:pPr>
      <w:r w:rsidRPr="000261C1">
        <w:rPr>
          <w:rFonts w:asciiTheme="majorHAnsi" w:hAnsiTheme="majorHAnsi" w:cstheme="majorHAnsi"/>
          <w:sz w:val="24"/>
          <w:szCs w:val="24"/>
        </w:rPr>
        <w:t xml:space="preserve">Súvislosti so zrelosťou a zdravotným, či sociálnym oslabením žiaka, ktoré vedú k jeho frustrácii, atmosférou a interakciami školského prostredia, klímy a špecifík dynamiky rovesníckych skupín, dôležitých životných udalostí žiaka, ročných období, dedičnosť, vrodené </w:t>
      </w:r>
      <w:proofErr w:type="spellStart"/>
      <w:r w:rsidRPr="000261C1">
        <w:rPr>
          <w:rFonts w:asciiTheme="majorHAnsi" w:hAnsiTheme="majorHAnsi" w:cstheme="majorHAnsi"/>
          <w:sz w:val="24"/>
          <w:szCs w:val="24"/>
        </w:rPr>
        <w:t>vady</w:t>
      </w:r>
      <w:proofErr w:type="spellEnd"/>
      <w:r w:rsidRPr="000261C1">
        <w:rPr>
          <w:rFonts w:asciiTheme="majorHAnsi" w:hAnsiTheme="majorHAnsi" w:cstheme="majorHAnsi"/>
          <w:sz w:val="24"/>
          <w:szCs w:val="24"/>
        </w:rPr>
        <w:t>, vývinové obdobia, štýly rodičovskej výchovy a pod.</w:t>
      </w:r>
    </w:p>
    <w:p w:rsidR="00815EE7" w:rsidRPr="00170645" w:rsidRDefault="00815EE7" w:rsidP="00815EE7">
      <w:pPr>
        <w:spacing w:after="0"/>
        <w:jc w:val="both"/>
        <w:rPr>
          <w:rFonts w:asciiTheme="majorHAnsi" w:hAnsiTheme="majorHAnsi" w:cstheme="majorHAnsi"/>
          <w:sz w:val="24"/>
          <w:szCs w:val="24"/>
        </w:rPr>
      </w:pPr>
    </w:p>
    <w:p w:rsidR="00815EE7" w:rsidRPr="00623D30" w:rsidRDefault="00815EE7" w:rsidP="007419C5">
      <w:pPr>
        <w:pStyle w:val="PredformtovanHTML"/>
        <w:numPr>
          <w:ilvl w:val="0"/>
          <w:numId w:val="7"/>
        </w:numPr>
        <w:shd w:val="clear" w:color="auto" w:fill="FFFFFF"/>
        <w:rPr>
          <w:rFonts w:asciiTheme="majorHAnsi" w:hAnsiTheme="majorHAnsi" w:cstheme="majorHAnsi"/>
          <w:b/>
          <w:bCs/>
          <w:color w:val="212121"/>
          <w:sz w:val="24"/>
          <w:szCs w:val="24"/>
        </w:rPr>
      </w:pPr>
      <w:r w:rsidRPr="00623D30">
        <w:rPr>
          <w:rFonts w:asciiTheme="majorHAnsi" w:hAnsiTheme="majorHAnsi" w:cstheme="majorHAnsi"/>
          <w:b/>
          <w:bCs/>
          <w:color w:val="212121"/>
          <w:sz w:val="24"/>
          <w:szCs w:val="24"/>
        </w:rPr>
        <w:t xml:space="preserve">Prvý kontakt so zákonným zástupcom pri </w:t>
      </w:r>
      <w:r>
        <w:rPr>
          <w:rFonts w:asciiTheme="majorHAnsi" w:hAnsiTheme="majorHAnsi" w:cstheme="majorHAnsi"/>
          <w:b/>
          <w:bCs/>
          <w:color w:val="212121"/>
          <w:sz w:val="24"/>
          <w:szCs w:val="24"/>
        </w:rPr>
        <w:t>násilnosti</w:t>
      </w:r>
      <w:r w:rsidRPr="00623D30">
        <w:rPr>
          <w:rFonts w:asciiTheme="majorHAnsi" w:hAnsiTheme="majorHAnsi" w:cstheme="majorHAnsi"/>
          <w:b/>
          <w:bCs/>
          <w:color w:val="212121"/>
          <w:sz w:val="24"/>
          <w:szCs w:val="24"/>
        </w:rPr>
        <w:t xml:space="preserve"> žiaka</w:t>
      </w:r>
    </w:p>
    <w:p w:rsidR="00815EE7" w:rsidRDefault="00326D03" w:rsidP="00326D03">
      <w:pPr>
        <w:pStyle w:val="PredformtovanHTML"/>
        <w:shd w:val="clear" w:color="auto" w:fill="FFFFFF"/>
        <w:jc w:val="both"/>
        <w:rPr>
          <w:rFonts w:asciiTheme="majorHAnsi" w:hAnsiTheme="majorHAnsi" w:cstheme="majorHAnsi"/>
          <w:color w:val="212121"/>
          <w:sz w:val="24"/>
          <w:szCs w:val="24"/>
        </w:rPr>
      </w:pPr>
      <w:r>
        <w:rPr>
          <w:rFonts w:asciiTheme="majorHAnsi" w:hAnsiTheme="majorHAnsi" w:cstheme="majorHAnsi"/>
          <w:color w:val="212121"/>
          <w:sz w:val="24"/>
          <w:szCs w:val="24"/>
        </w:rPr>
        <w:t>1.</w:t>
      </w:r>
      <w:r w:rsidR="00815EE7" w:rsidRPr="00621CC2">
        <w:rPr>
          <w:rFonts w:asciiTheme="majorHAnsi" w:hAnsiTheme="majorHAnsi" w:cstheme="majorHAnsi"/>
          <w:color w:val="212121"/>
          <w:sz w:val="24"/>
          <w:szCs w:val="24"/>
        </w:rPr>
        <w:t xml:space="preserve">Pri </w:t>
      </w:r>
      <w:r w:rsidR="00815EE7">
        <w:rPr>
          <w:rFonts w:asciiTheme="majorHAnsi" w:hAnsiTheme="majorHAnsi" w:cstheme="majorHAnsi"/>
          <w:color w:val="212121"/>
          <w:sz w:val="24"/>
          <w:szCs w:val="24"/>
        </w:rPr>
        <w:t>násilnej činnosti žiaka</w:t>
      </w:r>
      <w:r w:rsidR="00815EE7" w:rsidRPr="00621CC2">
        <w:rPr>
          <w:rFonts w:asciiTheme="majorHAnsi" w:hAnsiTheme="majorHAnsi" w:cstheme="majorHAnsi"/>
          <w:color w:val="212121"/>
          <w:sz w:val="24"/>
          <w:szCs w:val="24"/>
        </w:rPr>
        <w:t xml:space="preserve"> v rozsahu aspoň </w:t>
      </w:r>
      <w:r w:rsidR="00815EE7">
        <w:rPr>
          <w:rFonts w:asciiTheme="majorHAnsi" w:hAnsiTheme="majorHAnsi" w:cstheme="majorHAnsi"/>
          <w:color w:val="212121"/>
          <w:sz w:val="24"/>
          <w:szCs w:val="24"/>
        </w:rPr>
        <w:t>jedného vyučovacieho týždňa</w:t>
      </w:r>
      <w:r w:rsidR="00815EE7" w:rsidRPr="00621CC2">
        <w:rPr>
          <w:rFonts w:asciiTheme="majorHAnsi" w:hAnsiTheme="majorHAnsi" w:cstheme="majorHAnsi"/>
          <w:color w:val="212121"/>
          <w:sz w:val="24"/>
          <w:szCs w:val="24"/>
        </w:rPr>
        <w:t xml:space="preserve"> triedny učiteľ eviduje </w:t>
      </w:r>
      <w:r>
        <w:rPr>
          <w:rFonts w:asciiTheme="majorHAnsi" w:hAnsiTheme="majorHAnsi" w:cstheme="majorHAnsi"/>
          <w:color w:val="212121"/>
          <w:sz w:val="24"/>
          <w:szCs w:val="24"/>
        </w:rPr>
        <w:t>násilie, ak k nemu opäť dôjde a  uskutoční</w:t>
      </w:r>
      <w:r w:rsidR="00815EE7">
        <w:rPr>
          <w:rFonts w:asciiTheme="majorHAnsi" w:hAnsiTheme="majorHAnsi" w:cstheme="majorHAnsi"/>
          <w:color w:val="212121"/>
          <w:sz w:val="24"/>
          <w:szCs w:val="24"/>
        </w:rPr>
        <w:t xml:space="preserve"> rozhovor so žiakom</w:t>
      </w:r>
      <w:r w:rsidR="00815EE7" w:rsidRPr="00621CC2">
        <w:rPr>
          <w:rFonts w:asciiTheme="majorHAnsi" w:hAnsiTheme="majorHAnsi" w:cstheme="majorHAnsi"/>
          <w:color w:val="212121"/>
          <w:sz w:val="24"/>
          <w:szCs w:val="24"/>
        </w:rPr>
        <w:t xml:space="preserve">, za podmienok stanovených </w:t>
      </w:r>
      <w:r w:rsidR="00815EE7" w:rsidRPr="00352C78">
        <w:rPr>
          <w:rFonts w:asciiTheme="majorHAnsi" w:eastAsiaTheme="majorEastAsia" w:hAnsiTheme="majorHAnsi" w:cstheme="majorBidi"/>
          <w:b/>
          <w:bCs/>
          <w:kern w:val="2"/>
          <w:sz w:val="24"/>
          <w:szCs w:val="24"/>
          <w:lang w:eastAsia="ja-JP"/>
        </w:rPr>
        <w:t>ŠTP</w:t>
      </w:r>
      <w:r w:rsidR="00815EE7">
        <w:rPr>
          <w:rFonts w:asciiTheme="majorHAnsi" w:eastAsiaTheme="majorEastAsia" w:hAnsiTheme="majorHAnsi" w:cstheme="majorBidi"/>
          <w:b/>
          <w:bCs/>
          <w:kern w:val="2"/>
          <w:sz w:val="28"/>
          <w:szCs w:val="28"/>
          <w:lang w:eastAsia="ja-JP"/>
        </w:rPr>
        <w:t xml:space="preserve"> </w:t>
      </w:r>
    </w:p>
    <w:p w:rsidR="00326D03" w:rsidRDefault="00326D03" w:rsidP="00326D03">
      <w:pPr>
        <w:pStyle w:val="PredformtovanHTML"/>
        <w:shd w:val="clear" w:color="auto" w:fill="FFFFFF"/>
        <w:jc w:val="both"/>
        <w:rPr>
          <w:rFonts w:asciiTheme="majorHAnsi" w:hAnsiTheme="majorHAnsi" w:cstheme="majorHAnsi"/>
          <w:color w:val="212121"/>
          <w:sz w:val="24"/>
          <w:szCs w:val="24"/>
        </w:rPr>
      </w:pPr>
      <w:r>
        <w:rPr>
          <w:rFonts w:asciiTheme="majorHAnsi" w:hAnsiTheme="majorHAnsi" w:cstheme="majorHAnsi"/>
          <w:color w:val="212121"/>
          <w:sz w:val="24"/>
          <w:szCs w:val="24"/>
        </w:rPr>
        <w:t xml:space="preserve"> 2.</w:t>
      </w:r>
      <w:r w:rsidR="00815EE7" w:rsidRPr="00621CC2">
        <w:rPr>
          <w:rFonts w:asciiTheme="majorHAnsi" w:hAnsiTheme="majorHAnsi" w:cstheme="majorHAnsi"/>
          <w:color w:val="212121"/>
          <w:sz w:val="24"/>
          <w:szCs w:val="24"/>
        </w:rPr>
        <w:t>Triedny učiteľ</w:t>
      </w:r>
      <w:r>
        <w:rPr>
          <w:rFonts w:asciiTheme="majorHAnsi" w:hAnsiTheme="majorHAnsi" w:cstheme="majorHAnsi"/>
          <w:color w:val="212121"/>
          <w:sz w:val="24"/>
          <w:szCs w:val="24"/>
        </w:rPr>
        <w:t xml:space="preserve"> pozve na spoločný rozhovor zákonného zástupcu žiaka a </w:t>
      </w:r>
      <w:r w:rsidR="00815EE7" w:rsidRPr="00621CC2">
        <w:rPr>
          <w:rFonts w:asciiTheme="majorHAnsi" w:hAnsiTheme="majorHAnsi" w:cstheme="majorHAnsi"/>
          <w:color w:val="212121"/>
          <w:sz w:val="24"/>
          <w:szCs w:val="24"/>
        </w:rPr>
        <w:t xml:space="preserve"> pripomína zákonné</w:t>
      </w:r>
      <w:r w:rsidR="00815EE7">
        <w:rPr>
          <w:rFonts w:asciiTheme="majorHAnsi" w:hAnsiTheme="majorHAnsi" w:cstheme="majorHAnsi"/>
          <w:color w:val="212121"/>
          <w:sz w:val="24"/>
          <w:szCs w:val="24"/>
        </w:rPr>
        <w:t>mu</w:t>
      </w:r>
      <w:r w:rsidR="00815EE7" w:rsidRPr="00621CC2">
        <w:rPr>
          <w:rFonts w:asciiTheme="majorHAnsi" w:hAnsiTheme="majorHAnsi" w:cstheme="majorHAnsi"/>
          <w:color w:val="212121"/>
          <w:sz w:val="24"/>
          <w:szCs w:val="24"/>
        </w:rPr>
        <w:t xml:space="preserve"> zástupc</w:t>
      </w:r>
      <w:r w:rsidR="00815EE7">
        <w:rPr>
          <w:rFonts w:asciiTheme="majorHAnsi" w:hAnsiTheme="majorHAnsi" w:cstheme="majorHAnsi"/>
          <w:color w:val="212121"/>
          <w:sz w:val="24"/>
          <w:szCs w:val="24"/>
        </w:rPr>
        <w:t>ovi</w:t>
      </w:r>
      <w:r w:rsidR="00815EE7" w:rsidRPr="00621CC2">
        <w:rPr>
          <w:rFonts w:asciiTheme="majorHAnsi" w:hAnsiTheme="majorHAnsi" w:cstheme="majorHAnsi"/>
          <w:color w:val="212121"/>
          <w:sz w:val="24"/>
          <w:szCs w:val="24"/>
        </w:rPr>
        <w:t xml:space="preserve"> žiaka </w:t>
      </w:r>
      <w:r w:rsidR="00815EE7">
        <w:rPr>
          <w:rFonts w:asciiTheme="majorHAnsi" w:hAnsiTheme="majorHAnsi" w:cstheme="majorHAnsi"/>
          <w:color w:val="212121"/>
          <w:sz w:val="24"/>
          <w:szCs w:val="24"/>
        </w:rPr>
        <w:t>dôležitosť hľadania a pomeno</w:t>
      </w:r>
      <w:r w:rsidR="007C3FEC">
        <w:rPr>
          <w:rFonts w:asciiTheme="majorHAnsi" w:hAnsiTheme="majorHAnsi" w:cstheme="majorHAnsi"/>
          <w:color w:val="212121"/>
          <w:sz w:val="24"/>
          <w:szCs w:val="24"/>
        </w:rPr>
        <w:t>vania príčin násilia</w:t>
      </w:r>
      <w:r w:rsidR="00815EE7">
        <w:rPr>
          <w:rFonts w:asciiTheme="majorHAnsi" w:hAnsiTheme="majorHAnsi" w:cstheme="majorHAnsi"/>
          <w:color w:val="212121"/>
          <w:sz w:val="24"/>
          <w:szCs w:val="24"/>
        </w:rPr>
        <w:t xml:space="preserve"> </w:t>
      </w:r>
      <w:r w:rsidR="00815EE7" w:rsidRPr="00621CC2">
        <w:rPr>
          <w:rFonts w:asciiTheme="majorHAnsi" w:hAnsiTheme="majorHAnsi" w:cstheme="majorHAnsi"/>
          <w:color w:val="212121"/>
          <w:sz w:val="24"/>
          <w:szCs w:val="24"/>
        </w:rPr>
        <w:t>vhodným spôsobom</w:t>
      </w:r>
      <w:r w:rsidR="00815EE7">
        <w:rPr>
          <w:rFonts w:asciiTheme="majorHAnsi" w:hAnsiTheme="majorHAnsi" w:cstheme="majorHAnsi"/>
          <w:color w:val="212121"/>
          <w:sz w:val="24"/>
          <w:szCs w:val="24"/>
        </w:rPr>
        <w:t xml:space="preserve"> a ponúka konzul</w:t>
      </w:r>
      <w:r w:rsidR="003042B5">
        <w:rPr>
          <w:rFonts w:asciiTheme="majorHAnsi" w:hAnsiTheme="majorHAnsi" w:cstheme="majorHAnsi"/>
          <w:color w:val="212121"/>
          <w:sz w:val="24"/>
          <w:szCs w:val="24"/>
        </w:rPr>
        <w:t>t</w:t>
      </w:r>
      <w:r w:rsidR="00815EE7">
        <w:rPr>
          <w:rFonts w:asciiTheme="majorHAnsi" w:hAnsiTheme="majorHAnsi" w:cstheme="majorHAnsi"/>
          <w:color w:val="212121"/>
          <w:sz w:val="24"/>
          <w:szCs w:val="24"/>
        </w:rPr>
        <w:t xml:space="preserve">áciu s tímom </w:t>
      </w:r>
      <w:r w:rsidR="00815EE7" w:rsidRPr="00352C78">
        <w:rPr>
          <w:rFonts w:asciiTheme="majorHAnsi" w:eastAsiaTheme="majorEastAsia" w:hAnsiTheme="majorHAnsi" w:cstheme="majorBidi"/>
          <w:b/>
          <w:bCs/>
          <w:kern w:val="2"/>
          <w:sz w:val="24"/>
          <w:szCs w:val="24"/>
          <w:lang w:eastAsia="ja-JP"/>
        </w:rPr>
        <w:t>ŠTP</w:t>
      </w:r>
      <w:r w:rsidR="00815EE7" w:rsidRPr="00621CC2">
        <w:rPr>
          <w:rFonts w:asciiTheme="majorHAnsi" w:hAnsiTheme="majorHAnsi" w:cstheme="majorHAnsi"/>
          <w:color w:val="212121"/>
          <w:sz w:val="24"/>
          <w:szCs w:val="24"/>
        </w:rPr>
        <w:t>.</w:t>
      </w:r>
    </w:p>
    <w:p w:rsidR="00815EE7" w:rsidRPr="008E49E9" w:rsidRDefault="00326D03" w:rsidP="00326D03">
      <w:pPr>
        <w:pStyle w:val="PredformtovanHTML"/>
        <w:shd w:val="clear" w:color="auto" w:fill="FFFFFF"/>
        <w:jc w:val="both"/>
        <w:rPr>
          <w:rFonts w:asciiTheme="majorHAnsi" w:hAnsiTheme="majorHAnsi" w:cstheme="majorHAnsi"/>
          <w:color w:val="212121"/>
          <w:sz w:val="24"/>
          <w:szCs w:val="24"/>
        </w:rPr>
      </w:pPr>
      <w:r>
        <w:rPr>
          <w:rFonts w:asciiTheme="majorHAnsi" w:hAnsiTheme="majorHAnsi" w:cstheme="majorHAnsi"/>
          <w:color w:val="212121"/>
          <w:sz w:val="24"/>
          <w:szCs w:val="24"/>
        </w:rPr>
        <w:t>3.</w:t>
      </w:r>
      <w:r w:rsidR="00815EE7" w:rsidRPr="008E49E9">
        <w:rPr>
          <w:rFonts w:asciiTheme="majorHAnsi" w:hAnsiTheme="majorHAnsi" w:cstheme="majorHAnsi"/>
          <w:color w:val="212121"/>
          <w:sz w:val="24"/>
          <w:szCs w:val="24"/>
        </w:rPr>
        <w:t xml:space="preserve">Ak nie je príčina násilia zistená do 30 dní od násilného konania žiaka, triedny učiteľ o tom urobí </w:t>
      </w:r>
      <w:r w:rsidR="00815EE7" w:rsidRPr="00CB19C8">
        <w:rPr>
          <w:rFonts w:asciiTheme="majorHAnsi" w:hAnsiTheme="majorHAnsi" w:cstheme="majorHAnsi"/>
          <w:color w:val="212121"/>
          <w:sz w:val="24"/>
          <w:szCs w:val="24"/>
        </w:rPr>
        <w:t>záznam (spolu so Školským tímom prevencie)</w:t>
      </w:r>
      <w:r>
        <w:rPr>
          <w:rFonts w:asciiTheme="majorHAnsi" w:hAnsiTheme="majorHAnsi" w:cstheme="majorHAnsi"/>
          <w:color w:val="212121"/>
          <w:sz w:val="24"/>
          <w:szCs w:val="24"/>
        </w:rPr>
        <w:t>, vo formulári.</w:t>
      </w:r>
      <w:r w:rsidR="00815EE7" w:rsidRPr="00CB19C8">
        <w:rPr>
          <w:rFonts w:asciiTheme="majorHAnsi" w:hAnsiTheme="majorHAnsi" w:cstheme="majorHAnsi"/>
          <w:color w:val="212121"/>
          <w:sz w:val="24"/>
          <w:szCs w:val="24"/>
        </w:rPr>
        <w:t>.</w:t>
      </w:r>
      <w:r w:rsidR="00815EE7" w:rsidRPr="008E49E9">
        <w:rPr>
          <w:rFonts w:asciiTheme="majorHAnsi" w:hAnsiTheme="majorHAnsi" w:cstheme="majorHAnsi"/>
          <w:color w:val="212121"/>
          <w:sz w:val="24"/>
          <w:szCs w:val="24"/>
        </w:rPr>
        <w:t xml:space="preserve"> Triedny učiteľ kontaktuje zákonného zástupcu a informuje ho o odporúčaniach </w:t>
      </w:r>
      <w:r w:rsidR="00815EE7" w:rsidRPr="00352C78">
        <w:rPr>
          <w:rFonts w:asciiTheme="majorHAnsi" w:eastAsiaTheme="majorEastAsia" w:hAnsiTheme="majorHAnsi" w:cstheme="majorBidi"/>
          <w:b/>
          <w:bCs/>
          <w:kern w:val="2"/>
          <w:sz w:val="24"/>
          <w:szCs w:val="24"/>
          <w:lang w:eastAsia="ja-JP"/>
        </w:rPr>
        <w:t>ŠTP</w:t>
      </w:r>
      <w:r w:rsidR="00815EE7">
        <w:rPr>
          <w:rFonts w:asciiTheme="majorHAnsi" w:eastAsiaTheme="majorEastAsia" w:hAnsiTheme="majorHAnsi" w:cstheme="majorBidi"/>
          <w:b/>
          <w:bCs/>
          <w:kern w:val="2"/>
          <w:sz w:val="28"/>
          <w:szCs w:val="28"/>
          <w:lang w:eastAsia="ja-JP"/>
        </w:rPr>
        <w:t xml:space="preserve"> </w:t>
      </w:r>
      <w:r w:rsidR="00815EE7" w:rsidRPr="008E49E9">
        <w:rPr>
          <w:rFonts w:asciiTheme="majorHAnsi" w:hAnsiTheme="majorHAnsi" w:cstheme="majorHAnsi"/>
          <w:color w:val="212121"/>
          <w:sz w:val="24"/>
          <w:szCs w:val="24"/>
        </w:rPr>
        <w:t>a jednotlivých krokov k eliminácii násilného konania žiaka</w:t>
      </w:r>
      <w:r w:rsidR="00815EE7">
        <w:rPr>
          <w:rFonts w:asciiTheme="majorHAnsi" w:hAnsiTheme="majorHAnsi" w:cstheme="majorHAnsi"/>
          <w:color w:val="212121"/>
          <w:sz w:val="24"/>
          <w:szCs w:val="24"/>
        </w:rPr>
        <w:t>, ktoré chce so zákonným zástupcom odkonzultovať a navrhne termín stretnutia</w:t>
      </w:r>
      <w:r w:rsidR="00815EE7" w:rsidRPr="008E49E9">
        <w:rPr>
          <w:rFonts w:asciiTheme="majorHAnsi" w:hAnsiTheme="majorHAnsi" w:cstheme="majorHAnsi"/>
          <w:color w:val="212121"/>
          <w:sz w:val="24"/>
          <w:szCs w:val="24"/>
        </w:rPr>
        <w:t>.</w:t>
      </w:r>
    </w:p>
    <w:p w:rsidR="00815EE7" w:rsidRDefault="00815EE7" w:rsidP="007419C5">
      <w:pPr>
        <w:pStyle w:val="PredformtovanHTML"/>
        <w:numPr>
          <w:ilvl w:val="0"/>
          <w:numId w:val="4"/>
        </w:numPr>
        <w:shd w:val="clear" w:color="auto" w:fill="FFFFFF"/>
        <w:tabs>
          <w:tab w:val="clear" w:pos="916"/>
          <w:tab w:val="left" w:pos="1276"/>
        </w:tabs>
        <w:ind w:left="1843" w:hanging="283"/>
        <w:jc w:val="both"/>
        <w:rPr>
          <w:rFonts w:asciiTheme="majorHAnsi" w:hAnsiTheme="majorHAnsi" w:cstheme="majorHAnsi"/>
          <w:color w:val="212121"/>
          <w:sz w:val="24"/>
          <w:szCs w:val="24"/>
        </w:rPr>
      </w:pPr>
      <w:r w:rsidRPr="00E843A2">
        <w:rPr>
          <w:rFonts w:asciiTheme="majorHAnsi" w:hAnsiTheme="majorHAnsi" w:cstheme="majorHAnsi"/>
          <w:color w:val="212121"/>
          <w:sz w:val="24"/>
          <w:szCs w:val="24"/>
        </w:rPr>
        <w:t>Ak zákonný zástupca o</w:t>
      </w:r>
      <w:r>
        <w:rPr>
          <w:rFonts w:asciiTheme="majorHAnsi" w:hAnsiTheme="majorHAnsi" w:cstheme="majorHAnsi"/>
          <w:color w:val="212121"/>
          <w:sz w:val="24"/>
          <w:szCs w:val="24"/>
        </w:rPr>
        <w:t> násilnom konaní</w:t>
      </w:r>
      <w:r w:rsidRPr="00E843A2">
        <w:rPr>
          <w:rFonts w:asciiTheme="majorHAnsi" w:hAnsiTheme="majorHAnsi" w:cstheme="majorHAnsi"/>
          <w:color w:val="212121"/>
          <w:sz w:val="24"/>
          <w:szCs w:val="24"/>
        </w:rPr>
        <w:t xml:space="preserve"> žiaka v škole vie, </w:t>
      </w:r>
      <w:r>
        <w:rPr>
          <w:rFonts w:asciiTheme="majorHAnsi" w:hAnsiTheme="majorHAnsi" w:cstheme="majorHAnsi"/>
          <w:color w:val="212121"/>
          <w:sz w:val="24"/>
          <w:szCs w:val="24"/>
        </w:rPr>
        <w:t>ale neurobí žiadne opatrenia na ich elimináciu</w:t>
      </w:r>
      <w:r w:rsidR="003042B5">
        <w:rPr>
          <w:rFonts w:asciiTheme="majorHAnsi" w:hAnsiTheme="majorHAnsi" w:cstheme="majorHAnsi"/>
          <w:color w:val="212121"/>
          <w:sz w:val="24"/>
          <w:szCs w:val="24"/>
        </w:rPr>
        <w:t>,</w:t>
      </w:r>
      <w:r>
        <w:rPr>
          <w:rFonts w:asciiTheme="majorHAnsi" w:hAnsiTheme="majorHAnsi" w:cstheme="majorHAnsi"/>
          <w:color w:val="212121"/>
          <w:sz w:val="24"/>
          <w:szCs w:val="24"/>
        </w:rPr>
        <w:t xml:space="preserve"> </w:t>
      </w:r>
      <w:r w:rsidRPr="009F58E7">
        <w:rPr>
          <w:rFonts w:asciiTheme="majorHAnsi" w:eastAsiaTheme="majorEastAsia" w:hAnsiTheme="majorHAnsi" w:cstheme="majorBidi"/>
          <w:b/>
          <w:bCs/>
          <w:kern w:val="2"/>
          <w:sz w:val="24"/>
          <w:szCs w:val="24"/>
          <w:lang w:eastAsia="ja-JP"/>
        </w:rPr>
        <w:t>ŠTP</w:t>
      </w:r>
      <w:r>
        <w:rPr>
          <w:rFonts w:asciiTheme="majorHAnsi" w:eastAsiaTheme="majorEastAsia" w:hAnsiTheme="majorHAnsi" w:cstheme="majorBidi"/>
          <w:b/>
          <w:bCs/>
          <w:kern w:val="2"/>
          <w:sz w:val="28"/>
          <w:szCs w:val="28"/>
          <w:lang w:eastAsia="ja-JP"/>
        </w:rPr>
        <w:t xml:space="preserve"> </w:t>
      </w:r>
      <w:r>
        <w:rPr>
          <w:rFonts w:asciiTheme="majorHAnsi" w:hAnsiTheme="majorHAnsi" w:cstheme="majorHAnsi"/>
          <w:color w:val="212121"/>
          <w:sz w:val="24"/>
          <w:szCs w:val="24"/>
        </w:rPr>
        <w:t xml:space="preserve">prizve </w:t>
      </w:r>
      <w:proofErr w:type="spellStart"/>
      <w:r w:rsidR="00326D03">
        <w:rPr>
          <w:rFonts w:asciiTheme="majorHAnsi" w:hAnsiTheme="majorHAnsi" w:cstheme="majorHAnsi"/>
          <w:color w:val="212121"/>
          <w:sz w:val="24"/>
          <w:szCs w:val="24"/>
        </w:rPr>
        <w:t>CPPaP</w:t>
      </w:r>
      <w:proofErr w:type="spellEnd"/>
      <w:r w:rsidR="00326D03">
        <w:rPr>
          <w:rFonts w:asciiTheme="majorHAnsi" w:hAnsiTheme="majorHAnsi" w:cstheme="majorHAnsi"/>
          <w:color w:val="212121"/>
          <w:sz w:val="24"/>
          <w:szCs w:val="24"/>
        </w:rPr>
        <w:t xml:space="preserve"> a </w:t>
      </w:r>
      <w:r>
        <w:rPr>
          <w:rFonts w:asciiTheme="majorHAnsi" w:hAnsiTheme="majorHAnsi" w:cstheme="majorHAnsi"/>
          <w:color w:val="212121"/>
          <w:sz w:val="24"/>
          <w:szCs w:val="24"/>
        </w:rPr>
        <w:t xml:space="preserve">kurátora </w:t>
      </w:r>
      <w:proofErr w:type="spellStart"/>
      <w:r>
        <w:rPr>
          <w:rFonts w:asciiTheme="majorHAnsi" w:hAnsiTheme="majorHAnsi" w:cstheme="majorHAnsi"/>
          <w:color w:val="212121"/>
          <w:sz w:val="24"/>
          <w:szCs w:val="24"/>
        </w:rPr>
        <w:t>SPODaSK</w:t>
      </w:r>
      <w:proofErr w:type="spellEnd"/>
      <w:r>
        <w:rPr>
          <w:rFonts w:asciiTheme="majorHAnsi" w:hAnsiTheme="majorHAnsi" w:cstheme="majorHAnsi"/>
          <w:color w:val="212121"/>
          <w:sz w:val="24"/>
          <w:szCs w:val="24"/>
        </w:rPr>
        <w:t xml:space="preserve"> a spolu s ním, aj v prípade odmietnutia účasti zákonného zástupcu, na stretnutí prediskutuje</w:t>
      </w:r>
      <w:r w:rsidR="00261C7D">
        <w:rPr>
          <w:rFonts w:asciiTheme="majorHAnsi" w:hAnsiTheme="majorHAnsi" w:cstheme="majorHAnsi"/>
          <w:color w:val="212121"/>
          <w:sz w:val="24"/>
          <w:szCs w:val="24"/>
        </w:rPr>
        <w:t xml:space="preserve"> </w:t>
      </w:r>
      <w:r>
        <w:rPr>
          <w:rFonts w:asciiTheme="majorHAnsi" w:hAnsiTheme="majorHAnsi" w:cstheme="majorHAnsi"/>
          <w:color w:val="212121"/>
          <w:sz w:val="24"/>
          <w:szCs w:val="24"/>
        </w:rPr>
        <w:t>možné výchovné opatrenia, či iné formy sociálnoprávnej intervencie u žiaka</w:t>
      </w:r>
      <w:r w:rsidRPr="00E843A2">
        <w:rPr>
          <w:rFonts w:asciiTheme="majorHAnsi" w:hAnsiTheme="majorHAnsi" w:cstheme="majorHAnsi"/>
          <w:color w:val="212121"/>
          <w:sz w:val="24"/>
          <w:szCs w:val="24"/>
        </w:rPr>
        <w:t>;</w:t>
      </w:r>
    </w:p>
    <w:p w:rsidR="00815EE7" w:rsidRPr="00AF011A" w:rsidRDefault="00815EE7" w:rsidP="007419C5">
      <w:pPr>
        <w:pStyle w:val="PredformtovanHTML"/>
        <w:numPr>
          <w:ilvl w:val="0"/>
          <w:numId w:val="4"/>
        </w:numPr>
        <w:shd w:val="clear" w:color="auto" w:fill="FFFFFF"/>
        <w:tabs>
          <w:tab w:val="clear" w:pos="916"/>
          <w:tab w:val="left" w:pos="1276"/>
        </w:tabs>
        <w:ind w:left="1843" w:hanging="283"/>
        <w:jc w:val="both"/>
        <w:rPr>
          <w:rFonts w:asciiTheme="majorHAnsi" w:hAnsiTheme="majorHAnsi" w:cstheme="majorHAnsi"/>
          <w:color w:val="212121"/>
          <w:sz w:val="24"/>
          <w:szCs w:val="24"/>
        </w:rPr>
      </w:pPr>
      <w:r w:rsidRPr="00AF011A">
        <w:rPr>
          <w:rFonts w:asciiTheme="majorHAnsi" w:hAnsiTheme="majorHAnsi" w:cstheme="majorHAnsi"/>
          <w:color w:val="212121"/>
          <w:sz w:val="24"/>
          <w:szCs w:val="24"/>
        </w:rPr>
        <w:t xml:space="preserve">Ak zákonný zástupca </w:t>
      </w:r>
      <w:r>
        <w:rPr>
          <w:rFonts w:asciiTheme="majorHAnsi" w:hAnsiTheme="majorHAnsi" w:cstheme="majorHAnsi"/>
          <w:color w:val="212121"/>
          <w:sz w:val="24"/>
          <w:szCs w:val="24"/>
        </w:rPr>
        <w:t>je limitovaný svojimi schopnosťami a vedomosťami napĺňať opatrenia k eliminácii násilia svojho dieťaťa</w:t>
      </w:r>
      <w:r w:rsidRPr="00AF011A">
        <w:rPr>
          <w:rFonts w:asciiTheme="majorHAnsi" w:hAnsiTheme="majorHAnsi" w:cstheme="majorHAnsi"/>
          <w:color w:val="212121"/>
          <w:sz w:val="24"/>
          <w:szCs w:val="24"/>
        </w:rPr>
        <w:t>:</w:t>
      </w:r>
    </w:p>
    <w:p w:rsidR="00815EE7" w:rsidRPr="00070A38" w:rsidRDefault="00815EE7" w:rsidP="007419C5">
      <w:pPr>
        <w:pStyle w:val="PredformtovanHTML"/>
        <w:numPr>
          <w:ilvl w:val="1"/>
          <w:numId w:val="5"/>
        </w:numPr>
        <w:shd w:val="clear" w:color="auto" w:fill="FFFFFF"/>
        <w:tabs>
          <w:tab w:val="clear" w:pos="916"/>
          <w:tab w:val="left" w:pos="1276"/>
        </w:tabs>
        <w:ind w:left="2694"/>
        <w:jc w:val="both"/>
        <w:rPr>
          <w:rFonts w:asciiTheme="majorHAnsi" w:hAnsiTheme="majorHAnsi" w:cstheme="majorHAnsi"/>
          <w:color w:val="212121"/>
          <w:sz w:val="24"/>
          <w:szCs w:val="24"/>
        </w:rPr>
      </w:pPr>
      <w:r w:rsidRPr="00621CC2">
        <w:rPr>
          <w:rFonts w:asciiTheme="majorHAnsi" w:hAnsiTheme="majorHAnsi" w:cstheme="majorHAnsi"/>
          <w:color w:val="212121"/>
          <w:sz w:val="24"/>
          <w:szCs w:val="24"/>
        </w:rPr>
        <w:t xml:space="preserve">tu je potrebné vziať </w:t>
      </w:r>
      <w:r>
        <w:rPr>
          <w:rFonts w:asciiTheme="majorHAnsi" w:hAnsiTheme="majorHAnsi" w:cstheme="majorHAnsi"/>
          <w:color w:val="212121"/>
          <w:sz w:val="24"/>
          <w:szCs w:val="24"/>
        </w:rPr>
        <w:t xml:space="preserve"> tieto skutočnosti </w:t>
      </w:r>
      <w:r w:rsidRPr="00621CC2">
        <w:rPr>
          <w:rFonts w:asciiTheme="majorHAnsi" w:hAnsiTheme="majorHAnsi" w:cstheme="majorHAnsi"/>
          <w:color w:val="212121"/>
          <w:sz w:val="24"/>
          <w:szCs w:val="24"/>
        </w:rPr>
        <w:t>do úvahy</w:t>
      </w:r>
      <w:r>
        <w:rPr>
          <w:rFonts w:asciiTheme="majorHAnsi" w:hAnsiTheme="majorHAnsi" w:cstheme="majorHAnsi"/>
          <w:color w:val="212121"/>
          <w:sz w:val="24"/>
          <w:szCs w:val="24"/>
        </w:rPr>
        <w:t xml:space="preserve"> a </w:t>
      </w:r>
      <w:r w:rsidRPr="00070A38">
        <w:rPr>
          <w:rFonts w:asciiTheme="majorHAnsi" w:hAnsiTheme="majorHAnsi" w:cstheme="majorHAnsi"/>
          <w:color w:val="212121"/>
          <w:sz w:val="24"/>
          <w:szCs w:val="24"/>
        </w:rPr>
        <w:t xml:space="preserve">informovať o možnostiach </w:t>
      </w:r>
      <w:r>
        <w:rPr>
          <w:rFonts w:asciiTheme="majorHAnsi" w:hAnsiTheme="majorHAnsi" w:cstheme="majorHAnsi"/>
          <w:color w:val="212121"/>
          <w:sz w:val="24"/>
          <w:szCs w:val="24"/>
        </w:rPr>
        <w:t xml:space="preserve">dohľadu/pomoci </w:t>
      </w:r>
      <w:r w:rsidRPr="00070A38">
        <w:rPr>
          <w:rFonts w:asciiTheme="majorHAnsi" w:hAnsiTheme="majorHAnsi" w:cstheme="majorHAnsi"/>
          <w:color w:val="212121"/>
          <w:sz w:val="24"/>
          <w:szCs w:val="24"/>
        </w:rPr>
        <w:t xml:space="preserve">a ponúknuť službu, kontakt, sprostredkovanie či inú pomoc </w:t>
      </w:r>
      <w:r w:rsidR="003042B5">
        <w:rPr>
          <w:rFonts w:asciiTheme="majorHAnsi" w:hAnsiTheme="majorHAnsi" w:cstheme="majorHAnsi"/>
          <w:color w:val="212121"/>
          <w:sz w:val="24"/>
          <w:szCs w:val="24"/>
        </w:rPr>
        <w:t xml:space="preserve">inštitúcií podpornej siete školy na odstránenie a </w:t>
      </w:r>
      <w:r>
        <w:rPr>
          <w:rFonts w:asciiTheme="majorHAnsi" w:hAnsiTheme="majorHAnsi" w:cstheme="majorHAnsi"/>
          <w:color w:val="212121"/>
          <w:sz w:val="24"/>
          <w:szCs w:val="24"/>
        </w:rPr>
        <w:t xml:space="preserve"> eliminácie násilia u žiaka</w:t>
      </w:r>
      <w:r w:rsidRPr="00070A38">
        <w:rPr>
          <w:rFonts w:asciiTheme="majorHAnsi" w:hAnsiTheme="majorHAnsi" w:cstheme="majorHAnsi"/>
          <w:color w:val="212121"/>
          <w:sz w:val="24"/>
          <w:szCs w:val="24"/>
        </w:rPr>
        <w:t xml:space="preserve"> (</w:t>
      </w:r>
      <w:r>
        <w:rPr>
          <w:rFonts w:asciiTheme="majorHAnsi" w:hAnsiTheme="majorHAnsi" w:cstheme="majorHAnsi"/>
          <w:color w:val="212121"/>
          <w:sz w:val="24"/>
          <w:szCs w:val="24"/>
        </w:rPr>
        <w:t xml:space="preserve">napr.: </w:t>
      </w:r>
      <w:r w:rsidRPr="00070A38">
        <w:rPr>
          <w:rFonts w:asciiTheme="majorHAnsi" w:hAnsiTheme="majorHAnsi" w:cstheme="majorHAnsi"/>
          <w:color w:val="212121"/>
          <w:sz w:val="24"/>
          <w:szCs w:val="24"/>
        </w:rPr>
        <w:t xml:space="preserve">poradenstvo, doučovanie, nutnosť </w:t>
      </w:r>
      <w:r>
        <w:rPr>
          <w:rFonts w:asciiTheme="majorHAnsi" w:hAnsiTheme="majorHAnsi" w:cstheme="majorHAnsi"/>
          <w:color w:val="212121"/>
          <w:sz w:val="24"/>
          <w:szCs w:val="24"/>
        </w:rPr>
        <w:t>psychologického vyšetrenia a pod.</w:t>
      </w:r>
      <w:r w:rsidRPr="00070A38">
        <w:rPr>
          <w:rFonts w:asciiTheme="majorHAnsi" w:hAnsiTheme="majorHAnsi" w:cstheme="majorHAnsi"/>
          <w:color w:val="212121"/>
          <w:sz w:val="24"/>
          <w:szCs w:val="24"/>
        </w:rPr>
        <w:t>...)</w:t>
      </w:r>
      <w:r>
        <w:rPr>
          <w:rFonts w:asciiTheme="majorHAnsi" w:hAnsiTheme="majorHAnsi" w:cstheme="majorHAnsi"/>
          <w:color w:val="212121"/>
          <w:sz w:val="24"/>
          <w:szCs w:val="24"/>
        </w:rPr>
        <w:t xml:space="preserve"> a využiť </w:t>
      </w:r>
      <w:proofErr w:type="spellStart"/>
      <w:r>
        <w:rPr>
          <w:rFonts w:asciiTheme="majorHAnsi" w:hAnsiTheme="majorHAnsi" w:cstheme="majorHAnsi"/>
          <w:color w:val="212121"/>
          <w:sz w:val="24"/>
          <w:szCs w:val="24"/>
        </w:rPr>
        <w:t>dohľadovú</w:t>
      </w:r>
      <w:proofErr w:type="spellEnd"/>
      <w:r>
        <w:rPr>
          <w:rFonts w:asciiTheme="majorHAnsi" w:hAnsiTheme="majorHAnsi" w:cstheme="majorHAnsi"/>
          <w:color w:val="212121"/>
          <w:sz w:val="24"/>
          <w:szCs w:val="24"/>
        </w:rPr>
        <w:t xml:space="preserve"> službu školy a rodičovského prostredníka.</w:t>
      </w:r>
    </w:p>
    <w:p w:rsidR="00815EE7" w:rsidRDefault="00815EE7" w:rsidP="00815EE7">
      <w:pPr>
        <w:pStyle w:val="PredformtovanHTML"/>
        <w:shd w:val="clear" w:color="auto" w:fill="FFFFFF"/>
        <w:rPr>
          <w:rFonts w:asciiTheme="majorHAnsi" w:hAnsiTheme="majorHAnsi" w:cstheme="majorHAnsi"/>
          <w:color w:val="212121"/>
          <w:sz w:val="24"/>
          <w:szCs w:val="24"/>
        </w:rPr>
      </w:pPr>
    </w:p>
    <w:p w:rsidR="00815EE7" w:rsidRPr="00070A38" w:rsidRDefault="00815EE7" w:rsidP="007419C5">
      <w:pPr>
        <w:pStyle w:val="Odsekzoznamu"/>
        <w:numPr>
          <w:ilvl w:val="0"/>
          <w:numId w:val="6"/>
        </w:numPr>
        <w:spacing w:after="0" w:line="259" w:lineRule="auto"/>
        <w:jc w:val="both"/>
        <w:rPr>
          <w:rFonts w:asciiTheme="majorHAnsi" w:hAnsiTheme="majorHAnsi" w:cstheme="majorHAnsi"/>
          <w:b/>
          <w:bCs/>
          <w:sz w:val="24"/>
          <w:szCs w:val="24"/>
        </w:rPr>
      </w:pPr>
      <w:r w:rsidRPr="00070A38">
        <w:rPr>
          <w:rFonts w:asciiTheme="majorHAnsi" w:hAnsiTheme="majorHAnsi" w:cstheme="majorHAnsi"/>
          <w:b/>
          <w:bCs/>
          <w:sz w:val="24"/>
          <w:szCs w:val="24"/>
        </w:rPr>
        <w:t xml:space="preserve">V komunikácii so zákonnými zástupcami žiaka je vždy potrebné klásť dôraz na pozitívny prístup a konštruktívne riešenie. Treba objektívne opísať situáciu, zdôvodniť, </w:t>
      </w:r>
      <w:r w:rsidR="00F340AC">
        <w:rPr>
          <w:rFonts w:asciiTheme="majorHAnsi" w:hAnsiTheme="majorHAnsi" w:cstheme="majorHAnsi"/>
          <w:b/>
          <w:bCs/>
          <w:sz w:val="24"/>
          <w:szCs w:val="24"/>
        </w:rPr>
        <w:t xml:space="preserve">prečo je táto situácia </w:t>
      </w:r>
      <w:proofErr w:type="spellStart"/>
      <w:r w:rsidR="00F340AC">
        <w:rPr>
          <w:rFonts w:asciiTheme="majorHAnsi" w:hAnsiTheme="majorHAnsi" w:cstheme="majorHAnsi"/>
          <w:b/>
          <w:bCs/>
          <w:sz w:val="24"/>
          <w:szCs w:val="24"/>
        </w:rPr>
        <w:t>nežiadúca</w:t>
      </w:r>
      <w:proofErr w:type="spellEnd"/>
      <w:r w:rsidRPr="00070A38">
        <w:rPr>
          <w:rFonts w:asciiTheme="majorHAnsi" w:hAnsiTheme="majorHAnsi" w:cstheme="majorHAnsi"/>
          <w:b/>
          <w:bCs/>
          <w:sz w:val="24"/>
          <w:szCs w:val="24"/>
        </w:rPr>
        <w:t xml:space="preserve">, popísať žiaduce stav a dohovoriť sa na </w:t>
      </w:r>
      <w:r>
        <w:rPr>
          <w:rFonts w:asciiTheme="majorHAnsi" w:hAnsiTheme="majorHAnsi" w:cstheme="majorHAnsi"/>
          <w:b/>
          <w:bCs/>
          <w:sz w:val="24"/>
          <w:szCs w:val="24"/>
        </w:rPr>
        <w:t xml:space="preserve">merateľných </w:t>
      </w:r>
      <w:r w:rsidRPr="00070A38">
        <w:rPr>
          <w:rFonts w:asciiTheme="majorHAnsi" w:hAnsiTheme="majorHAnsi" w:cstheme="majorHAnsi"/>
          <w:b/>
          <w:bCs/>
          <w:sz w:val="24"/>
          <w:szCs w:val="24"/>
        </w:rPr>
        <w:t xml:space="preserve">opatreniach, ktoré budú prijaté k jeho </w:t>
      </w:r>
      <w:r>
        <w:rPr>
          <w:rFonts w:asciiTheme="majorHAnsi" w:hAnsiTheme="majorHAnsi" w:cstheme="majorHAnsi"/>
          <w:b/>
          <w:bCs/>
          <w:sz w:val="24"/>
          <w:szCs w:val="24"/>
        </w:rPr>
        <w:t>naplneniu</w:t>
      </w:r>
      <w:r w:rsidRPr="00070A38">
        <w:rPr>
          <w:rFonts w:asciiTheme="majorHAnsi" w:hAnsiTheme="majorHAnsi" w:cstheme="majorHAnsi"/>
          <w:b/>
          <w:bCs/>
          <w:sz w:val="24"/>
          <w:szCs w:val="24"/>
        </w:rPr>
        <w:t>.</w:t>
      </w:r>
    </w:p>
    <w:p w:rsidR="00815EE7" w:rsidRDefault="00815EE7" w:rsidP="00815EE7">
      <w:pPr>
        <w:pStyle w:val="PredformtovanHTML"/>
        <w:shd w:val="clear" w:color="auto" w:fill="FFFFFF"/>
        <w:jc w:val="both"/>
        <w:rPr>
          <w:rFonts w:asciiTheme="majorHAnsi" w:hAnsiTheme="majorHAnsi" w:cstheme="majorHAnsi"/>
          <w:color w:val="212121"/>
          <w:sz w:val="24"/>
          <w:szCs w:val="24"/>
        </w:rPr>
      </w:pPr>
    </w:p>
    <w:p w:rsidR="00815EE7" w:rsidRPr="00623D30" w:rsidRDefault="00815EE7" w:rsidP="007419C5">
      <w:pPr>
        <w:pStyle w:val="Odsekzoznamu"/>
        <w:numPr>
          <w:ilvl w:val="0"/>
          <w:numId w:val="6"/>
        </w:numPr>
        <w:spacing w:after="0" w:line="259" w:lineRule="auto"/>
        <w:jc w:val="both"/>
        <w:rPr>
          <w:rFonts w:asciiTheme="majorHAnsi" w:hAnsiTheme="majorHAnsi" w:cstheme="majorHAnsi"/>
          <w:sz w:val="24"/>
          <w:szCs w:val="24"/>
        </w:rPr>
      </w:pPr>
      <w:r>
        <w:rPr>
          <w:rFonts w:asciiTheme="majorHAnsi" w:hAnsiTheme="majorHAnsi" w:cstheme="majorHAnsi"/>
          <w:sz w:val="24"/>
          <w:szCs w:val="24"/>
        </w:rPr>
        <w:lastRenderedPageBreak/>
        <w:t>O</w:t>
      </w:r>
      <w:r w:rsidRPr="00623D30">
        <w:rPr>
          <w:rFonts w:asciiTheme="majorHAnsi" w:hAnsiTheme="majorHAnsi" w:cstheme="majorHAnsi"/>
          <w:sz w:val="24"/>
          <w:szCs w:val="24"/>
        </w:rPr>
        <w:t xml:space="preserve">d tohto bodu </w:t>
      </w:r>
      <w:r>
        <w:rPr>
          <w:rFonts w:asciiTheme="majorHAnsi" w:hAnsiTheme="majorHAnsi" w:cstheme="majorHAnsi"/>
          <w:sz w:val="24"/>
          <w:szCs w:val="24"/>
        </w:rPr>
        <w:t xml:space="preserve">(môže aj skôr, ale nie neskôr) </w:t>
      </w:r>
      <w:r w:rsidRPr="00623D30">
        <w:rPr>
          <w:rFonts w:asciiTheme="majorHAnsi" w:hAnsiTheme="majorHAnsi" w:cstheme="majorHAnsi"/>
          <w:sz w:val="24"/>
          <w:szCs w:val="24"/>
        </w:rPr>
        <w:t xml:space="preserve">začína </w:t>
      </w:r>
      <w:r w:rsidRPr="00C939B4">
        <w:rPr>
          <w:rFonts w:asciiTheme="majorHAnsi" w:hAnsiTheme="majorHAnsi" w:cstheme="majorHAnsi"/>
          <w:sz w:val="24"/>
          <w:szCs w:val="24"/>
          <w:highlight w:val="yellow"/>
        </w:rPr>
        <w:t xml:space="preserve">pravidelná (minimálne 1 x týždenne stretnutia v rozsahu 1 </w:t>
      </w:r>
      <w:proofErr w:type="spellStart"/>
      <w:r w:rsidRPr="00C939B4">
        <w:rPr>
          <w:rFonts w:asciiTheme="majorHAnsi" w:hAnsiTheme="majorHAnsi" w:cstheme="majorHAnsi"/>
          <w:sz w:val="24"/>
          <w:szCs w:val="24"/>
          <w:highlight w:val="yellow"/>
        </w:rPr>
        <w:t>facilitovanej</w:t>
      </w:r>
      <w:proofErr w:type="spellEnd"/>
      <w:r w:rsidRPr="00C939B4">
        <w:rPr>
          <w:rFonts w:asciiTheme="majorHAnsi" w:hAnsiTheme="majorHAnsi" w:cstheme="majorHAnsi"/>
          <w:sz w:val="24"/>
          <w:szCs w:val="24"/>
          <w:highlight w:val="yellow"/>
        </w:rPr>
        <w:t xml:space="preserve"> hodiny koordinátorom na ochranu detí pred násilím)</w:t>
      </w:r>
      <w:r w:rsidRPr="00623D30">
        <w:rPr>
          <w:rFonts w:asciiTheme="majorHAnsi" w:hAnsiTheme="majorHAnsi" w:cstheme="majorHAnsi"/>
          <w:sz w:val="24"/>
          <w:szCs w:val="24"/>
        </w:rPr>
        <w:t>spolupráca triedneho učiteľa a</w:t>
      </w:r>
      <w:r w:rsidRPr="00B65932">
        <w:rPr>
          <w:rFonts w:asciiTheme="majorHAnsi" w:hAnsiTheme="majorHAnsi" w:cstheme="majorHAnsi"/>
          <w:sz w:val="24"/>
          <w:szCs w:val="24"/>
        </w:rPr>
        <w:t xml:space="preserve"> </w:t>
      </w:r>
      <w:r w:rsidRPr="00B65932">
        <w:rPr>
          <w:rFonts w:asciiTheme="majorHAnsi" w:eastAsiaTheme="majorEastAsia" w:hAnsiTheme="majorHAnsi" w:cstheme="majorBidi"/>
          <w:b/>
          <w:bCs/>
          <w:kern w:val="2"/>
          <w:sz w:val="24"/>
          <w:szCs w:val="24"/>
          <w:lang w:eastAsia="ja-JP"/>
        </w:rPr>
        <w:t>ŠTP</w:t>
      </w:r>
      <w:r>
        <w:rPr>
          <w:rFonts w:asciiTheme="majorHAnsi" w:eastAsiaTheme="majorEastAsia" w:hAnsiTheme="majorHAnsi" w:cstheme="majorBidi"/>
          <w:b/>
          <w:bCs/>
          <w:kern w:val="2"/>
          <w:sz w:val="28"/>
          <w:szCs w:val="28"/>
          <w:lang w:eastAsia="ja-JP"/>
        </w:rPr>
        <w:t xml:space="preserve"> </w:t>
      </w:r>
      <w:r w:rsidRPr="00623D30">
        <w:rPr>
          <w:rFonts w:asciiTheme="majorHAnsi" w:hAnsiTheme="majorHAnsi" w:cstheme="majorHAnsi"/>
          <w:sz w:val="24"/>
          <w:szCs w:val="24"/>
        </w:rPr>
        <w:t>na prípade konkrétneho žiaka. O nežiaducom jave, o kontakte so zákonnými zástupcami, o výstupe, ktorý kontakt priniesol, informuje triedny učiteľ riaditeľa školy</w:t>
      </w:r>
      <w:r>
        <w:rPr>
          <w:rFonts w:asciiTheme="majorHAnsi" w:hAnsiTheme="majorHAnsi" w:cstheme="majorHAnsi"/>
          <w:sz w:val="24"/>
          <w:szCs w:val="24"/>
        </w:rPr>
        <w:t>.</w:t>
      </w:r>
    </w:p>
    <w:p w:rsidR="00815EE7" w:rsidRDefault="00815EE7" w:rsidP="00815EE7">
      <w:pPr>
        <w:widowControl w:val="0"/>
        <w:autoSpaceDE w:val="0"/>
        <w:autoSpaceDN w:val="0"/>
        <w:adjustRightInd w:val="0"/>
        <w:spacing w:after="0"/>
        <w:jc w:val="both"/>
        <w:rPr>
          <w:rFonts w:asciiTheme="majorHAnsi" w:hAnsiTheme="majorHAnsi" w:cstheme="majorHAnsi"/>
          <w:b/>
          <w:color w:val="212121"/>
          <w:sz w:val="24"/>
          <w:szCs w:val="24"/>
          <w:shd w:val="clear" w:color="auto" w:fill="FFFFFF"/>
        </w:rPr>
      </w:pPr>
    </w:p>
    <w:p w:rsidR="00815EE7" w:rsidRDefault="00815EE7" w:rsidP="00815EE7">
      <w:pPr>
        <w:widowControl w:val="0"/>
        <w:autoSpaceDE w:val="0"/>
        <w:autoSpaceDN w:val="0"/>
        <w:adjustRightInd w:val="0"/>
        <w:spacing w:after="0"/>
        <w:jc w:val="both"/>
        <w:rPr>
          <w:rFonts w:asciiTheme="majorHAnsi" w:hAnsiTheme="majorHAnsi" w:cstheme="majorHAnsi"/>
          <w:color w:val="212121"/>
          <w:sz w:val="24"/>
          <w:szCs w:val="24"/>
          <w:shd w:val="clear" w:color="auto" w:fill="FFFFFF"/>
        </w:rPr>
      </w:pPr>
      <w:r w:rsidRPr="00FF022B">
        <w:rPr>
          <w:rFonts w:asciiTheme="majorHAnsi" w:hAnsiTheme="majorHAnsi" w:cstheme="majorHAnsi"/>
          <w:b/>
          <w:color w:val="212121"/>
          <w:sz w:val="24"/>
          <w:szCs w:val="24"/>
          <w:shd w:val="clear" w:color="auto" w:fill="FFFFFF"/>
        </w:rPr>
        <w:t>Písomná pozvánka k osobnému rokovania</w:t>
      </w:r>
    </w:p>
    <w:p w:rsidR="00815EE7" w:rsidRPr="00FC30DC" w:rsidRDefault="00815EE7" w:rsidP="007419C5">
      <w:pPr>
        <w:pStyle w:val="Odsekzoznamu"/>
        <w:widowControl w:val="0"/>
        <w:numPr>
          <w:ilvl w:val="0"/>
          <w:numId w:val="8"/>
        </w:numPr>
        <w:autoSpaceDE w:val="0"/>
        <w:autoSpaceDN w:val="0"/>
        <w:adjustRightInd w:val="0"/>
        <w:spacing w:after="0" w:line="259" w:lineRule="auto"/>
        <w:jc w:val="both"/>
        <w:rPr>
          <w:rFonts w:asciiTheme="majorHAnsi" w:hAnsiTheme="majorHAnsi" w:cstheme="majorHAnsi"/>
          <w:color w:val="212121"/>
          <w:sz w:val="24"/>
          <w:szCs w:val="24"/>
          <w:shd w:val="clear" w:color="auto" w:fill="FFFFFF"/>
        </w:rPr>
      </w:pPr>
      <w:r w:rsidRPr="00FC30DC">
        <w:rPr>
          <w:rFonts w:asciiTheme="majorHAnsi" w:hAnsiTheme="majorHAnsi" w:cstheme="majorHAnsi"/>
          <w:color w:val="212121"/>
          <w:sz w:val="24"/>
          <w:szCs w:val="24"/>
          <w:shd w:val="clear" w:color="auto" w:fill="FFFFFF"/>
        </w:rPr>
        <w:t xml:space="preserve">Ak sa nedarí kontaktovať zákonného zástupcu žiaka, nasleduje písomná pozvánka k osobnému stretnutie zákonných zástupcov s triednym učiteľom, a to v nasledujúcom slede, ak zákonný zástupca nereaguje: </w:t>
      </w:r>
    </w:p>
    <w:p w:rsidR="00815EE7" w:rsidRPr="00FC30DC" w:rsidRDefault="00815EE7" w:rsidP="007419C5">
      <w:pPr>
        <w:pStyle w:val="PredformtovanHTML"/>
        <w:numPr>
          <w:ilvl w:val="1"/>
          <w:numId w:val="5"/>
        </w:numPr>
        <w:shd w:val="clear" w:color="auto" w:fill="FFFFFF"/>
        <w:tabs>
          <w:tab w:val="clear" w:pos="916"/>
          <w:tab w:val="left" w:pos="1276"/>
        </w:tabs>
        <w:ind w:left="2694"/>
        <w:jc w:val="both"/>
        <w:rPr>
          <w:rFonts w:asciiTheme="majorHAnsi" w:hAnsiTheme="majorHAnsi" w:cstheme="majorHAnsi"/>
          <w:color w:val="212121"/>
          <w:sz w:val="24"/>
          <w:szCs w:val="24"/>
        </w:rPr>
      </w:pPr>
      <w:r w:rsidRPr="00FC30DC">
        <w:rPr>
          <w:rFonts w:asciiTheme="majorHAnsi" w:hAnsiTheme="majorHAnsi" w:cstheme="majorHAnsi"/>
          <w:color w:val="212121"/>
          <w:sz w:val="24"/>
          <w:szCs w:val="24"/>
        </w:rPr>
        <w:t xml:space="preserve">neformálne - pozvánka k osobnému stretnutie s triednym učiteľom na účely konzultácie (napr. prostredníctvom e-mailu alebo inak doručenou pozvánkou) </w:t>
      </w:r>
    </w:p>
    <w:p w:rsidR="00815EE7" w:rsidRPr="00FC30DC" w:rsidRDefault="00815EE7" w:rsidP="007419C5">
      <w:pPr>
        <w:pStyle w:val="PredformtovanHTML"/>
        <w:numPr>
          <w:ilvl w:val="1"/>
          <w:numId w:val="5"/>
        </w:numPr>
        <w:shd w:val="clear" w:color="auto" w:fill="FFFFFF"/>
        <w:tabs>
          <w:tab w:val="clear" w:pos="916"/>
          <w:tab w:val="left" w:pos="1276"/>
        </w:tabs>
        <w:ind w:left="2694"/>
        <w:jc w:val="both"/>
        <w:rPr>
          <w:rFonts w:asciiTheme="majorHAnsi" w:hAnsiTheme="majorHAnsi" w:cstheme="majorHAnsi"/>
          <w:color w:val="212121"/>
          <w:sz w:val="24"/>
          <w:szCs w:val="24"/>
        </w:rPr>
      </w:pPr>
      <w:r w:rsidRPr="00FC30DC">
        <w:rPr>
          <w:rFonts w:asciiTheme="majorHAnsi" w:hAnsiTheme="majorHAnsi" w:cstheme="majorHAnsi"/>
          <w:color w:val="212121"/>
          <w:sz w:val="24"/>
          <w:szCs w:val="24"/>
        </w:rPr>
        <w:t xml:space="preserve">formálne, doporučeným listom </w:t>
      </w:r>
    </w:p>
    <w:p w:rsidR="00815EE7" w:rsidRPr="00722DFF" w:rsidRDefault="00815EE7" w:rsidP="007419C5">
      <w:pPr>
        <w:pStyle w:val="PredformtovanHTML"/>
        <w:numPr>
          <w:ilvl w:val="1"/>
          <w:numId w:val="5"/>
        </w:numPr>
        <w:shd w:val="clear" w:color="auto" w:fill="FFFFFF"/>
        <w:tabs>
          <w:tab w:val="clear" w:pos="916"/>
          <w:tab w:val="left" w:pos="1276"/>
        </w:tabs>
        <w:ind w:left="2694"/>
        <w:jc w:val="both"/>
        <w:rPr>
          <w:rFonts w:asciiTheme="majorHAnsi" w:hAnsiTheme="majorHAnsi" w:cstheme="majorHAnsi"/>
          <w:color w:val="212121"/>
          <w:sz w:val="24"/>
          <w:szCs w:val="24"/>
        </w:rPr>
      </w:pPr>
      <w:r w:rsidRPr="00722DFF">
        <w:rPr>
          <w:rFonts w:asciiTheme="majorHAnsi" w:hAnsiTheme="majorHAnsi" w:cstheme="majorHAnsi"/>
          <w:color w:val="212121"/>
          <w:sz w:val="24"/>
          <w:szCs w:val="24"/>
        </w:rPr>
        <w:t>formálne, doporučeným listom s doručenkou (doručenky sú súčasťou záznamu o prijatých opatreniach), kedy je pozvánka k osobnému stretnutiu doplnená poučením o opatreniach, ku ktorým bude nutné pristúpiť, ak sa nepodarí nadviazať spoluprácu so zákonnými zástupcami v zmysle Smernice o spolupráci zákonného zástupcu a školy</w:t>
      </w:r>
    </w:p>
    <w:p w:rsidR="00815EE7" w:rsidRDefault="00815EE7" w:rsidP="00815EE7">
      <w:pPr>
        <w:widowControl w:val="0"/>
        <w:autoSpaceDE w:val="0"/>
        <w:autoSpaceDN w:val="0"/>
        <w:adjustRightInd w:val="0"/>
        <w:spacing w:after="0"/>
        <w:jc w:val="both"/>
        <w:rPr>
          <w:rFonts w:asciiTheme="majorHAnsi" w:hAnsiTheme="majorHAnsi" w:cstheme="majorHAnsi"/>
          <w:color w:val="212121"/>
          <w:sz w:val="24"/>
          <w:szCs w:val="24"/>
          <w:shd w:val="clear" w:color="auto" w:fill="FFFFFF"/>
        </w:rPr>
      </w:pPr>
      <w:r w:rsidRPr="00FF022B">
        <w:rPr>
          <w:rFonts w:asciiTheme="majorHAnsi" w:hAnsiTheme="majorHAnsi" w:cstheme="majorHAnsi"/>
          <w:b/>
          <w:color w:val="212121"/>
          <w:sz w:val="24"/>
          <w:szCs w:val="24"/>
          <w:shd w:val="clear" w:color="auto" w:fill="FFFFFF"/>
        </w:rPr>
        <w:t>S</w:t>
      </w:r>
      <w:r>
        <w:rPr>
          <w:rFonts w:asciiTheme="majorHAnsi" w:hAnsiTheme="majorHAnsi" w:cstheme="majorHAnsi"/>
          <w:b/>
          <w:color w:val="212121"/>
          <w:sz w:val="24"/>
          <w:szCs w:val="24"/>
          <w:shd w:val="clear" w:color="auto" w:fill="FFFFFF"/>
        </w:rPr>
        <w:t>tretnutie</w:t>
      </w:r>
      <w:r w:rsidRPr="00FF022B">
        <w:rPr>
          <w:rFonts w:asciiTheme="majorHAnsi" w:hAnsiTheme="majorHAnsi" w:cstheme="majorHAnsi"/>
          <w:b/>
          <w:color w:val="212121"/>
          <w:sz w:val="24"/>
          <w:szCs w:val="24"/>
          <w:shd w:val="clear" w:color="auto" w:fill="FFFFFF"/>
        </w:rPr>
        <w:t xml:space="preserve"> zákonných zástupcov žiaka s triednym učiteľom</w:t>
      </w:r>
      <w:r w:rsidR="00A87D95">
        <w:rPr>
          <w:rFonts w:asciiTheme="majorHAnsi" w:hAnsiTheme="majorHAnsi" w:cstheme="majorHAnsi"/>
          <w:b/>
          <w:color w:val="212121"/>
          <w:sz w:val="24"/>
          <w:szCs w:val="24"/>
          <w:shd w:val="clear" w:color="auto" w:fill="FFFFFF"/>
        </w:rPr>
        <w:t xml:space="preserve"> </w:t>
      </w:r>
      <w:r>
        <w:rPr>
          <w:rFonts w:asciiTheme="majorHAnsi" w:hAnsiTheme="majorHAnsi" w:cstheme="majorHAnsi"/>
          <w:b/>
          <w:color w:val="212121"/>
          <w:sz w:val="24"/>
          <w:szCs w:val="24"/>
          <w:shd w:val="clear" w:color="auto" w:fill="FFFFFF"/>
        </w:rPr>
        <w:t xml:space="preserve"> a ďalšími osobami z inštitúcií podporného systému školy </w:t>
      </w:r>
    </w:p>
    <w:p w:rsidR="00815EE7" w:rsidRDefault="00815EE7" w:rsidP="007419C5">
      <w:pPr>
        <w:pStyle w:val="PredformtovanHTML"/>
        <w:numPr>
          <w:ilvl w:val="0"/>
          <w:numId w:val="15"/>
        </w:numPr>
        <w:shd w:val="clear" w:color="auto" w:fill="FFFFFF"/>
        <w:jc w:val="both"/>
        <w:rPr>
          <w:rFonts w:asciiTheme="majorHAnsi" w:eastAsiaTheme="minorHAnsi" w:hAnsiTheme="majorHAnsi" w:cstheme="majorHAnsi"/>
          <w:color w:val="212121"/>
          <w:sz w:val="24"/>
          <w:szCs w:val="24"/>
          <w:shd w:val="clear" w:color="auto" w:fill="FFFFFF"/>
          <w:lang w:eastAsia="en-US"/>
        </w:rPr>
      </w:pPr>
      <w:r w:rsidRPr="006A6914">
        <w:rPr>
          <w:rFonts w:asciiTheme="majorHAnsi" w:eastAsiaTheme="minorHAnsi" w:hAnsiTheme="majorHAnsi" w:cstheme="majorHAnsi"/>
          <w:color w:val="212121"/>
          <w:sz w:val="24"/>
          <w:szCs w:val="24"/>
          <w:shd w:val="clear" w:color="auto" w:fill="FFFFFF"/>
          <w:lang w:eastAsia="en-US"/>
        </w:rPr>
        <w:t xml:space="preserve">Ide o osobné stretnutie, kde je so zákonnými zástupcami prebraná situácia žiaka, prípadne situácia rodiny, škola zisťuje možné príčiny </w:t>
      </w:r>
      <w:r>
        <w:rPr>
          <w:rFonts w:asciiTheme="majorHAnsi" w:eastAsiaTheme="minorHAnsi" w:hAnsiTheme="majorHAnsi" w:cstheme="majorHAnsi"/>
          <w:color w:val="212121"/>
          <w:sz w:val="24"/>
          <w:szCs w:val="24"/>
          <w:shd w:val="clear" w:color="auto" w:fill="FFFFFF"/>
          <w:lang w:eastAsia="en-US"/>
        </w:rPr>
        <w:t>násilia</w:t>
      </w:r>
      <w:r w:rsidRPr="006A6914">
        <w:rPr>
          <w:rFonts w:asciiTheme="majorHAnsi" w:eastAsiaTheme="minorHAnsi" w:hAnsiTheme="majorHAnsi" w:cstheme="majorHAnsi"/>
          <w:color w:val="212121"/>
          <w:sz w:val="24"/>
          <w:szCs w:val="24"/>
          <w:shd w:val="clear" w:color="auto" w:fill="FFFFFF"/>
          <w:lang w:eastAsia="en-US"/>
        </w:rPr>
        <w:t xml:space="preserve"> a dohaduje s rodičmi postup k želaného stavu formou spísania dokum</w:t>
      </w:r>
      <w:r w:rsidR="00A87D95">
        <w:rPr>
          <w:rFonts w:asciiTheme="majorHAnsi" w:eastAsiaTheme="minorHAnsi" w:hAnsiTheme="majorHAnsi" w:cstheme="majorHAnsi"/>
          <w:color w:val="212121"/>
          <w:sz w:val="24"/>
          <w:szCs w:val="24"/>
          <w:shd w:val="clear" w:color="auto" w:fill="FFFFFF"/>
          <w:lang w:eastAsia="en-US"/>
        </w:rPr>
        <w:t>entu.</w:t>
      </w:r>
      <w:r w:rsidRPr="006A6914">
        <w:rPr>
          <w:rFonts w:asciiTheme="majorHAnsi" w:eastAsiaTheme="minorHAnsi" w:hAnsiTheme="majorHAnsi" w:cstheme="majorHAnsi"/>
          <w:color w:val="212121"/>
          <w:sz w:val="24"/>
          <w:szCs w:val="24"/>
          <w:shd w:val="clear" w:color="auto" w:fill="FFFFFF"/>
          <w:lang w:eastAsia="en-US"/>
        </w:rPr>
        <w:t xml:space="preserve"> Schôdzky, na ktorých má byť podpísaný IVVP, sa zúčastňujú</w:t>
      </w:r>
      <w:r w:rsidR="00F340AC">
        <w:rPr>
          <w:rFonts w:asciiTheme="majorHAnsi" w:eastAsiaTheme="minorHAnsi" w:hAnsiTheme="majorHAnsi" w:cstheme="majorHAnsi"/>
          <w:color w:val="212121"/>
          <w:sz w:val="24"/>
          <w:szCs w:val="24"/>
          <w:shd w:val="clear" w:color="auto" w:fill="FFFFFF"/>
          <w:lang w:eastAsia="en-US"/>
        </w:rPr>
        <w:t xml:space="preserve"> </w:t>
      </w:r>
      <w:r w:rsidR="00A87D95">
        <w:rPr>
          <w:rFonts w:asciiTheme="majorHAnsi" w:eastAsiaTheme="minorHAnsi" w:hAnsiTheme="majorHAnsi" w:cstheme="majorHAnsi"/>
          <w:color w:val="212121"/>
          <w:sz w:val="24"/>
          <w:szCs w:val="24"/>
          <w:shd w:val="clear" w:color="auto" w:fill="FFFFFF"/>
          <w:lang w:eastAsia="en-US"/>
        </w:rPr>
        <w:t xml:space="preserve">členovia ŠTP a </w:t>
      </w:r>
      <w:r>
        <w:rPr>
          <w:rFonts w:asciiTheme="majorHAnsi" w:eastAsiaTheme="minorHAnsi" w:hAnsiTheme="majorHAnsi" w:cstheme="majorHAnsi"/>
          <w:color w:val="212121"/>
          <w:sz w:val="24"/>
          <w:szCs w:val="24"/>
          <w:shd w:val="clear" w:color="auto" w:fill="FFFFFF"/>
          <w:lang w:eastAsia="en-US"/>
        </w:rPr>
        <w:t>.:</w:t>
      </w:r>
    </w:p>
    <w:p w:rsidR="00815EE7" w:rsidRPr="00A87D95" w:rsidRDefault="00815EE7" w:rsidP="007419C5">
      <w:pPr>
        <w:pStyle w:val="PredformtovanHTML"/>
        <w:numPr>
          <w:ilvl w:val="1"/>
          <w:numId w:val="9"/>
        </w:numPr>
        <w:shd w:val="clear" w:color="auto" w:fill="FFFFFF"/>
        <w:jc w:val="both"/>
        <w:rPr>
          <w:rFonts w:asciiTheme="majorHAnsi" w:eastAsiaTheme="minorHAnsi" w:hAnsiTheme="majorHAnsi" w:cstheme="majorHAnsi"/>
          <w:color w:val="212121"/>
          <w:sz w:val="24"/>
          <w:szCs w:val="24"/>
          <w:shd w:val="clear" w:color="auto" w:fill="FFFFFF"/>
          <w:lang w:eastAsia="en-US"/>
        </w:rPr>
      </w:pPr>
      <w:r w:rsidRPr="006A6914">
        <w:rPr>
          <w:rFonts w:asciiTheme="majorHAnsi" w:eastAsiaTheme="minorHAnsi" w:hAnsiTheme="majorHAnsi" w:cstheme="majorHAnsi"/>
          <w:color w:val="212121"/>
          <w:sz w:val="24"/>
          <w:szCs w:val="24"/>
          <w:shd w:val="clear" w:color="auto" w:fill="FFFFFF"/>
          <w:lang w:eastAsia="en-US"/>
        </w:rPr>
        <w:t>triedny učiteľ,</w:t>
      </w:r>
    </w:p>
    <w:p w:rsidR="00815EE7" w:rsidRPr="006A6914" w:rsidRDefault="00815EE7" w:rsidP="007419C5">
      <w:pPr>
        <w:pStyle w:val="PredformtovanHTML"/>
        <w:numPr>
          <w:ilvl w:val="1"/>
          <w:numId w:val="9"/>
        </w:numPr>
        <w:shd w:val="clear" w:color="auto" w:fill="FFFFFF"/>
        <w:jc w:val="both"/>
        <w:rPr>
          <w:rFonts w:asciiTheme="majorHAnsi" w:eastAsiaTheme="minorHAnsi" w:hAnsiTheme="majorHAnsi" w:cstheme="majorHAnsi"/>
          <w:color w:val="212121"/>
          <w:sz w:val="24"/>
          <w:szCs w:val="24"/>
          <w:shd w:val="clear" w:color="auto" w:fill="FFFFFF"/>
          <w:lang w:eastAsia="en-US"/>
        </w:rPr>
      </w:pPr>
      <w:r w:rsidRPr="006A6914">
        <w:rPr>
          <w:rFonts w:asciiTheme="majorHAnsi" w:eastAsiaTheme="minorHAnsi" w:hAnsiTheme="majorHAnsi" w:cstheme="majorHAnsi"/>
          <w:color w:val="212121"/>
          <w:sz w:val="24"/>
          <w:szCs w:val="24"/>
          <w:shd w:val="clear" w:color="auto" w:fill="FFFFFF"/>
          <w:lang w:eastAsia="en-US"/>
        </w:rPr>
        <w:t>zákonný zástupca žiaka,</w:t>
      </w:r>
    </w:p>
    <w:p w:rsidR="00815EE7" w:rsidRPr="006A6914" w:rsidRDefault="00815EE7" w:rsidP="007419C5">
      <w:pPr>
        <w:pStyle w:val="PredformtovanHTML"/>
        <w:numPr>
          <w:ilvl w:val="1"/>
          <w:numId w:val="9"/>
        </w:numPr>
        <w:shd w:val="clear" w:color="auto" w:fill="FFFFFF"/>
        <w:jc w:val="both"/>
        <w:rPr>
          <w:rFonts w:asciiTheme="majorHAnsi" w:eastAsiaTheme="minorHAnsi" w:hAnsiTheme="majorHAnsi" w:cstheme="majorHAnsi"/>
          <w:color w:val="212121"/>
          <w:sz w:val="24"/>
          <w:szCs w:val="24"/>
          <w:shd w:val="clear" w:color="auto" w:fill="FFFFFF"/>
          <w:lang w:eastAsia="en-US"/>
        </w:rPr>
      </w:pPr>
      <w:r w:rsidRPr="006A6914">
        <w:rPr>
          <w:rFonts w:asciiTheme="majorHAnsi" w:eastAsiaTheme="minorHAnsi" w:hAnsiTheme="majorHAnsi" w:cstheme="majorHAnsi"/>
          <w:color w:val="212121"/>
          <w:sz w:val="24"/>
          <w:szCs w:val="24"/>
          <w:shd w:val="clear" w:color="auto" w:fill="FFFFFF"/>
          <w:lang w:eastAsia="en-US"/>
        </w:rPr>
        <w:t>školský koordinátor prevencie,</w:t>
      </w:r>
    </w:p>
    <w:p w:rsidR="00815EE7" w:rsidRPr="006A6914" w:rsidRDefault="00815EE7" w:rsidP="007419C5">
      <w:pPr>
        <w:pStyle w:val="PredformtovanHTML"/>
        <w:numPr>
          <w:ilvl w:val="1"/>
          <w:numId w:val="9"/>
        </w:numPr>
        <w:shd w:val="clear" w:color="auto" w:fill="FFFFFF"/>
        <w:jc w:val="both"/>
        <w:rPr>
          <w:rFonts w:asciiTheme="majorHAnsi" w:eastAsiaTheme="minorHAnsi" w:hAnsiTheme="majorHAnsi" w:cstheme="majorHAnsi"/>
          <w:color w:val="212121"/>
          <w:sz w:val="24"/>
          <w:szCs w:val="24"/>
          <w:shd w:val="clear" w:color="auto" w:fill="FFFFFF"/>
          <w:lang w:eastAsia="en-US"/>
        </w:rPr>
      </w:pPr>
      <w:r w:rsidRPr="006A6914">
        <w:rPr>
          <w:rFonts w:asciiTheme="majorHAnsi" w:eastAsiaTheme="minorHAnsi" w:hAnsiTheme="majorHAnsi" w:cstheme="majorHAnsi"/>
          <w:color w:val="212121"/>
          <w:sz w:val="24"/>
          <w:szCs w:val="24"/>
          <w:shd w:val="clear" w:color="auto" w:fill="FFFFFF"/>
          <w:lang w:eastAsia="en-US"/>
        </w:rPr>
        <w:t>riaditeľ školy,</w:t>
      </w:r>
    </w:p>
    <w:p w:rsidR="00815EE7" w:rsidRDefault="00815EE7" w:rsidP="007419C5">
      <w:pPr>
        <w:pStyle w:val="PredformtovanHTML"/>
        <w:numPr>
          <w:ilvl w:val="1"/>
          <w:numId w:val="9"/>
        </w:numPr>
        <w:shd w:val="clear" w:color="auto" w:fill="FFFFFF"/>
        <w:jc w:val="both"/>
        <w:rPr>
          <w:rFonts w:asciiTheme="majorHAnsi" w:eastAsiaTheme="minorHAnsi" w:hAnsiTheme="majorHAnsi" w:cstheme="majorHAnsi"/>
          <w:color w:val="212121"/>
          <w:sz w:val="24"/>
          <w:szCs w:val="24"/>
          <w:shd w:val="clear" w:color="auto" w:fill="FFFFFF"/>
          <w:lang w:eastAsia="en-US"/>
        </w:rPr>
      </w:pPr>
      <w:r w:rsidRPr="006A6914">
        <w:rPr>
          <w:rFonts w:asciiTheme="majorHAnsi" w:eastAsiaTheme="minorHAnsi" w:hAnsiTheme="majorHAnsi" w:cstheme="majorHAnsi"/>
          <w:color w:val="212121"/>
          <w:sz w:val="24"/>
          <w:szCs w:val="24"/>
          <w:shd w:val="clear" w:color="auto" w:fill="FFFFFF"/>
          <w:lang w:eastAsia="en-US"/>
        </w:rPr>
        <w:t>výcho</w:t>
      </w:r>
      <w:r w:rsidR="00A87D95">
        <w:rPr>
          <w:rFonts w:asciiTheme="majorHAnsi" w:eastAsiaTheme="minorHAnsi" w:hAnsiTheme="majorHAnsi" w:cstheme="majorHAnsi"/>
          <w:color w:val="212121"/>
          <w:sz w:val="24"/>
          <w:szCs w:val="24"/>
          <w:shd w:val="clear" w:color="auto" w:fill="FFFFFF"/>
          <w:lang w:eastAsia="en-US"/>
        </w:rPr>
        <w:t>vný poradca</w:t>
      </w:r>
    </w:p>
    <w:p w:rsidR="00815EE7" w:rsidRPr="006A6914" w:rsidRDefault="00815EE7" w:rsidP="007419C5">
      <w:pPr>
        <w:pStyle w:val="PredformtovanHTML"/>
        <w:numPr>
          <w:ilvl w:val="1"/>
          <w:numId w:val="9"/>
        </w:numPr>
        <w:shd w:val="clear" w:color="auto" w:fill="FFFFFF"/>
        <w:jc w:val="both"/>
        <w:rPr>
          <w:rFonts w:asciiTheme="majorHAnsi" w:eastAsiaTheme="minorHAnsi" w:hAnsiTheme="majorHAnsi" w:cstheme="majorHAnsi"/>
          <w:color w:val="212121"/>
          <w:sz w:val="24"/>
          <w:szCs w:val="24"/>
          <w:shd w:val="clear" w:color="auto" w:fill="FFFFFF"/>
          <w:lang w:eastAsia="en-US"/>
        </w:rPr>
      </w:pPr>
      <w:r w:rsidRPr="006A6914">
        <w:rPr>
          <w:rFonts w:asciiTheme="majorHAnsi" w:eastAsiaTheme="minorHAnsi" w:hAnsiTheme="majorHAnsi" w:cstheme="majorHAnsi"/>
          <w:color w:val="212121"/>
          <w:sz w:val="24"/>
          <w:szCs w:val="24"/>
          <w:shd w:val="clear" w:color="auto" w:fill="FFFFFF"/>
          <w:lang w:eastAsia="en-US"/>
        </w:rPr>
        <w:t>pracovník školského poradenského pracoviska, ak sú k dispozícii,</w:t>
      </w:r>
    </w:p>
    <w:p w:rsidR="00815EE7" w:rsidRPr="006A6914" w:rsidRDefault="00815EE7" w:rsidP="007419C5">
      <w:pPr>
        <w:pStyle w:val="PredformtovanHTML"/>
        <w:numPr>
          <w:ilvl w:val="0"/>
          <w:numId w:val="15"/>
        </w:numPr>
        <w:shd w:val="clear" w:color="auto" w:fill="FFFFFF"/>
        <w:jc w:val="both"/>
        <w:rPr>
          <w:rFonts w:asciiTheme="majorHAnsi" w:eastAsiaTheme="minorHAnsi" w:hAnsiTheme="majorHAnsi" w:cstheme="majorHAnsi"/>
          <w:color w:val="212121"/>
          <w:sz w:val="24"/>
          <w:szCs w:val="24"/>
          <w:shd w:val="clear" w:color="auto" w:fill="FFFFFF"/>
          <w:lang w:eastAsia="en-US"/>
        </w:rPr>
      </w:pPr>
      <w:r w:rsidRPr="006A6914">
        <w:rPr>
          <w:rFonts w:asciiTheme="majorHAnsi" w:eastAsiaTheme="minorHAnsi" w:hAnsiTheme="majorHAnsi" w:cstheme="majorHAnsi"/>
          <w:color w:val="212121"/>
          <w:sz w:val="24"/>
          <w:szCs w:val="24"/>
          <w:shd w:val="clear" w:color="auto" w:fill="FFFFFF"/>
          <w:lang w:eastAsia="en-US"/>
        </w:rPr>
        <w:t>Účelom tohto stretnutia je rozbor nežiaduceho správania žiaka v rámci širšej skupiny zainteresovaných ľudí, zisťovanie príčin i dôsledkov tohto javu a spoločné nachádzanie možných riešení.</w:t>
      </w:r>
    </w:p>
    <w:p w:rsidR="00815EE7" w:rsidRPr="006A6914" w:rsidRDefault="00815EE7" w:rsidP="00815EE7">
      <w:pPr>
        <w:pStyle w:val="PredformtovanHTML"/>
        <w:shd w:val="clear" w:color="auto" w:fill="FFFFFF"/>
        <w:ind w:left="720"/>
        <w:jc w:val="both"/>
        <w:rPr>
          <w:rFonts w:asciiTheme="majorHAnsi" w:eastAsiaTheme="minorHAnsi" w:hAnsiTheme="majorHAnsi" w:cstheme="majorHAnsi"/>
          <w:color w:val="212121"/>
          <w:sz w:val="24"/>
          <w:szCs w:val="24"/>
          <w:shd w:val="clear" w:color="auto" w:fill="FFFFFF"/>
          <w:lang w:eastAsia="en-US"/>
        </w:rPr>
      </w:pPr>
      <w:r w:rsidRPr="006A6914">
        <w:rPr>
          <w:rFonts w:asciiTheme="majorHAnsi" w:eastAsiaTheme="minorHAnsi" w:hAnsiTheme="majorHAnsi" w:cstheme="majorHAnsi"/>
          <w:color w:val="212121"/>
          <w:sz w:val="24"/>
          <w:szCs w:val="24"/>
          <w:shd w:val="clear" w:color="auto" w:fill="FFFFFF"/>
          <w:lang w:eastAsia="en-US"/>
        </w:rPr>
        <w:t>Ciele</w:t>
      </w:r>
      <w:r>
        <w:rPr>
          <w:rFonts w:asciiTheme="majorHAnsi" w:eastAsiaTheme="minorHAnsi" w:hAnsiTheme="majorHAnsi" w:cstheme="majorHAnsi"/>
          <w:color w:val="212121"/>
          <w:sz w:val="24"/>
          <w:szCs w:val="24"/>
          <w:shd w:val="clear" w:color="auto" w:fill="FFFFFF"/>
          <w:lang w:eastAsia="en-US"/>
        </w:rPr>
        <w:t xml:space="preserve"> stretnutia</w:t>
      </w:r>
      <w:r w:rsidRPr="006A6914">
        <w:rPr>
          <w:rFonts w:asciiTheme="majorHAnsi" w:eastAsiaTheme="minorHAnsi" w:hAnsiTheme="majorHAnsi" w:cstheme="majorHAnsi"/>
          <w:color w:val="212121"/>
          <w:sz w:val="24"/>
          <w:szCs w:val="24"/>
          <w:shd w:val="clear" w:color="auto" w:fill="FFFFFF"/>
          <w:lang w:eastAsia="en-US"/>
        </w:rPr>
        <w:t>:</w:t>
      </w:r>
    </w:p>
    <w:p w:rsidR="00815EE7" w:rsidRPr="006A6914" w:rsidRDefault="00815EE7" w:rsidP="007419C5">
      <w:pPr>
        <w:pStyle w:val="PredformtovanHTML"/>
        <w:numPr>
          <w:ilvl w:val="1"/>
          <w:numId w:val="9"/>
        </w:numPr>
        <w:shd w:val="clear" w:color="auto" w:fill="FFFFFF"/>
        <w:jc w:val="both"/>
        <w:rPr>
          <w:rFonts w:asciiTheme="majorHAnsi" w:eastAsiaTheme="minorHAnsi" w:hAnsiTheme="majorHAnsi" w:cstheme="majorHAnsi"/>
          <w:color w:val="212121"/>
          <w:sz w:val="24"/>
          <w:szCs w:val="24"/>
          <w:shd w:val="clear" w:color="auto" w:fill="FFFFFF"/>
          <w:lang w:eastAsia="en-US"/>
        </w:rPr>
      </w:pPr>
      <w:r w:rsidRPr="006A6914">
        <w:rPr>
          <w:rFonts w:asciiTheme="majorHAnsi" w:eastAsiaTheme="minorHAnsi" w:hAnsiTheme="majorHAnsi" w:cstheme="majorHAnsi"/>
          <w:color w:val="212121"/>
          <w:sz w:val="24"/>
          <w:szCs w:val="24"/>
          <w:shd w:val="clear" w:color="auto" w:fill="FFFFFF"/>
          <w:lang w:eastAsia="en-US"/>
        </w:rPr>
        <w:t>reakcia na vzniknutú situáciu žiaka,</w:t>
      </w:r>
    </w:p>
    <w:p w:rsidR="00815EE7" w:rsidRPr="006A6914" w:rsidRDefault="00815EE7" w:rsidP="007419C5">
      <w:pPr>
        <w:pStyle w:val="PredformtovanHTML"/>
        <w:numPr>
          <w:ilvl w:val="1"/>
          <w:numId w:val="9"/>
        </w:numPr>
        <w:shd w:val="clear" w:color="auto" w:fill="FFFFFF"/>
        <w:jc w:val="both"/>
        <w:rPr>
          <w:rFonts w:asciiTheme="majorHAnsi" w:eastAsiaTheme="minorHAnsi" w:hAnsiTheme="majorHAnsi" w:cstheme="majorHAnsi"/>
          <w:color w:val="212121"/>
          <w:sz w:val="24"/>
          <w:szCs w:val="24"/>
          <w:shd w:val="clear" w:color="auto" w:fill="FFFFFF"/>
          <w:lang w:eastAsia="en-US"/>
        </w:rPr>
      </w:pPr>
      <w:r w:rsidRPr="006A6914">
        <w:rPr>
          <w:rFonts w:asciiTheme="majorHAnsi" w:eastAsiaTheme="minorHAnsi" w:hAnsiTheme="majorHAnsi" w:cstheme="majorHAnsi"/>
          <w:color w:val="212121"/>
          <w:sz w:val="24"/>
          <w:szCs w:val="24"/>
          <w:shd w:val="clear" w:color="auto" w:fill="FFFFFF"/>
          <w:lang w:eastAsia="en-US"/>
        </w:rPr>
        <w:t>vyhodnotenie situácie žiaka a jeho rodiny s cieľom nájsť optimálne riešenie,</w:t>
      </w:r>
    </w:p>
    <w:p w:rsidR="00815EE7" w:rsidRPr="006A6914" w:rsidRDefault="00815EE7" w:rsidP="007419C5">
      <w:pPr>
        <w:pStyle w:val="PredformtovanHTML"/>
        <w:numPr>
          <w:ilvl w:val="1"/>
          <w:numId w:val="9"/>
        </w:numPr>
        <w:shd w:val="clear" w:color="auto" w:fill="FFFFFF"/>
        <w:jc w:val="both"/>
        <w:rPr>
          <w:rFonts w:asciiTheme="majorHAnsi" w:eastAsiaTheme="minorHAnsi" w:hAnsiTheme="majorHAnsi" w:cstheme="majorHAnsi"/>
          <w:color w:val="212121"/>
          <w:sz w:val="24"/>
          <w:szCs w:val="24"/>
          <w:shd w:val="clear" w:color="auto" w:fill="FFFFFF"/>
          <w:lang w:eastAsia="en-US"/>
        </w:rPr>
      </w:pPr>
      <w:r w:rsidRPr="006A6914">
        <w:rPr>
          <w:rFonts w:asciiTheme="majorHAnsi" w:eastAsiaTheme="minorHAnsi" w:hAnsiTheme="majorHAnsi" w:cstheme="majorHAnsi"/>
          <w:color w:val="212121"/>
          <w:sz w:val="24"/>
          <w:szCs w:val="24"/>
          <w:shd w:val="clear" w:color="auto" w:fill="FFFFFF"/>
          <w:lang w:eastAsia="en-US"/>
        </w:rPr>
        <w:t>tvorba osobných kontaktov medzi zúčastnenými osobami,</w:t>
      </w:r>
    </w:p>
    <w:p w:rsidR="00815EE7" w:rsidRPr="006A6914" w:rsidRDefault="00815EE7" w:rsidP="007419C5">
      <w:pPr>
        <w:pStyle w:val="PredformtovanHTML"/>
        <w:numPr>
          <w:ilvl w:val="1"/>
          <w:numId w:val="9"/>
        </w:numPr>
        <w:shd w:val="clear" w:color="auto" w:fill="FFFFFF"/>
        <w:jc w:val="both"/>
        <w:rPr>
          <w:rFonts w:asciiTheme="majorHAnsi" w:eastAsiaTheme="minorHAnsi" w:hAnsiTheme="majorHAnsi" w:cstheme="majorHAnsi"/>
          <w:color w:val="212121"/>
          <w:sz w:val="24"/>
          <w:szCs w:val="24"/>
          <w:shd w:val="clear" w:color="auto" w:fill="FFFFFF"/>
          <w:lang w:eastAsia="en-US"/>
        </w:rPr>
      </w:pPr>
      <w:r>
        <w:rPr>
          <w:rFonts w:asciiTheme="majorHAnsi" w:eastAsiaTheme="minorHAnsi" w:hAnsiTheme="majorHAnsi" w:cstheme="majorHAnsi"/>
          <w:color w:val="212121"/>
          <w:sz w:val="24"/>
          <w:szCs w:val="24"/>
          <w:shd w:val="clear" w:color="auto" w:fill="FFFFFF"/>
          <w:lang w:eastAsia="en-US"/>
        </w:rPr>
        <w:t>motivácia</w:t>
      </w:r>
      <w:r w:rsidRPr="006A6914">
        <w:rPr>
          <w:rFonts w:asciiTheme="majorHAnsi" w:eastAsiaTheme="minorHAnsi" w:hAnsiTheme="majorHAnsi" w:cstheme="majorHAnsi"/>
          <w:color w:val="212121"/>
          <w:sz w:val="24"/>
          <w:szCs w:val="24"/>
          <w:shd w:val="clear" w:color="auto" w:fill="FFFFFF"/>
          <w:lang w:eastAsia="en-US"/>
        </w:rPr>
        <w:t xml:space="preserve"> zákonných zástupcov dieťaťa na plnenie povinností,</w:t>
      </w:r>
    </w:p>
    <w:p w:rsidR="00815EE7" w:rsidRPr="006A6914" w:rsidRDefault="00815EE7" w:rsidP="007419C5">
      <w:pPr>
        <w:pStyle w:val="PredformtovanHTML"/>
        <w:numPr>
          <w:ilvl w:val="1"/>
          <w:numId w:val="9"/>
        </w:numPr>
        <w:shd w:val="clear" w:color="auto" w:fill="FFFFFF"/>
        <w:jc w:val="both"/>
        <w:rPr>
          <w:rFonts w:asciiTheme="majorHAnsi" w:eastAsiaTheme="minorHAnsi" w:hAnsiTheme="majorHAnsi" w:cstheme="majorHAnsi"/>
          <w:color w:val="212121"/>
          <w:sz w:val="24"/>
          <w:szCs w:val="24"/>
          <w:shd w:val="clear" w:color="auto" w:fill="FFFFFF"/>
          <w:lang w:eastAsia="en-US"/>
        </w:rPr>
      </w:pPr>
      <w:r w:rsidRPr="006A6914">
        <w:rPr>
          <w:rFonts w:asciiTheme="majorHAnsi" w:eastAsiaTheme="minorHAnsi" w:hAnsiTheme="majorHAnsi" w:cstheme="majorHAnsi"/>
          <w:color w:val="212121"/>
          <w:sz w:val="24"/>
          <w:szCs w:val="24"/>
          <w:shd w:val="clear" w:color="auto" w:fill="FFFFFF"/>
          <w:lang w:eastAsia="en-US"/>
        </w:rPr>
        <w:t>koordinácia postupu jednotlivých osôb k zlepšeniu situácie</w:t>
      </w:r>
      <w:r>
        <w:rPr>
          <w:rFonts w:asciiTheme="majorHAnsi" w:eastAsiaTheme="minorHAnsi" w:hAnsiTheme="majorHAnsi" w:cstheme="majorHAnsi"/>
          <w:color w:val="212121"/>
          <w:sz w:val="24"/>
          <w:szCs w:val="24"/>
          <w:shd w:val="clear" w:color="auto" w:fill="FFFFFF"/>
          <w:lang w:eastAsia="en-US"/>
        </w:rPr>
        <w:t xml:space="preserve"> a zaznamenanie do Plánu sociálnej práce s rodinou, prípadne IVVP žiaka,</w:t>
      </w:r>
    </w:p>
    <w:p w:rsidR="00815EE7" w:rsidRDefault="00815EE7" w:rsidP="007419C5">
      <w:pPr>
        <w:pStyle w:val="PredformtovanHTML"/>
        <w:numPr>
          <w:ilvl w:val="1"/>
          <w:numId w:val="9"/>
        </w:numPr>
        <w:shd w:val="clear" w:color="auto" w:fill="FFFFFF"/>
        <w:jc w:val="both"/>
        <w:rPr>
          <w:rFonts w:asciiTheme="majorHAnsi" w:eastAsiaTheme="minorHAnsi" w:hAnsiTheme="majorHAnsi" w:cstheme="majorHAnsi"/>
          <w:color w:val="212121"/>
          <w:sz w:val="24"/>
          <w:szCs w:val="24"/>
          <w:shd w:val="clear" w:color="auto" w:fill="FFFFFF"/>
          <w:lang w:eastAsia="en-US"/>
        </w:rPr>
      </w:pPr>
      <w:r w:rsidRPr="006A6914">
        <w:rPr>
          <w:rFonts w:asciiTheme="majorHAnsi" w:eastAsiaTheme="minorHAnsi" w:hAnsiTheme="majorHAnsi" w:cstheme="majorHAnsi"/>
          <w:color w:val="212121"/>
          <w:sz w:val="24"/>
          <w:szCs w:val="24"/>
          <w:shd w:val="clear" w:color="auto" w:fill="FFFFFF"/>
          <w:lang w:eastAsia="en-US"/>
        </w:rPr>
        <w:t xml:space="preserve">získanie </w:t>
      </w:r>
      <w:r>
        <w:rPr>
          <w:rFonts w:asciiTheme="majorHAnsi" w:eastAsiaTheme="minorHAnsi" w:hAnsiTheme="majorHAnsi" w:cstheme="majorHAnsi"/>
          <w:color w:val="212121"/>
          <w:sz w:val="24"/>
          <w:szCs w:val="24"/>
          <w:shd w:val="clear" w:color="auto" w:fill="FFFFFF"/>
          <w:lang w:eastAsia="en-US"/>
        </w:rPr>
        <w:t xml:space="preserve">merateľných </w:t>
      </w:r>
      <w:r w:rsidRPr="006A6914">
        <w:rPr>
          <w:rFonts w:asciiTheme="majorHAnsi" w:eastAsiaTheme="minorHAnsi" w:hAnsiTheme="majorHAnsi" w:cstheme="majorHAnsi"/>
          <w:color w:val="212121"/>
          <w:sz w:val="24"/>
          <w:szCs w:val="24"/>
          <w:shd w:val="clear" w:color="auto" w:fill="FFFFFF"/>
          <w:lang w:eastAsia="en-US"/>
        </w:rPr>
        <w:t>nástroj</w:t>
      </w:r>
      <w:r>
        <w:rPr>
          <w:rFonts w:asciiTheme="majorHAnsi" w:eastAsiaTheme="minorHAnsi" w:hAnsiTheme="majorHAnsi" w:cstheme="majorHAnsi"/>
          <w:color w:val="212121"/>
          <w:sz w:val="24"/>
          <w:szCs w:val="24"/>
          <w:shd w:val="clear" w:color="auto" w:fill="FFFFFF"/>
          <w:lang w:eastAsia="en-US"/>
        </w:rPr>
        <w:t>ov</w:t>
      </w:r>
      <w:r w:rsidRPr="006A6914">
        <w:rPr>
          <w:rFonts w:asciiTheme="majorHAnsi" w:eastAsiaTheme="minorHAnsi" w:hAnsiTheme="majorHAnsi" w:cstheme="majorHAnsi"/>
          <w:color w:val="212121"/>
          <w:sz w:val="24"/>
          <w:szCs w:val="24"/>
          <w:shd w:val="clear" w:color="auto" w:fill="FFFFFF"/>
          <w:lang w:eastAsia="en-US"/>
        </w:rPr>
        <w:t xml:space="preserve"> na kontrolu plnenia dohodnutých krokov.</w:t>
      </w:r>
    </w:p>
    <w:p w:rsidR="00815EE7" w:rsidRPr="006A6914" w:rsidRDefault="00815EE7" w:rsidP="007419C5">
      <w:pPr>
        <w:pStyle w:val="PredformtovanHTML"/>
        <w:numPr>
          <w:ilvl w:val="0"/>
          <w:numId w:val="15"/>
        </w:numPr>
        <w:shd w:val="clear" w:color="auto" w:fill="FFFFFF"/>
        <w:jc w:val="both"/>
        <w:rPr>
          <w:rFonts w:asciiTheme="majorHAnsi" w:eastAsiaTheme="minorHAnsi" w:hAnsiTheme="majorHAnsi" w:cstheme="majorHAnsi"/>
          <w:color w:val="212121"/>
          <w:sz w:val="24"/>
          <w:szCs w:val="24"/>
          <w:shd w:val="clear" w:color="auto" w:fill="FFFFFF"/>
          <w:lang w:eastAsia="en-US"/>
        </w:rPr>
      </w:pPr>
      <w:r>
        <w:rPr>
          <w:rFonts w:asciiTheme="majorHAnsi" w:eastAsiaTheme="minorHAnsi" w:hAnsiTheme="majorHAnsi" w:cstheme="majorHAnsi"/>
          <w:color w:val="212121"/>
          <w:sz w:val="24"/>
          <w:szCs w:val="24"/>
          <w:shd w:val="clear" w:color="auto" w:fill="FFFFFF"/>
          <w:lang w:eastAsia="en-US"/>
        </w:rPr>
        <w:t>Str</w:t>
      </w:r>
      <w:r w:rsidR="007F5E12">
        <w:rPr>
          <w:rFonts w:asciiTheme="majorHAnsi" w:eastAsiaTheme="minorHAnsi" w:hAnsiTheme="majorHAnsi" w:cstheme="majorHAnsi"/>
          <w:color w:val="212121"/>
          <w:sz w:val="24"/>
          <w:szCs w:val="24"/>
          <w:shd w:val="clear" w:color="auto" w:fill="FFFFFF"/>
          <w:lang w:eastAsia="en-US"/>
        </w:rPr>
        <w:t>etnutie vedie pracovník z</w:t>
      </w:r>
      <w:r w:rsidR="003042B5">
        <w:rPr>
          <w:rFonts w:asciiTheme="majorHAnsi" w:eastAsiaTheme="minorHAnsi" w:hAnsiTheme="majorHAnsi" w:cstheme="majorHAnsi"/>
          <w:color w:val="212121"/>
          <w:sz w:val="24"/>
          <w:szCs w:val="24"/>
          <w:shd w:val="clear" w:color="auto" w:fill="FFFFFF"/>
          <w:lang w:eastAsia="en-US"/>
        </w:rPr>
        <w:t xml:space="preserve"> inštitúcie </w:t>
      </w:r>
      <w:r w:rsidR="007F5E12">
        <w:rPr>
          <w:rFonts w:asciiTheme="majorHAnsi" w:eastAsiaTheme="minorHAnsi" w:hAnsiTheme="majorHAnsi" w:cstheme="majorHAnsi"/>
          <w:color w:val="212121"/>
          <w:sz w:val="24"/>
          <w:szCs w:val="24"/>
          <w:shd w:val="clear" w:color="auto" w:fill="FFFFFF"/>
          <w:lang w:eastAsia="en-US"/>
        </w:rPr>
        <w:t>podporného tímu školy,</w:t>
      </w:r>
    </w:p>
    <w:p w:rsidR="00815EE7" w:rsidRPr="006A6914" w:rsidRDefault="00815EE7" w:rsidP="007419C5">
      <w:pPr>
        <w:pStyle w:val="Odsekzoznamu"/>
        <w:widowControl w:val="0"/>
        <w:numPr>
          <w:ilvl w:val="0"/>
          <w:numId w:val="15"/>
        </w:numPr>
        <w:autoSpaceDE w:val="0"/>
        <w:autoSpaceDN w:val="0"/>
        <w:adjustRightInd w:val="0"/>
        <w:spacing w:after="0" w:line="259" w:lineRule="auto"/>
        <w:jc w:val="both"/>
        <w:rPr>
          <w:rFonts w:asciiTheme="majorHAnsi" w:hAnsiTheme="majorHAnsi" w:cstheme="majorHAnsi"/>
          <w:color w:val="212121"/>
          <w:sz w:val="24"/>
          <w:szCs w:val="24"/>
          <w:shd w:val="clear" w:color="auto" w:fill="FFFFFF"/>
        </w:rPr>
      </w:pPr>
      <w:r w:rsidRPr="00FC30DC">
        <w:rPr>
          <w:rFonts w:asciiTheme="majorHAnsi" w:hAnsiTheme="majorHAnsi" w:cstheme="majorHAnsi"/>
          <w:color w:val="212121"/>
          <w:sz w:val="24"/>
          <w:szCs w:val="24"/>
          <w:shd w:val="clear" w:color="auto" w:fill="FFFFFF"/>
        </w:rPr>
        <w:t>V</w:t>
      </w:r>
      <w:r w:rsidR="007F5E12">
        <w:rPr>
          <w:rFonts w:asciiTheme="majorHAnsi" w:hAnsiTheme="majorHAnsi" w:cstheme="majorHAnsi"/>
          <w:color w:val="212121"/>
          <w:sz w:val="24"/>
          <w:szCs w:val="24"/>
          <w:shd w:val="clear" w:color="auto" w:fill="FFFFFF"/>
        </w:rPr>
        <w:t> Pláne dohodnutých krokov</w:t>
      </w:r>
      <w:r>
        <w:rPr>
          <w:rFonts w:asciiTheme="majorHAnsi" w:hAnsiTheme="majorHAnsi" w:cstheme="majorHAnsi"/>
          <w:color w:val="212121"/>
          <w:sz w:val="24"/>
          <w:szCs w:val="24"/>
          <w:shd w:val="clear" w:color="auto" w:fill="FFFFFF"/>
        </w:rPr>
        <w:t xml:space="preserve"> sú zapracované stanoviská</w:t>
      </w:r>
      <w:r w:rsidR="007F5E12">
        <w:rPr>
          <w:rFonts w:asciiTheme="majorHAnsi" w:hAnsiTheme="majorHAnsi" w:cstheme="majorHAnsi"/>
          <w:color w:val="212121"/>
          <w:sz w:val="24"/>
          <w:szCs w:val="24"/>
          <w:shd w:val="clear" w:color="auto" w:fill="FFFFFF"/>
        </w:rPr>
        <w:t xml:space="preserve"> </w:t>
      </w:r>
      <w:r>
        <w:rPr>
          <w:rFonts w:asciiTheme="majorHAnsi" w:hAnsiTheme="majorHAnsi" w:cstheme="majorHAnsi"/>
          <w:color w:val="212121"/>
          <w:sz w:val="24"/>
          <w:szCs w:val="24"/>
          <w:shd w:val="clear" w:color="auto" w:fill="FFFFFF"/>
        </w:rPr>
        <w:t>všetkých zúčastnených</w:t>
      </w:r>
      <w:r w:rsidRPr="00FC30DC">
        <w:rPr>
          <w:rFonts w:asciiTheme="majorHAnsi" w:hAnsiTheme="majorHAnsi" w:cstheme="majorHAnsi"/>
          <w:color w:val="212121"/>
          <w:sz w:val="24"/>
          <w:szCs w:val="24"/>
          <w:shd w:val="clear" w:color="auto" w:fill="FFFFFF"/>
        </w:rPr>
        <w:t>, ktor</w:t>
      </w:r>
      <w:r>
        <w:rPr>
          <w:rFonts w:asciiTheme="majorHAnsi" w:hAnsiTheme="majorHAnsi" w:cstheme="majorHAnsi"/>
          <w:color w:val="212121"/>
          <w:sz w:val="24"/>
          <w:szCs w:val="24"/>
          <w:shd w:val="clear" w:color="auto" w:fill="FFFFFF"/>
        </w:rPr>
        <w:t>í</w:t>
      </w:r>
      <w:r w:rsidRPr="00FC30DC">
        <w:rPr>
          <w:rFonts w:asciiTheme="majorHAnsi" w:hAnsiTheme="majorHAnsi" w:cstheme="majorHAnsi"/>
          <w:color w:val="212121"/>
          <w:sz w:val="24"/>
          <w:szCs w:val="24"/>
          <w:shd w:val="clear" w:color="auto" w:fill="FFFFFF"/>
        </w:rPr>
        <w:t xml:space="preserve"> spolu s návrhom </w:t>
      </w:r>
      <w:r>
        <w:rPr>
          <w:rFonts w:asciiTheme="majorHAnsi" w:hAnsiTheme="majorHAnsi" w:cstheme="majorHAnsi"/>
          <w:color w:val="212121"/>
          <w:sz w:val="24"/>
          <w:szCs w:val="24"/>
          <w:shd w:val="clear" w:color="auto" w:fill="FFFFFF"/>
        </w:rPr>
        <w:t xml:space="preserve">uvedú </w:t>
      </w:r>
      <w:r w:rsidRPr="00FC30DC">
        <w:rPr>
          <w:rFonts w:asciiTheme="majorHAnsi" w:hAnsiTheme="majorHAnsi" w:cstheme="majorHAnsi"/>
          <w:color w:val="212121"/>
          <w:sz w:val="24"/>
          <w:szCs w:val="24"/>
          <w:shd w:val="clear" w:color="auto" w:fill="FFFFFF"/>
        </w:rPr>
        <w:t>ďalšieho postupu</w:t>
      </w:r>
      <w:r w:rsidR="007F5E12">
        <w:rPr>
          <w:rFonts w:asciiTheme="majorHAnsi" w:hAnsiTheme="majorHAnsi" w:cstheme="majorHAnsi"/>
          <w:color w:val="212121"/>
          <w:sz w:val="24"/>
          <w:szCs w:val="24"/>
          <w:shd w:val="clear" w:color="auto" w:fill="FFFFFF"/>
        </w:rPr>
        <w:t xml:space="preserve"> riešenia,  opatrení a </w:t>
      </w:r>
      <w:r>
        <w:rPr>
          <w:rFonts w:asciiTheme="majorHAnsi" w:hAnsiTheme="majorHAnsi" w:cstheme="majorHAnsi"/>
          <w:color w:val="212121"/>
          <w:sz w:val="24"/>
          <w:szCs w:val="24"/>
          <w:shd w:val="clear" w:color="auto" w:fill="FFFFFF"/>
        </w:rPr>
        <w:t>merateľných krokov k pozitívnej zmene</w:t>
      </w:r>
      <w:r w:rsidRPr="00FC30DC">
        <w:rPr>
          <w:rFonts w:asciiTheme="majorHAnsi" w:hAnsiTheme="majorHAnsi" w:cstheme="majorHAnsi"/>
          <w:color w:val="212121"/>
          <w:sz w:val="24"/>
          <w:szCs w:val="24"/>
          <w:shd w:val="clear" w:color="auto" w:fill="FFFFFF"/>
        </w:rPr>
        <w:t xml:space="preserve">. </w:t>
      </w:r>
      <w:r w:rsidRPr="006A6914">
        <w:rPr>
          <w:rFonts w:asciiTheme="majorHAnsi" w:hAnsiTheme="majorHAnsi" w:cstheme="majorHAnsi"/>
          <w:color w:val="212121"/>
          <w:sz w:val="24"/>
          <w:szCs w:val="24"/>
          <w:shd w:val="clear" w:color="auto" w:fill="FFFFFF"/>
        </w:rPr>
        <w:t xml:space="preserve">Účasť žiaka na stretnutí je veľmi vhodná. </w:t>
      </w:r>
    </w:p>
    <w:p w:rsidR="00815EE7" w:rsidRDefault="00815EE7" w:rsidP="007419C5">
      <w:pPr>
        <w:pStyle w:val="Odsekzoznamu"/>
        <w:widowControl w:val="0"/>
        <w:numPr>
          <w:ilvl w:val="0"/>
          <w:numId w:val="15"/>
        </w:numPr>
        <w:autoSpaceDE w:val="0"/>
        <w:autoSpaceDN w:val="0"/>
        <w:adjustRightInd w:val="0"/>
        <w:spacing w:after="0" w:line="259" w:lineRule="auto"/>
        <w:jc w:val="both"/>
        <w:rPr>
          <w:rFonts w:asciiTheme="majorHAnsi" w:hAnsiTheme="majorHAnsi" w:cstheme="majorHAnsi"/>
          <w:color w:val="212121"/>
          <w:sz w:val="24"/>
          <w:szCs w:val="24"/>
          <w:shd w:val="clear" w:color="auto" w:fill="FFFFFF"/>
        </w:rPr>
      </w:pPr>
      <w:r w:rsidRPr="00EA1F0E">
        <w:rPr>
          <w:rFonts w:asciiTheme="majorHAnsi" w:hAnsiTheme="majorHAnsi" w:cstheme="majorHAnsi"/>
          <w:color w:val="212121"/>
          <w:sz w:val="24"/>
          <w:szCs w:val="24"/>
          <w:shd w:val="clear" w:color="auto" w:fill="FFFFFF"/>
        </w:rPr>
        <w:lastRenderedPageBreak/>
        <w:t xml:space="preserve">Zápis o stretnutí je </w:t>
      </w:r>
      <w:r w:rsidR="007F5E12">
        <w:rPr>
          <w:rFonts w:asciiTheme="majorHAnsi" w:hAnsiTheme="majorHAnsi" w:cstheme="majorHAnsi"/>
          <w:color w:val="212121"/>
          <w:sz w:val="24"/>
          <w:szCs w:val="24"/>
          <w:shd w:val="clear" w:color="auto" w:fill="FFFFFF"/>
        </w:rPr>
        <w:t>zapísaný vo formulári a podpísaný všetkými zúčastnenými.</w:t>
      </w:r>
    </w:p>
    <w:p w:rsidR="00815EE7" w:rsidRPr="00EA1F0E" w:rsidRDefault="00815EE7" w:rsidP="007419C5">
      <w:pPr>
        <w:pStyle w:val="Odsekzoznamu"/>
        <w:widowControl w:val="0"/>
        <w:numPr>
          <w:ilvl w:val="0"/>
          <w:numId w:val="15"/>
        </w:numPr>
        <w:autoSpaceDE w:val="0"/>
        <w:autoSpaceDN w:val="0"/>
        <w:adjustRightInd w:val="0"/>
        <w:spacing w:after="0" w:line="259" w:lineRule="auto"/>
        <w:jc w:val="both"/>
        <w:rPr>
          <w:rFonts w:asciiTheme="majorHAnsi" w:hAnsiTheme="majorHAnsi" w:cstheme="majorHAnsi"/>
          <w:color w:val="212121"/>
          <w:sz w:val="24"/>
          <w:szCs w:val="24"/>
          <w:shd w:val="clear" w:color="auto" w:fill="FFFFFF"/>
        </w:rPr>
      </w:pPr>
      <w:r w:rsidRPr="00EA1F0E">
        <w:rPr>
          <w:rFonts w:asciiTheme="majorHAnsi" w:hAnsiTheme="majorHAnsi" w:cstheme="majorHAnsi"/>
          <w:color w:val="212121"/>
          <w:sz w:val="24"/>
          <w:szCs w:val="24"/>
          <w:shd w:val="clear" w:color="auto" w:fill="FFFFFF"/>
        </w:rPr>
        <w:t>S rodičmi je dohodnutý termín ďalšej schôdzky, reflektujúc povahu a závažnosť konkrétneho prípadu, ako aj charakter a časovú náročnosť opatrení, na ktorých prijatí na zlepšenie situácie sa strany dohodli.</w:t>
      </w:r>
      <w:r>
        <w:rPr>
          <w:rFonts w:asciiTheme="majorHAnsi" w:hAnsiTheme="majorHAnsi" w:cstheme="majorHAnsi"/>
          <w:color w:val="212121"/>
          <w:sz w:val="24"/>
          <w:szCs w:val="24"/>
          <w:shd w:val="clear" w:color="auto" w:fill="FFFFFF"/>
        </w:rPr>
        <w:t xml:space="preserve"> </w:t>
      </w:r>
      <w:r w:rsidRPr="00722DFF">
        <w:rPr>
          <w:rFonts w:asciiTheme="majorHAnsi" w:hAnsiTheme="majorHAnsi" w:cstheme="majorHAnsi"/>
          <w:b/>
          <w:sz w:val="24"/>
          <w:szCs w:val="24"/>
          <w:shd w:val="clear" w:color="auto" w:fill="FFFFFF"/>
        </w:rPr>
        <w:t>Na tejto schôdzke sa sleduje a vyhodnocuje plnenie opatrení Plánu sociálnej práce s rodinou v rámci informácií všetkých zúčastnených strán a subjektov a prípadne sa opakuje. Ak by opatrenia plnené neboli, je nutné kontaktovať pracovníka sociálnoprávnej ochrany dieťaťa a sociálnej kurately a vyžiadať adekvátne výchovné opatrenie, či inú intervenciu smerujúcu k ochrane práv dieťaťa.</w:t>
      </w:r>
    </w:p>
    <w:p w:rsidR="00815EE7" w:rsidRDefault="00815EE7" w:rsidP="00815EE7">
      <w:pPr>
        <w:widowControl w:val="0"/>
        <w:autoSpaceDE w:val="0"/>
        <w:autoSpaceDN w:val="0"/>
        <w:adjustRightInd w:val="0"/>
        <w:spacing w:after="0"/>
        <w:jc w:val="both"/>
        <w:rPr>
          <w:rFonts w:asciiTheme="majorHAnsi" w:hAnsiTheme="majorHAnsi" w:cstheme="majorHAnsi"/>
          <w:b/>
          <w:sz w:val="24"/>
          <w:szCs w:val="24"/>
        </w:rPr>
      </w:pPr>
    </w:p>
    <w:p w:rsidR="00815EE7" w:rsidRPr="00AC5AB7" w:rsidRDefault="00815EE7" w:rsidP="00815EE7">
      <w:pPr>
        <w:widowControl w:val="0"/>
        <w:autoSpaceDE w:val="0"/>
        <w:autoSpaceDN w:val="0"/>
        <w:adjustRightInd w:val="0"/>
        <w:spacing w:after="0"/>
        <w:jc w:val="both"/>
        <w:rPr>
          <w:rFonts w:asciiTheme="majorHAnsi" w:hAnsiTheme="majorHAnsi" w:cstheme="majorHAnsi"/>
          <w:b/>
          <w:sz w:val="24"/>
          <w:szCs w:val="24"/>
        </w:rPr>
      </w:pPr>
      <w:r>
        <w:rPr>
          <w:rFonts w:asciiTheme="majorHAnsi" w:hAnsiTheme="majorHAnsi" w:cstheme="majorHAnsi"/>
          <w:b/>
          <w:sz w:val="24"/>
          <w:szCs w:val="24"/>
        </w:rPr>
        <w:t xml:space="preserve">Aktualizácia a rozšírenie </w:t>
      </w:r>
      <w:r w:rsidRPr="00AC5AB7">
        <w:rPr>
          <w:rFonts w:asciiTheme="majorHAnsi" w:hAnsiTheme="majorHAnsi" w:cstheme="majorHAnsi"/>
          <w:b/>
          <w:sz w:val="24"/>
          <w:szCs w:val="24"/>
        </w:rPr>
        <w:t>Individuálneho výchovno-vzdelávacieho plánu v prípade, že je využívaný z dôvodu integrácie žiaka</w:t>
      </w:r>
      <w:r>
        <w:rPr>
          <w:rFonts w:asciiTheme="majorHAnsi" w:hAnsiTheme="majorHAnsi" w:cstheme="majorHAnsi"/>
          <w:b/>
          <w:sz w:val="24"/>
          <w:szCs w:val="24"/>
        </w:rPr>
        <w:t xml:space="preserve"> o ciele plánov vypracovávaných </w:t>
      </w:r>
      <w:proofErr w:type="spellStart"/>
      <w:r>
        <w:rPr>
          <w:rFonts w:asciiTheme="majorHAnsi" w:hAnsiTheme="majorHAnsi" w:cstheme="majorHAnsi"/>
          <w:b/>
          <w:sz w:val="24"/>
          <w:szCs w:val="24"/>
        </w:rPr>
        <w:t>OSPODaSK</w:t>
      </w:r>
      <w:proofErr w:type="spellEnd"/>
      <w:r>
        <w:rPr>
          <w:rFonts w:asciiTheme="majorHAnsi" w:hAnsiTheme="majorHAnsi" w:cstheme="majorHAnsi"/>
          <w:b/>
          <w:sz w:val="24"/>
          <w:szCs w:val="24"/>
        </w:rPr>
        <w:t xml:space="preserve"> </w:t>
      </w:r>
      <w:r w:rsidRPr="0009021F">
        <w:rPr>
          <w:rFonts w:asciiTheme="majorHAnsi" w:hAnsiTheme="majorHAnsi" w:cstheme="majorHAnsi"/>
          <w:b/>
          <w:sz w:val="24"/>
          <w:szCs w:val="24"/>
        </w:rPr>
        <w:t>(Plánu sociálnej práce rodiny a dieťaťa, Plán výkonu výchovného opatrenia) – Integrované riadenie prípadu</w:t>
      </w:r>
    </w:p>
    <w:p w:rsidR="00815EE7" w:rsidRDefault="00815EE7" w:rsidP="007419C5">
      <w:pPr>
        <w:pStyle w:val="Odsekzoznamu"/>
        <w:numPr>
          <w:ilvl w:val="0"/>
          <w:numId w:val="38"/>
        </w:numPr>
        <w:spacing w:after="0" w:line="259" w:lineRule="auto"/>
        <w:jc w:val="both"/>
        <w:rPr>
          <w:rFonts w:asciiTheme="majorHAnsi" w:hAnsiTheme="majorHAnsi" w:cstheme="majorHAnsi"/>
          <w:color w:val="212121"/>
          <w:sz w:val="24"/>
          <w:szCs w:val="24"/>
          <w:shd w:val="clear" w:color="auto" w:fill="FFFFFF"/>
        </w:rPr>
      </w:pPr>
      <w:r w:rsidRPr="009C2A35">
        <w:rPr>
          <w:rFonts w:asciiTheme="majorHAnsi" w:hAnsiTheme="majorHAnsi" w:cstheme="majorHAnsi"/>
          <w:color w:val="212121"/>
          <w:sz w:val="24"/>
          <w:szCs w:val="24"/>
          <w:shd w:val="clear" w:color="auto" w:fill="FFFFFF"/>
        </w:rPr>
        <w:t xml:space="preserve">IVVP je </w:t>
      </w:r>
      <w:r>
        <w:rPr>
          <w:rFonts w:asciiTheme="majorHAnsi" w:hAnsiTheme="majorHAnsi" w:cstheme="majorHAnsi"/>
          <w:color w:val="212121"/>
          <w:sz w:val="24"/>
          <w:szCs w:val="24"/>
          <w:shd w:val="clear" w:color="auto" w:fill="FFFFFF"/>
        </w:rPr>
        <w:t xml:space="preserve">písomná </w:t>
      </w:r>
      <w:r w:rsidRPr="009C2A35">
        <w:rPr>
          <w:rFonts w:asciiTheme="majorHAnsi" w:hAnsiTheme="majorHAnsi" w:cstheme="majorHAnsi"/>
          <w:color w:val="212121"/>
          <w:sz w:val="24"/>
          <w:szCs w:val="24"/>
          <w:shd w:val="clear" w:color="auto" w:fill="FFFFFF"/>
        </w:rPr>
        <w:t xml:space="preserve">forma spolupráce medzi školou, žiakom, zákonným zástupcom, prípadne ďalšou zainteresovanou stranou, pri riešení </w:t>
      </w:r>
      <w:r>
        <w:rPr>
          <w:rFonts w:asciiTheme="majorHAnsi" w:hAnsiTheme="majorHAnsi" w:cstheme="majorHAnsi"/>
          <w:color w:val="212121"/>
          <w:sz w:val="24"/>
          <w:szCs w:val="24"/>
          <w:shd w:val="clear" w:color="auto" w:fill="FFFFFF"/>
        </w:rPr>
        <w:t xml:space="preserve">nielen integrácie žiaka so ŠVVP ale aj na riešenie </w:t>
      </w:r>
      <w:r w:rsidRPr="009C2A35">
        <w:rPr>
          <w:rFonts w:asciiTheme="majorHAnsi" w:hAnsiTheme="majorHAnsi" w:cstheme="majorHAnsi"/>
          <w:color w:val="212121"/>
          <w:sz w:val="24"/>
          <w:szCs w:val="24"/>
          <w:shd w:val="clear" w:color="auto" w:fill="FFFFFF"/>
        </w:rPr>
        <w:t xml:space="preserve">rizikového správania žiaka. </w:t>
      </w:r>
    </w:p>
    <w:p w:rsidR="00815EE7" w:rsidRDefault="00815EE7" w:rsidP="007419C5">
      <w:pPr>
        <w:pStyle w:val="Odsekzoznamu"/>
        <w:numPr>
          <w:ilvl w:val="0"/>
          <w:numId w:val="38"/>
        </w:numPr>
        <w:spacing w:after="0" w:line="259" w:lineRule="auto"/>
        <w:jc w:val="both"/>
        <w:rPr>
          <w:rFonts w:asciiTheme="majorHAnsi" w:hAnsiTheme="majorHAnsi" w:cstheme="majorHAnsi"/>
          <w:color w:val="212121"/>
          <w:sz w:val="24"/>
          <w:szCs w:val="24"/>
          <w:shd w:val="clear" w:color="auto" w:fill="FFFFFF"/>
        </w:rPr>
      </w:pPr>
      <w:r w:rsidRPr="009C2A35">
        <w:rPr>
          <w:rFonts w:asciiTheme="majorHAnsi" w:hAnsiTheme="majorHAnsi" w:cstheme="majorHAnsi"/>
          <w:color w:val="212121"/>
          <w:sz w:val="24"/>
          <w:szCs w:val="24"/>
          <w:shd w:val="clear" w:color="auto" w:fill="FFFFFF"/>
        </w:rPr>
        <w:t xml:space="preserve">Cieľom IVVP je </w:t>
      </w:r>
      <w:r>
        <w:rPr>
          <w:rFonts w:asciiTheme="majorHAnsi" w:hAnsiTheme="majorHAnsi" w:cstheme="majorHAnsi"/>
          <w:color w:val="212121"/>
          <w:sz w:val="24"/>
          <w:szCs w:val="24"/>
          <w:shd w:val="clear" w:color="auto" w:fill="FFFFFF"/>
        </w:rPr>
        <w:t xml:space="preserve">pri záškoláctve </w:t>
      </w:r>
      <w:r w:rsidRPr="009C2A35">
        <w:rPr>
          <w:rFonts w:asciiTheme="majorHAnsi" w:hAnsiTheme="majorHAnsi" w:cstheme="majorHAnsi"/>
          <w:color w:val="212121"/>
          <w:sz w:val="24"/>
          <w:szCs w:val="24"/>
          <w:shd w:val="clear" w:color="auto" w:fill="FFFFFF"/>
        </w:rPr>
        <w:t xml:space="preserve">odstrániť rizikové správanie žiaka a predísť tak dôsledkom vychádzajúcim z tohto správania. </w:t>
      </w:r>
    </w:p>
    <w:p w:rsidR="00815EE7" w:rsidRDefault="00815EE7" w:rsidP="007419C5">
      <w:pPr>
        <w:pStyle w:val="Odsekzoznamu"/>
        <w:numPr>
          <w:ilvl w:val="0"/>
          <w:numId w:val="38"/>
        </w:numPr>
        <w:spacing w:after="0" w:line="259" w:lineRule="auto"/>
        <w:jc w:val="both"/>
        <w:rPr>
          <w:rFonts w:asciiTheme="majorHAnsi" w:hAnsiTheme="majorHAnsi" w:cstheme="majorHAnsi"/>
          <w:color w:val="212121"/>
          <w:sz w:val="24"/>
          <w:szCs w:val="24"/>
          <w:shd w:val="clear" w:color="auto" w:fill="FFFFFF"/>
        </w:rPr>
      </w:pPr>
      <w:r w:rsidRPr="000E1118">
        <w:rPr>
          <w:rFonts w:asciiTheme="majorHAnsi" w:hAnsiTheme="majorHAnsi" w:cstheme="majorHAnsi"/>
          <w:color w:val="212121"/>
          <w:sz w:val="24"/>
          <w:szCs w:val="24"/>
          <w:shd w:val="clear" w:color="auto" w:fill="FFFFFF"/>
        </w:rPr>
        <w:t>Pri riešení problému sa škola obracia k zákonnému zástupcovi žiaka ako k partnerovi, s ktorým pracuje na dosiahnut</w:t>
      </w:r>
      <w:r>
        <w:rPr>
          <w:rFonts w:asciiTheme="majorHAnsi" w:hAnsiTheme="majorHAnsi" w:cstheme="majorHAnsi"/>
          <w:color w:val="212121"/>
          <w:sz w:val="24"/>
          <w:szCs w:val="24"/>
          <w:shd w:val="clear" w:color="auto" w:fill="FFFFFF"/>
        </w:rPr>
        <w:t>í</w:t>
      </w:r>
      <w:r w:rsidRPr="000E1118">
        <w:rPr>
          <w:rFonts w:asciiTheme="majorHAnsi" w:hAnsiTheme="majorHAnsi" w:cstheme="majorHAnsi"/>
          <w:color w:val="212121"/>
          <w:sz w:val="24"/>
          <w:szCs w:val="24"/>
          <w:shd w:val="clear" w:color="auto" w:fill="FFFFFF"/>
        </w:rPr>
        <w:t xml:space="preserve"> rovnakého cieľa - odstráneni</w:t>
      </w:r>
      <w:r>
        <w:rPr>
          <w:rFonts w:asciiTheme="majorHAnsi" w:hAnsiTheme="majorHAnsi" w:cstheme="majorHAnsi"/>
          <w:color w:val="212121"/>
          <w:sz w:val="24"/>
          <w:szCs w:val="24"/>
          <w:shd w:val="clear" w:color="auto" w:fill="FFFFFF"/>
        </w:rPr>
        <w:t>a</w:t>
      </w:r>
      <w:r w:rsidRPr="000E1118">
        <w:rPr>
          <w:rFonts w:asciiTheme="majorHAnsi" w:hAnsiTheme="majorHAnsi" w:cstheme="majorHAnsi"/>
          <w:color w:val="212121"/>
          <w:sz w:val="24"/>
          <w:szCs w:val="24"/>
          <w:shd w:val="clear" w:color="auto" w:fill="FFFFFF"/>
        </w:rPr>
        <w:t xml:space="preserve"> rizikového správania žiaka. Sústredený a jednotný tlak oboch dôležitých inštitúcií (školy a rodiny) na žiaka zvyšuje pravdepodobnosť úspechu</w:t>
      </w:r>
      <w:r>
        <w:rPr>
          <w:rFonts w:asciiTheme="majorHAnsi" w:hAnsiTheme="majorHAnsi" w:cstheme="majorHAnsi"/>
          <w:color w:val="212121"/>
          <w:sz w:val="24"/>
          <w:szCs w:val="24"/>
          <w:shd w:val="clear" w:color="auto" w:fill="FFFFFF"/>
        </w:rPr>
        <w:t xml:space="preserve"> dosahovania spoločne stanovených cieľov</w:t>
      </w:r>
      <w:r w:rsidRPr="000E1118">
        <w:rPr>
          <w:rFonts w:asciiTheme="majorHAnsi" w:hAnsiTheme="majorHAnsi" w:cstheme="majorHAnsi"/>
          <w:color w:val="212121"/>
          <w:sz w:val="24"/>
          <w:szCs w:val="24"/>
          <w:shd w:val="clear" w:color="auto" w:fill="FFFFFF"/>
        </w:rPr>
        <w:t xml:space="preserve">. </w:t>
      </w:r>
    </w:p>
    <w:p w:rsidR="00815EE7" w:rsidRDefault="00815EE7" w:rsidP="007419C5">
      <w:pPr>
        <w:pStyle w:val="Odsekzoznamu"/>
        <w:numPr>
          <w:ilvl w:val="0"/>
          <w:numId w:val="38"/>
        </w:numPr>
        <w:spacing w:after="0" w:line="259" w:lineRule="auto"/>
        <w:jc w:val="both"/>
        <w:rPr>
          <w:rFonts w:asciiTheme="majorHAnsi" w:hAnsiTheme="majorHAnsi" w:cstheme="majorHAnsi"/>
          <w:color w:val="212121"/>
          <w:sz w:val="24"/>
          <w:szCs w:val="24"/>
          <w:shd w:val="clear" w:color="auto" w:fill="FFFFFF"/>
        </w:rPr>
      </w:pPr>
      <w:r w:rsidRPr="000E1118">
        <w:rPr>
          <w:rFonts w:asciiTheme="majorHAnsi" w:hAnsiTheme="majorHAnsi" w:cstheme="majorHAnsi"/>
          <w:color w:val="212121"/>
          <w:sz w:val="24"/>
          <w:szCs w:val="24"/>
          <w:shd w:val="clear" w:color="auto" w:fill="FFFFFF"/>
        </w:rPr>
        <w:t xml:space="preserve">V mnohých prípadoch výskytu rizikového správania sa stáva, že zákonný zástupca žiaka si je vedomý rizikového správania svojho dieťaťa, ale sám nemá potrebné kompetencie </w:t>
      </w:r>
      <w:r>
        <w:rPr>
          <w:rFonts w:asciiTheme="majorHAnsi" w:hAnsiTheme="majorHAnsi" w:cstheme="majorHAnsi"/>
          <w:color w:val="212121"/>
          <w:sz w:val="24"/>
          <w:szCs w:val="24"/>
          <w:shd w:val="clear" w:color="auto" w:fill="FFFFFF"/>
        </w:rPr>
        <w:t xml:space="preserve">či nápady </w:t>
      </w:r>
      <w:r w:rsidRPr="000E1118">
        <w:rPr>
          <w:rFonts w:asciiTheme="majorHAnsi" w:hAnsiTheme="majorHAnsi" w:cstheme="majorHAnsi"/>
          <w:color w:val="212121"/>
          <w:sz w:val="24"/>
          <w:szCs w:val="24"/>
          <w:shd w:val="clear" w:color="auto" w:fill="FFFFFF"/>
        </w:rPr>
        <w:t xml:space="preserve">k riešeniu situácie. </w:t>
      </w:r>
      <w:r>
        <w:rPr>
          <w:rFonts w:asciiTheme="majorHAnsi" w:hAnsiTheme="majorHAnsi" w:cstheme="majorHAnsi"/>
          <w:color w:val="212121"/>
          <w:sz w:val="24"/>
          <w:szCs w:val="24"/>
          <w:shd w:val="clear" w:color="auto" w:fill="FFFFFF"/>
        </w:rPr>
        <w:t>Aby nebol t</w:t>
      </w:r>
      <w:r w:rsidRPr="000E1118">
        <w:rPr>
          <w:rFonts w:asciiTheme="majorHAnsi" w:hAnsiTheme="majorHAnsi" w:cstheme="majorHAnsi"/>
          <w:color w:val="212121"/>
          <w:sz w:val="24"/>
          <w:szCs w:val="24"/>
          <w:shd w:val="clear" w:color="auto" w:fill="FFFFFF"/>
        </w:rPr>
        <w:t>lak školy na úpravu správania žiaka zdrojom frustrácie</w:t>
      </w:r>
      <w:r>
        <w:rPr>
          <w:rFonts w:asciiTheme="majorHAnsi" w:hAnsiTheme="majorHAnsi" w:cstheme="majorHAnsi"/>
          <w:color w:val="212121"/>
          <w:sz w:val="24"/>
          <w:szCs w:val="24"/>
          <w:shd w:val="clear" w:color="auto" w:fill="FFFFFF"/>
        </w:rPr>
        <w:t xml:space="preserve"> (</w:t>
      </w:r>
      <w:r w:rsidRPr="000E1118">
        <w:rPr>
          <w:rFonts w:asciiTheme="majorHAnsi" w:hAnsiTheme="majorHAnsi" w:cstheme="majorHAnsi"/>
          <w:color w:val="212121"/>
          <w:sz w:val="24"/>
          <w:szCs w:val="24"/>
          <w:shd w:val="clear" w:color="auto" w:fill="FFFFFF"/>
        </w:rPr>
        <w:t>napr. odmietavým postojom ku škole alebo vyhýbaním sa spoločn</w:t>
      </w:r>
      <w:r>
        <w:rPr>
          <w:rFonts w:asciiTheme="majorHAnsi" w:hAnsiTheme="majorHAnsi" w:cstheme="majorHAnsi"/>
          <w:color w:val="212121"/>
          <w:sz w:val="24"/>
          <w:szCs w:val="24"/>
          <w:shd w:val="clear" w:color="auto" w:fill="FFFFFF"/>
        </w:rPr>
        <w:t>ej</w:t>
      </w:r>
      <w:r w:rsidRPr="000E1118">
        <w:rPr>
          <w:rFonts w:asciiTheme="majorHAnsi" w:hAnsiTheme="majorHAnsi" w:cstheme="majorHAnsi"/>
          <w:color w:val="212121"/>
          <w:sz w:val="24"/>
          <w:szCs w:val="24"/>
          <w:shd w:val="clear" w:color="auto" w:fill="FFFFFF"/>
        </w:rPr>
        <w:t xml:space="preserve"> komunikáciu so školou</w:t>
      </w:r>
      <w:r>
        <w:rPr>
          <w:rFonts w:asciiTheme="majorHAnsi" w:hAnsiTheme="majorHAnsi" w:cstheme="majorHAnsi"/>
          <w:color w:val="212121"/>
          <w:sz w:val="24"/>
          <w:szCs w:val="24"/>
          <w:shd w:val="clear" w:color="auto" w:fill="FFFFFF"/>
        </w:rPr>
        <w:t>),</w:t>
      </w:r>
      <w:r w:rsidRPr="000E1118">
        <w:rPr>
          <w:rFonts w:asciiTheme="majorHAnsi" w:hAnsiTheme="majorHAnsi" w:cstheme="majorHAnsi"/>
          <w:color w:val="212121"/>
          <w:sz w:val="24"/>
          <w:szCs w:val="24"/>
          <w:shd w:val="clear" w:color="auto" w:fill="FFFFFF"/>
        </w:rPr>
        <w:t xml:space="preserve"> IVVP ponúka priestor pre vzájomný dialóg a možnosť vyhľadať a nastaviť vhodnú podporu pre žiaka</w:t>
      </w:r>
      <w:r>
        <w:rPr>
          <w:rFonts w:asciiTheme="majorHAnsi" w:hAnsiTheme="majorHAnsi" w:cstheme="majorHAnsi"/>
          <w:color w:val="212121"/>
          <w:sz w:val="24"/>
          <w:szCs w:val="24"/>
          <w:shd w:val="clear" w:color="auto" w:fill="FFFFFF"/>
        </w:rPr>
        <w:t xml:space="preserve">, s pomocou </w:t>
      </w:r>
      <w:r w:rsidRPr="000E1118">
        <w:rPr>
          <w:rFonts w:asciiTheme="majorHAnsi" w:hAnsiTheme="majorHAnsi" w:cstheme="majorHAnsi"/>
          <w:color w:val="212121"/>
          <w:sz w:val="24"/>
          <w:szCs w:val="24"/>
          <w:shd w:val="clear" w:color="auto" w:fill="FFFFFF"/>
        </w:rPr>
        <w:t>zákonného zástupcu na získanie potrebných kompetencií smerujúcich k odstráneniu rizikového správania. Užšia spolupráca v</w:t>
      </w:r>
      <w:r>
        <w:rPr>
          <w:rFonts w:asciiTheme="majorHAnsi" w:hAnsiTheme="majorHAnsi" w:cstheme="majorHAnsi"/>
          <w:color w:val="212121"/>
          <w:sz w:val="24"/>
          <w:szCs w:val="24"/>
          <w:shd w:val="clear" w:color="auto" w:fill="FFFFFF"/>
        </w:rPr>
        <w:t> </w:t>
      </w:r>
      <w:r w:rsidRPr="000E1118">
        <w:rPr>
          <w:rFonts w:asciiTheme="majorHAnsi" w:hAnsiTheme="majorHAnsi" w:cstheme="majorHAnsi"/>
          <w:color w:val="212121"/>
          <w:sz w:val="24"/>
          <w:szCs w:val="24"/>
          <w:shd w:val="clear" w:color="auto" w:fill="FFFFFF"/>
        </w:rPr>
        <w:t>podpornom</w:t>
      </w:r>
      <w:r>
        <w:rPr>
          <w:rFonts w:asciiTheme="majorHAnsi" w:hAnsiTheme="majorHAnsi" w:cstheme="majorHAnsi"/>
          <w:color w:val="212121"/>
          <w:sz w:val="24"/>
          <w:szCs w:val="24"/>
          <w:shd w:val="clear" w:color="auto" w:fill="FFFFFF"/>
        </w:rPr>
        <w:t xml:space="preserve"> systéme školy</w:t>
      </w:r>
      <w:r w:rsidRPr="000E1118">
        <w:rPr>
          <w:rFonts w:asciiTheme="majorHAnsi" w:hAnsiTheme="majorHAnsi" w:cstheme="majorHAnsi"/>
          <w:color w:val="212121"/>
          <w:sz w:val="24"/>
          <w:szCs w:val="24"/>
          <w:shd w:val="clear" w:color="auto" w:fill="FFFFFF"/>
        </w:rPr>
        <w:t>, ale pevne ohraničenom prostredí</w:t>
      </w:r>
      <w:r>
        <w:rPr>
          <w:rFonts w:asciiTheme="majorHAnsi" w:hAnsiTheme="majorHAnsi" w:cstheme="majorHAnsi"/>
          <w:color w:val="212121"/>
          <w:sz w:val="24"/>
          <w:szCs w:val="24"/>
          <w:shd w:val="clear" w:color="auto" w:fill="FFFFFF"/>
        </w:rPr>
        <w:t xml:space="preserve"> pravidiel</w:t>
      </w:r>
      <w:r w:rsidRPr="000E1118">
        <w:rPr>
          <w:rFonts w:asciiTheme="majorHAnsi" w:hAnsiTheme="majorHAnsi" w:cstheme="majorHAnsi"/>
          <w:color w:val="212121"/>
          <w:sz w:val="24"/>
          <w:szCs w:val="24"/>
          <w:shd w:val="clear" w:color="auto" w:fill="FFFFFF"/>
        </w:rPr>
        <w:t xml:space="preserve">, od seba oddelia rodiny bezradné od rodín, ktoré spoluprácu skutočne odmietajú. </w:t>
      </w:r>
    </w:p>
    <w:p w:rsidR="00815EE7" w:rsidRDefault="00815EE7" w:rsidP="007419C5">
      <w:pPr>
        <w:pStyle w:val="Odsekzoznamu"/>
        <w:numPr>
          <w:ilvl w:val="0"/>
          <w:numId w:val="38"/>
        </w:numPr>
        <w:spacing w:after="0" w:line="259" w:lineRule="auto"/>
        <w:jc w:val="both"/>
        <w:rPr>
          <w:rFonts w:asciiTheme="majorHAnsi" w:hAnsiTheme="majorHAnsi" w:cstheme="majorHAnsi"/>
          <w:color w:val="212121"/>
          <w:sz w:val="24"/>
          <w:szCs w:val="24"/>
          <w:shd w:val="clear" w:color="auto" w:fill="FFFFFF"/>
        </w:rPr>
      </w:pPr>
      <w:r>
        <w:rPr>
          <w:rFonts w:asciiTheme="majorHAnsi" w:hAnsiTheme="majorHAnsi" w:cstheme="majorHAnsi"/>
          <w:color w:val="212121"/>
          <w:sz w:val="24"/>
          <w:szCs w:val="24"/>
          <w:shd w:val="clear" w:color="auto" w:fill="FFFFFF"/>
        </w:rPr>
        <w:t xml:space="preserve">Vždy </w:t>
      </w:r>
      <w:r w:rsidRPr="000E1118">
        <w:rPr>
          <w:rFonts w:asciiTheme="majorHAnsi" w:hAnsiTheme="majorHAnsi" w:cstheme="majorHAnsi"/>
          <w:color w:val="212121"/>
          <w:sz w:val="24"/>
          <w:szCs w:val="24"/>
          <w:shd w:val="clear" w:color="auto" w:fill="FFFFFF"/>
        </w:rPr>
        <w:t xml:space="preserve">nasleduje spísanie </w:t>
      </w:r>
      <w:r>
        <w:rPr>
          <w:rFonts w:asciiTheme="majorHAnsi" w:hAnsiTheme="majorHAnsi" w:cstheme="majorHAnsi"/>
          <w:color w:val="212121"/>
          <w:sz w:val="24"/>
          <w:szCs w:val="24"/>
          <w:shd w:val="clear" w:color="auto" w:fill="FFFFFF"/>
        </w:rPr>
        <w:t xml:space="preserve">či aktualizácia IVVP </w:t>
      </w:r>
      <w:r w:rsidRPr="000E1118">
        <w:rPr>
          <w:rFonts w:asciiTheme="majorHAnsi" w:hAnsiTheme="majorHAnsi" w:cstheme="majorHAnsi"/>
          <w:color w:val="212121"/>
          <w:sz w:val="24"/>
          <w:szCs w:val="24"/>
          <w:shd w:val="clear" w:color="auto" w:fill="FFFFFF"/>
        </w:rPr>
        <w:t xml:space="preserve">a podpísanie </w:t>
      </w:r>
      <w:r>
        <w:rPr>
          <w:rFonts w:asciiTheme="majorHAnsi" w:hAnsiTheme="majorHAnsi" w:cstheme="majorHAnsi"/>
          <w:color w:val="212121"/>
          <w:sz w:val="24"/>
          <w:szCs w:val="24"/>
          <w:shd w:val="clear" w:color="auto" w:fill="FFFFFF"/>
        </w:rPr>
        <w:t>všetkými zúčastnenými</w:t>
      </w:r>
      <w:r w:rsidRPr="000E1118">
        <w:rPr>
          <w:rFonts w:asciiTheme="majorHAnsi" w:hAnsiTheme="majorHAnsi" w:cstheme="majorHAnsi"/>
          <w:color w:val="212121"/>
          <w:sz w:val="24"/>
          <w:szCs w:val="24"/>
          <w:shd w:val="clear" w:color="auto" w:fill="FFFFFF"/>
        </w:rPr>
        <w:t xml:space="preserve">. </w:t>
      </w:r>
      <w:r>
        <w:rPr>
          <w:rFonts w:asciiTheme="majorHAnsi" w:hAnsiTheme="majorHAnsi" w:cstheme="majorHAnsi"/>
          <w:color w:val="212121"/>
          <w:sz w:val="24"/>
          <w:szCs w:val="24"/>
          <w:shd w:val="clear" w:color="auto" w:fill="FFFFFF"/>
        </w:rPr>
        <w:t xml:space="preserve">IVVP obsahuje pôvodné ciele a k nim zapracováva buď ciele nové z Plánu sociálnej práce s rodinou, prípadne dopĺňa o nové. Taktiež je potrebné </w:t>
      </w:r>
      <w:r w:rsidRPr="00781BDD">
        <w:rPr>
          <w:rFonts w:asciiTheme="majorHAnsi" w:hAnsiTheme="majorHAnsi" w:cstheme="majorHAnsi"/>
          <w:color w:val="212121"/>
          <w:sz w:val="24"/>
          <w:szCs w:val="24"/>
          <w:highlight w:val="yellow"/>
          <w:shd w:val="clear" w:color="auto" w:fill="FFFFFF"/>
        </w:rPr>
        <w:t xml:space="preserve">opatrenia, ktoré </w:t>
      </w:r>
      <w:r>
        <w:rPr>
          <w:rFonts w:asciiTheme="majorHAnsi" w:hAnsiTheme="majorHAnsi" w:cstheme="majorHAnsi"/>
          <w:color w:val="212121"/>
          <w:sz w:val="24"/>
          <w:szCs w:val="24"/>
          <w:highlight w:val="yellow"/>
          <w:shd w:val="clear" w:color="auto" w:fill="FFFFFF"/>
        </w:rPr>
        <w:t>s</w:t>
      </w:r>
      <w:r w:rsidRPr="00781BDD">
        <w:rPr>
          <w:rFonts w:asciiTheme="majorHAnsi" w:hAnsiTheme="majorHAnsi" w:cstheme="majorHAnsi"/>
          <w:color w:val="212121"/>
          <w:sz w:val="24"/>
          <w:szCs w:val="24"/>
          <w:highlight w:val="yellow"/>
          <w:shd w:val="clear" w:color="auto" w:fill="FFFFFF"/>
        </w:rPr>
        <w:t>ú prijaté</w:t>
      </w:r>
      <w:r>
        <w:rPr>
          <w:rFonts w:asciiTheme="majorHAnsi" w:hAnsiTheme="majorHAnsi" w:cstheme="majorHAnsi"/>
          <w:color w:val="212121"/>
          <w:sz w:val="24"/>
          <w:szCs w:val="24"/>
          <w:highlight w:val="yellow"/>
          <w:shd w:val="clear" w:color="auto" w:fill="FFFFFF"/>
        </w:rPr>
        <w:t>, priradiť</w:t>
      </w:r>
      <w:r w:rsidRPr="00781BDD">
        <w:rPr>
          <w:rFonts w:asciiTheme="majorHAnsi" w:hAnsiTheme="majorHAnsi" w:cstheme="majorHAnsi"/>
          <w:color w:val="212121"/>
          <w:sz w:val="24"/>
          <w:szCs w:val="24"/>
          <w:highlight w:val="yellow"/>
          <w:shd w:val="clear" w:color="auto" w:fill="FFFFFF"/>
        </w:rPr>
        <w:t xml:space="preserve"> konkrétnym osob</w:t>
      </w:r>
      <w:r>
        <w:rPr>
          <w:rFonts w:asciiTheme="majorHAnsi" w:hAnsiTheme="majorHAnsi" w:cstheme="majorHAnsi"/>
          <w:color w:val="212121"/>
          <w:sz w:val="24"/>
          <w:szCs w:val="24"/>
          <w:highlight w:val="yellow"/>
          <w:shd w:val="clear" w:color="auto" w:fill="FFFFFF"/>
        </w:rPr>
        <w:t>ám</w:t>
      </w:r>
      <w:r w:rsidRPr="00781BDD">
        <w:rPr>
          <w:rFonts w:asciiTheme="majorHAnsi" w:hAnsiTheme="majorHAnsi" w:cstheme="majorHAnsi"/>
          <w:color w:val="212121"/>
          <w:sz w:val="24"/>
          <w:szCs w:val="24"/>
          <w:highlight w:val="yellow"/>
          <w:shd w:val="clear" w:color="auto" w:fill="FFFFFF"/>
        </w:rPr>
        <w:t xml:space="preserve"> v konkrétnom časovom úseku, spolu s režimom sledovania dodržiavania dohodnutých opatrení a návrhom postupu v prípade jeho nedodržania</w:t>
      </w:r>
      <w:r>
        <w:rPr>
          <w:rFonts w:asciiTheme="majorHAnsi" w:hAnsiTheme="majorHAnsi" w:cstheme="majorHAnsi"/>
          <w:color w:val="212121"/>
          <w:sz w:val="24"/>
          <w:szCs w:val="24"/>
          <w:shd w:val="clear" w:color="auto" w:fill="FFFFFF"/>
        </w:rPr>
        <w:t>, aby boli merateľné.</w:t>
      </w:r>
    </w:p>
    <w:p w:rsidR="00815EE7" w:rsidRDefault="00815EE7" w:rsidP="007419C5">
      <w:pPr>
        <w:pStyle w:val="Odsekzoznamu"/>
        <w:numPr>
          <w:ilvl w:val="0"/>
          <w:numId w:val="38"/>
        </w:numPr>
        <w:spacing w:after="0" w:line="259" w:lineRule="auto"/>
        <w:jc w:val="both"/>
        <w:rPr>
          <w:rFonts w:asciiTheme="majorHAnsi" w:hAnsiTheme="majorHAnsi" w:cstheme="majorHAnsi"/>
          <w:color w:val="212121"/>
          <w:sz w:val="24"/>
          <w:szCs w:val="24"/>
          <w:highlight w:val="yellow"/>
          <w:shd w:val="clear" w:color="auto" w:fill="FFFFFF"/>
        </w:rPr>
      </w:pPr>
      <w:r w:rsidRPr="00A5674E">
        <w:rPr>
          <w:rFonts w:asciiTheme="majorHAnsi" w:hAnsiTheme="majorHAnsi" w:cstheme="majorHAnsi"/>
          <w:color w:val="212121"/>
          <w:sz w:val="24"/>
          <w:szCs w:val="24"/>
          <w:highlight w:val="yellow"/>
          <w:shd w:val="clear" w:color="auto" w:fill="FFFFFF"/>
        </w:rPr>
        <w:t xml:space="preserve">Merateľnosť napĺňania cieľov a opatrení je uvedená v samostatnom formulári </w:t>
      </w:r>
    </w:p>
    <w:p w:rsidR="00815EE7" w:rsidRPr="00AC5AB7" w:rsidRDefault="00815EE7" w:rsidP="007419C5">
      <w:pPr>
        <w:pStyle w:val="PredformtovanHTML"/>
        <w:numPr>
          <w:ilvl w:val="0"/>
          <w:numId w:val="38"/>
        </w:numPr>
        <w:shd w:val="clear" w:color="auto" w:fill="FFFFFF"/>
        <w:jc w:val="both"/>
        <w:rPr>
          <w:rFonts w:asciiTheme="majorHAnsi" w:hAnsiTheme="majorHAnsi" w:cstheme="majorHAnsi"/>
          <w:color w:val="212121"/>
          <w:sz w:val="24"/>
          <w:szCs w:val="24"/>
        </w:rPr>
      </w:pPr>
      <w:r w:rsidRPr="00AC5AB7">
        <w:rPr>
          <w:rFonts w:asciiTheme="majorHAnsi" w:hAnsiTheme="majorHAnsi" w:cstheme="majorHAnsi"/>
          <w:color w:val="212121"/>
          <w:sz w:val="24"/>
          <w:szCs w:val="24"/>
        </w:rPr>
        <w:t>Všetci zúčastnení budú oboznámení s tým, k čomu I</w:t>
      </w:r>
      <w:r>
        <w:rPr>
          <w:rFonts w:asciiTheme="majorHAnsi" w:hAnsiTheme="majorHAnsi" w:cstheme="majorHAnsi"/>
          <w:color w:val="212121"/>
          <w:sz w:val="24"/>
          <w:szCs w:val="24"/>
        </w:rPr>
        <w:t>VVP</w:t>
      </w:r>
      <w:r w:rsidRPr="00AC5AB7">
        <w:rPr>
          <w:rFonts w:asciiTheme="majorHAnsi" w:hAnsiTheme="majorHAnsi" w:cstheme="majorHAnsi"/>
          <w:color w:val="212121"/>
          <w:sz w:val="24"/>
          <w:szCs w:val="24"/>
        </w:rPr>
        <w:t xml:space="preserve"> slúži a ako s</w:t>
      </w:r>
      <w:r>
        <w:rPr>
          <w:rFonts w:asciiTheme="majorHAnsi" w:hAnsiTheme="majorHAnsi" w:cstheme="majorHAnsi"/>
          <w:color w:val="212121"/>
          <w:sz w:val="24"/>
          <w:szCs w:val="24"/>
        </w:rPr>
        <w:t>a s</w:t>
      </w:r>
      <w:r w:rsidRPr="00AC5AB7">
        <w:rPr>
          <w:rFonts w:asciiTheme="majorHAnsi" w:hAnsiTheme="majorHAnsi" w:cstheme="majorHAnsi"/>
          <w:color w:val="212121"/>
          <w:sz w:val="24"/>
          <w:szCs w:val="24"/>
        </w:rPr>
        <w:t xml:space="preserve"> ním bude zaobchádzať. </w:t>
      </w:r>
      <w:r w:rsidRPr="00B16CB7">
        <w:rPr>
          <w:rFonts w:asciiTheme="majorHAnsi" w:hAnsiTheme="majorHAnsi" w:cstheme="majorHAnsi"/>
          <w:b/>
          <w:sz w:val="24"/>
          <w:szCs w:val="24"/>
        </w:rPr>
        <w:t xml:space="preserve">Po zostavení IVVP a jeho schválení zainteresovanými stranami dôjde k realizácii prijatých opatrení, priebežnému sledovanie situácie a k reflexii zmien, pozitívnych i negatívnych. </w:t>
      </w:r>
      <w:r w:rsidRPr="00B16CB7">
        <w:rPr>
          <w:rFonts w:asciiTheme="majorHAnsi" w:hAnsiTheme="majorHAnsi" w:cstheme="majorHAnsi"/>
          <w:sz w:val="24"/>
          <w:szCs w:val="24"/>
        </w:rPr>
        <w:t xml:space="preserve">Vyhodnotenie situácie a možných zmien sa bude vykonávať pri ďalších stretnutiach. Je nutné zachovať pozitívny </w:t>
      </w:r>
      <w:r w:rsidRPr="00B16CB7">
        <w:rPr>
          <w:rFonts w:asciiTheme="majorHAnsi" w:hAnsiTheme="majorHAnsi" w:cstheme="majorHAnsi"/>
          <w:sz w:val="24"/>
          <w:szCs w:val="24"/>
        </w:rPr>
        <w:lastRenderedPageBreak/>
        <w:t>prístup, chváliť aj za drobné pokroky, v prípade stagnácie podporiť</w:t>
      </w:r>
      <w:r w:rsidRPr="00AC5AB7">
        <w:rPr>
          <w:rFonts w:asciiTheme="majorHAnsi" w:hAnsiTheme="majorHAnsi" w:cstheme="majorHAnsi"/>
          <w:color w:val="212121"/>
          <w:sz w:val="24"/>
          <w:szCs w:val="24"/>
        </w:rPr>
        <w:t xml:space="preserve">, poskytnúť pomoc. Na základe získaných informácií možno </w:t>
      </w:r>
      <w:r>
        <w:rPr>
          <w:rFonts w:asciiTheme="majorHAnsi" w:hAnsiTheme="majorHAnsi" w:cstheme="majorHAnsi"/>
          <w:color w:val="212121"/>
          <w:sz w:val="24"/>
          <w:szCs w:val="24"/>
        </w:rPr>
        <w:t>IVVP</w:t>
      </w:r>
      <w:r w:rsidRPr="00AC5AB7">
        <w:rPr>
          <w:rFonts w:asciiTheme="majorHAnsi" w:hAnsiTheme="majorHAnsi" w:cstheme="majorHAnsi"/>
          <w:color w:val="212121"/>
          <w:sz w:val="24"/>
          <w:szCs w:val="24"/>
        </w:rPr>
        <w:t xml:space="preserve"> prehodnotiť a pozmeniť, ak sa ukáže v kontexte nových zistení ako nevyhovujúc</w:t>
      </w:r>
      <w:r>
        <w:rPr>
          <w:rFonts w:asciiTheme="majorHAnsi" w:hAnsiTheme="majorHAnsi" w:cstheme="majorHAnsi"/>
          <w:color w:val="212121"/>
          <w:sz w:val="24"/>
          <w:szCs w:val="24"/>
        </w:rPr>
        <w:t>i</w:t>
      </w:r>
      <w:r w:rsidRPr="00AC5AB7">
        <w:rPr>
          <w:rFonts w:asciiTheme="majorHAnsi" w:hAnsiTheme="majorHAnsi" w:cstheme="majorHAnsi"/>
          <w:color w:val="212121"/>
          <w:sz w:val="24"/>
          <w:szCs w:val="24"/>
        </w:rPr>
        <w:t>.</w:t>
      </w:r>
    </w:p>
    <w:p w:rsidR="00815EE7" w:rsidRDefault="00815EE7" w:rsidP="00815EE7">
      <w:pPr>
        <w:spacing w:after="0"/>
        <w:jc w:val="both"/>
        <w:rPr>
          <w:rFonts w:asciiTheme="majorHAnsi" w:hAnsiTheme="majorHAnsi" w:cstheme="majorHAnsi"/>
          <w:b/>
          <w:color w:val="212121"/>
          <w:sz w:val="24"/>
          <w:szCs w:val="24"/>
          <w:shd w:val="clear" w:color="auto" w:fill="FFFFFF"/>
        </w:rPr>
      </w:pPr>
    </w:p>
    <w:p w:rsidR="00883FE7" w:rsidRDefault="00883FE7" w:rsidP="00815EE7">
      <w:pPr>
        <w:spacing w:after="0"/>
        <w:jc w:val="both"/>
        <w:rPr>
          <w:rFonts w:asciiTheme="majorHAnsi" w:hAnsiTheme="majorHAnsi" w:cstheme="majorHAnsi"/>
          <w:b/>
          <w:color w:val="212121"/>
          <w:sz w:val="24"/>
          <w:szCs w:val="24"/>
          <w:shd w:val="clear" w:color="auto" w:fill="FFFFFF"/>
        </w:rPr>
      </w:pPr>
    </w:p>
    <w:p w:rsidR="00815EE7" w:rsidRPr="00AA14D1" w:rsidRDefault="00815EE7" w:rsidP="00815EE7">
      <w:pPr>
        <w:spacing w:after="0"/>
        <w:jc w:val="both"/>
        <w:rPr>
          <w:rFonts w:asciiTheme="majorHAnsi" w:hAnsiTheme="majorHAnsi" w:cstheme="majorHAnsi"/>
          <w:b/>
          <w:color w:val="212121"/>
          <w:sz w:val="24"/>
          <w:szCs w:val="24"/>
          <w:shd w:val="clear" w:color="auto" w:fill="FFFFFF"/>
        </w:rPr>
      </w:pPr>
      <w:r w:rsidRPr="00AA14D1">
        <w:rPr>
          <w:rFonts w:asciiTheme="majorHAnsi" w:hAnsiTheme="majorHAnsi" w:cstheme="majorHAnsi"/>
          <w:b/>
          <w:color w:val="212121"/>
          <w:sz w:val="24"/>
          <w:szCs w:val="24"/>
          <w:shd w:val="clear" w:color="auto" w:fill="FFFFFF"/>
        </w:rPr>
        <w:t xml:space="preserve">Postúpenie ďalšej strane </w:t>
      </w:r>
    </w:p>
    <w:p w:rsidR="00815EE7" w:rsidRPr="00151223" w:rsidRDefault="00815EE7" w:rsidP="007419C5">
      <w:pPr>
        <w:pStyle w:val="Odsekzoznamu"/>
        <w:numPr>
          <w:ilvl w:val="0"/>
          <w:numId w:val="16"/>
        </w:numPr>
        <w:spacing w:after="0" w:line="259" w:lineRule="auto"/>
        <w:jc w:val="both"/>
        <w:rPr>
          <w:rFonts w:asciiTheme="majorHAnsi" w:hAnsiTheme="majorHAnsi" w:cstheme="majorHAnsi"/>
          <w:color w:val="212121"/>
          <w:sz w:val="24"/>
          <w:szCs w:val="24"/>
          <w:shd w:val="clear" w:color="auto" w:fill="FFFFFF"/>
        </w:rPr>
      </w:pPr>
      <w:r w:rsidRPr="009E7FE6">
        <w:rPr>
          <w:rFonts w:asciiTheme="majorHAnsi" w:hAnsiTheme="majorHAnsi" w:cstheme="majorHAnsi"/>
          <w:color w:val="212121"/>
          <w:sz w:val="24"/>
          <w:szCs w:val="24"/>
          <w:shd w:val="clear" w:color="auto" w:fill="FFFFFF"/>
        </w:rPr>
        <w:t xml:space="preserve">Pokiaľ ani napriek všetkej podpore a úsiliu podpornej siete školy nedôjde k odstráneniu rizikového správania žiaka (a to z dôvodu, že žiak nie je schopný za danej podpory na svojom správaní pracovať či jedna / viacerých strán nie je schopná danú podporu v potrebnej miere poskytovať), je rodina indikovaná pre spoluprácu s ďalšou stranou, ktorá má k riešeniu </w:t>
      </w:r>
      <w:r w:rsidRPr="00B16CB7">
        <w:rPr>
          <w:rFonts w:asciiTheme="majorHAnsi" w:hAnsiTheme="majorHAnsi" w:cstheme="majorHAnsi"/>
          <w:sz w:val="24"/>
          <w:szCs w:val="24"/>
          <w:shd w:val="clear" w:color="auto" w:fill="FFFFFF"/>
        </w:rPr>
        <w:t>danej situácie potrebné nástroje (</w:t>
      </w:r>
      <w:r>
        <w:rPr>
          <w:rFonts w:asciiTheme="majorHAnsi" w:hAnsiTheme="majorHAnsi" w:cstheme="majorHAnsi"/>
          <w:sz w:val="24"/>
          <w:szCs w:val="24"/>
          <w:shd w:val="clear" w:color="auto" w:fill="FFFFFF"/>
        </w:rPr>
        <w:t>o</w:t>
      </w:r>
      <w:r w:rsidRPr="00B16CB7">
        <w:rPr>
          <w:rFonts w:asciiTheme="majorHAnsi" w:hAnsiTheme="majorHAnsi" w:cstheme="majorHAnsi"/>
          <w:sz w:val="24"/>
          <w:szCs w:val="24"/>
          <w:shd w:val="clear" w:color="auto" w:fill="FFFFFF"/>
        </w:rPr>
        <w:t xml:space="preserve">dborné či právne vymáhateľné). Podmienkou je, že </w:t>
      </w:r>
      <w:r w:rsidRPr="00B16CB7">
        <w:rPr>
          <w:rFonts w:asciiTheme="majorHAnsi" w:hAnsiTheme="majorHAnsi" w:cstheme="majorHAnsi"/>
          <w:b/>
          <w:sz w:val="24"/>
          <w:szCs w:val="24"/>
          <w:shd w:val="clear" w:color="auto" w:fill="FFFFFF"/>
        </w:rPr>
        <w:t>škola aktuálne využila všetky dostupné spôsoby riešenia rizikového správania žiaka a možnosti podpory zákonných zástupcov, prípad je odovzdaný do plnej kompetencie ďalšej strane (</w:t>
      </w:r>
      <w:proofErr w:type="spellStart"/>
      <w:r w:rsidRPr="00B16CB7">
        <w:rPr>
          <w:rFonts w:asciiTheme="majorHAnsi" w:hAnsiTheme="majorHAnsi" w:cstheme="majorHAnsi"/>
          <w:b/>
          <w:sz w:val="24"/>
          <w:szCs w:val="24"/>
          <w:shd w:val="clear" w:color="auto" w:fill="FFFFFF"/>
        </w:rPr>
        <w:t>OSPODaSK</w:t>
      </w:r>
      <w:proofErr w:type="spellEnd"/>
      <w:r w:rsidRPr="00B16CB7">
        <w:rPr>
          <w:rFonts w:asciiTheme="majorHAnsi" w:hAnsiTheme="majorHAnsi" w:cstheme="majorHAnsi"/>
          <w:b/>
          <w:sz w:val="24"/>
          <w:szCs w:val="24"/>
          <w:shd w:val="clear" w:color="auto" w:fill="FFFFFF"/>
        </w:rPr>
        <w:t>, Polícia SR a pod.).</w:t>
      </w:r>
    </w:p>
    <w:p w:rsidR="00151223" w:rsidRDefault="00151223" w:rsidP="00151223">
      <w:pPr>
        <w:spacing w:after="0" w:line="259" w:lineRule="auto"/>
        <w:jc w:val="both"/>
        <w:rPr>
          <w:rFonts w:asciiTheme="majorHAnsi" w:hAnsiTheme="majorHAnsi" w:cstheme="majorHAnsi"/>
          <w:color w:val="212121"/>
          <w:sz w:val="24"/>
          <w:szCs w:val="24"/>
          <w:shd w:val="clear" w:color="auto" w:fill="FFFFFF"/>
        </w:rPr>
      </w:pPr>
    </w:p>
    <w:p w:rsidR="00151223" w:rsidRDefault="00151223" w:rsidP="00151223">
      <w:pPr>
        <w:pStyle w:val="Nadpisbloku"/>
        <w:tabs>
          <w:tab w:val="left" w:pos="2615"/>
          <w:tab w:val="center" w:pos="4284"/>
        </w:tabs>
        <w:spacing w:before="0" w:after="0"/>
        <w:ind w:left="0"/>
        <w:jc w:val="both"/>
        <w:rPr>
          <w:b/>
          <w:bCs/>
          <w:color w:val="auto"/>
          <w:sz w:val="28"/>
          <w:szCs w:val="28"/>
        </w:rPr>
      </w:pPr>
    </w:p>
    <w:p w:rsidR="00151223" w:rsidRPr="00104E43" w:rsidRDefault="00151223" w:rsidP="00151223">
      <w:pPr>
        <w:pStyle w:val="Nadpisbloku"/>
        <w:tabs>
          <w:tab w:val="left" w:pos="2615"/>
          <w:tab w:val="center" w:pos="4284"/>
        </w:tabs>
        <w:spacing w:before="0" w:after="0"/>
        <w:ind w:left="0"/>
        <w:jc w:val="both"/>
        <w:rPr>
          <w:b/>
          <w:bCs/>
          <w:color w:val="auto"/>
          <w:sz w:val="28"/>
          <w:szCs w:val="28"/>
        </w:rPr>
      </w:pPr>
      <w:r w:rsidRPr="00104E43">
        <w:rPr>
          <w:b/>
          <w:bCs/>
          <w:color w:val="auto"/>
          <w:sz w:val="28"/>
          <w:szCs w:val="28"/>
        </w:rPr>
        <w:t xml:space="preserve">Článok </w:t>
      </w:r>
      <w:r>
        <w:rPr>
          <w:b/>
          <w:bCs/>
          <w:color w:val="auto"/>
          <w:sz w:val="28"/>
          <w:szCs w:val="28"/>
        </w:rPr>
        <w:t>IV</w:t>
      </w:r>
      <w:r w:rsidRPr="00104E43">
        <w:rPr>
          <w:b/>
          <w:bCs/>
          <w:color w:val="auto"/>
          <w:sz w:val="28"/>
          <w:szCs w:val="28"/>
        </w:rPr>
        <w:t xml:space="preserve">. </w:t>
      </w:r>
    </w:p>
    <w:p w:rsidR="00151223" w:rsidRDefault="00151223" w:rsidP="00151223">
      <w:pPr>
        <w:spacing w:after="0"/>
        <w:rPr>
          <w:rFonts w:asciiTheme="majorHAnsi" w:eastAsiaTheme="majorEastAsia" w:hAnsiTheme="majorHAnsi" w:cstheme="majorBidi"/>
          <w:b/>
          <w:bCs/>
          <w:kern w:val="2"/>
          <w:sz w:val="28"/>
          <w:szCs w:val="28"/>
          <w:lang w:eastAsia="ja-JP"/>
        </w:rPr>
      </w:pPr>
      <w:r w:rsidRPr="00CC02F8">
        <w:rPr>
          <w:rFonts w:asciiTheme="majorHAnsi" w:eastAsiaTheme="majorEastAsia" w:hAnsiTheme="majorHAnsi" w:cstheme="majorBidi"/>
          <w:b/>
          <w:bCs/>
          <w:kern w:val="2"/>
          <w:sz w:val="28"/>
          <w:szCs w:val="28"/>
          <w:lang w:eastAsia="ja-JP"/>
        </w:rPr>
        <w:t>K</w:t>
      </w:r>
      <w:r>
        <w:rPr>
          <w:rFonts w:asciiTheme="majorHAnsi" w:eastAsiaTheme="majorEastAsia" w:hAnsiTheme="majorHAnsi" w:cstheme="majorBidi"/>
          <w:b/>
          <w:bCs/>
          <w:kern w:val="2"/>
          <w:sz w:val="28"/>
          <w:szCs w:val="28"/>
          <w:lang w:eastAsia="ja-JP"/>
        </w:rPr>
        <w:t>edy</w:t>
      </w:r>
      <w:r w:rsidRPr="00CC02F8">
        <w:rPr>
          <w:rFonts w:asciiTheme="majorHAnsi" w:eastAsiaTheme="majorEastAsia" w:hAnsiTheme="majorHAnsi" w:cstheme="majorBidi"/>
          <w:b/>
          <w:bCs/>
          <w:kern w:val="2"/>
          <w:sz w:val="28"/>
          <w:szCs w:val="28"/>
          <w:lang w:eastAsia="ja-JP"/>
        </w:rPr>
        <w:t>, koho a v</w:t>
      </w:r>
      <w:r>
        <w:rPr>
          <w:rFonts w:asciiTheme="majorHAnsi" w:eastAsiaTheme="majorEastAsia" w:hAnsiTheme="majorHAnsi" w:cstheme="majorBidi"/>
          <w:b/>
          <w:bCs/>
          <w:kern w:val="2"/>
          <w:sz w:val="28"/>
          <w:szCs w:val="28"/>
          <w:lang w:eastAsia="ja-JP"/>
        </w:rPr>
        <w:t> ako prípade</w:t>
      </w:r>
      <w:r w:rsidRPr="00CC02F8">
        <w:rPr>
          <w:rFonts w:asciiTheme="majorHAnsi" w:eastAsiaTheme="majorEastAsia" w:hAnsiTheme="majorHAnsi" w:cstheme="majorBidi"/>
          <w:b/>
          <w:bCs/>
          <w:kern w:val="2"/>
          <w:sz w:val="28"/>
          <w:szCs w:val="28"/>
          <w:lang w:eastAsia="ja-JP"/>
        </w:rPr>
        <w:t xml:space="preserve"> vyrozum</w:t>
      </w:r>
      <w:r>
        <w:rPr>
          <w:rFonts w:asciiTheme="majorHAnsi" w:eastAsiaTheme="majorEastAsia" w:hAnsiTheme="majorHAnsi" w:cstheme="majorBidi"/>
          <w:b/>
          <w:bCs/>
          <w:kern w:val="2"/>
          <w:sz w:val="28"/>
          <w:szCs w:val="28"/>
          <w:lang w:eastAsia="ja-JP"/>
        </w:rPr>
        <w:t>ieť pri páchaní rovesníckeho násilia</w:t>
      </w:r>
      <w:r w:rsidRPr="00CC02F8">
        <w:rPr>
          <w:rFonts w:asciiTheme="majorHAnsi" w:eastAsiaTheme="majorEastAsia" w:hAnsiTheme="majorHAnsi" w:cstheme="majorBidi"/>
          <w:b/>
          <w:bCs/>
          <w:kern w:val="2"/>
          <w:sz w:val="28"/>
          <w:szCs w:val="28"/>
          <w:lang w:eastAsia="ja-JP"/>
        </w:rPr>
        <w:t xml:space="preserve"> (rodič</w:t>
      </w:r>
      <w:r>
        <w:rPr>
          <w:rFonts w:asciiTheme="majorHAnsi" w:eastAsiaTheme="majorEastAsia" w:hAnsiTheme="majorHAnsi" w:cstheme="majorBidi"/>
          <w:b/>
          <w:bCs/>
          <w:kern w:val="2"/>
          <w:sz w:val="28"/>
          <w:szCs w:val="28"/>
          <w:lang w:eastAsia="ja-JP"/>
        </w:rPr>
        <w:t>a</w:t>
      </w:r>
      <w:r w:rsidRPr="00CC02F8">
        <w:rPr>
          <w:rFonts w:asciiTheme="majorHAnsi" w:eastAsiaTheme="majorEastAsia" w:hAnsiTheme="majorHAnsi" w:cstheme="majorBidi"/>
          <w:b/>
          <w:bCs/>
          <w:kern w:val="2"/>
          <w:sz w:val="28"/>
          <w:szCs w:val="28"/>
          <w:lang w:eastAsia="ja-JP"/>
        </w:rPr>
        <w:t xml:space="preserve">, </w:t>
      </w:r>
      <w:proofErr w:type="spellStart"/>
      <w:r>
        <w:rPr>
          <w:rFonts w:asciiTheme="majorHAnsi" w:eastAsiaTheme="majorEastAsia" w:hAnsiTheme="majorHAnsi" w:cstheme="majorBidi"/>
          <w:b/>
          <w:bCs/>
          <w:kern w:val="2"/>
          <w:sz w:val="28"/>
          <w:szCs w:val="28"/>
          <w:lang w:eastAsia="ja-JP"/>
        </w:rPr>
        <w:t>C</w:t>
      </w:r>
      <w:r w:rsidRPr="00CC02F8">
        <w:rPr>
          <w:rFonts w:asciiTheme="majorHAnsi" w:eastAsiaTheme="majorEastAsia" w:hAnsiTheme="majorHAnsi" w:cstheme="majorBidi"/>
          <w:b/>
          <w:bCs/>
          <w:kern w:val="2"/>
          <w:sz w:val="28"/>
          <w:szCs w:val="28"/>
          <w:lang w:eastAsia="ja-JP"/>
        </w:rPr>
        <w:t>PPP</w:t>
      </w:r>
      <w:r>
        <w:rPr>
          <w:rFonts w:asciiTheme="majorHAnsi" w:eastAsiaTheme="majorEastAsia" w:hAnsiTheme="majorHAnsi" w:cstheme="majorBidi"/>
          <w:b/>
          <w:bCs/>
          <w:kern w:val="2"/>
          <w:sz w:val="28"/>
          <w:szCs w:val="28"/>
          <w:lang w:eastAsia="ja-JP"/>
        </w:rPr>
        <w:t>aP</w:t>
      </w:r>
      <w:proofErr w:type="spellEnd"/>
      <w:r w:rsidRPr="00CC02F8">
        <w:rPr>
          <w:rFonts w:asciiTheme="majorHAnsi" w:eastAsiaTheme="majorEastAsia" w:hAnsiTheme="majorHAnsi" w:cstheme="majorBidi"/>
          <w:b/>
          <w:bCs/>
          <w:kern w:val="2"/>
          <w:sz w:val="28"/>
          <w:szCs w:val="28"/>
          <w:lang w:eastAsia="ja-JP"/>
        </w:rPr>
        <w:t xml:space="preserve">, </w:t>
      </w:r>
      <w:proofErr w:type="spellStart"/>
      <w:r w:rsidRPr="00CC02F8">
        <w:rPr>
          <w:rFonts w:asciiTheme="majorHAnsi" w:eastAsiaTheme="majorEastAsia" w:hAnsiTheme="majorHAnsi" w:cstheme="majorBidi"/>
          <w:b/>
          <w:bCs/>
          <w:kern w:val="2"/>
          <w:sz w:val="28"/>
          <w:szCs w:val="28"/>
          <w:lang w:eastAsia="ja-JP"/>
        </w:rPr>
        <w:t>SPOD</w:t>
      </w:r>
      <w:r>
        <w:rPr>
          <w:rFonts w:asciiTheme="majorHAnsi" w:eastAsiaTheme="majorEastAsia" w:hAnsiTheme="majorHAnsi" w:cstheme="majorBidi"/>
          <w:b/>
          <w:bCs/>
          <w:kern w:val="2"/>
          <w:sz w:val="28"/>
          <w:szCs w:val="28"/>
          <w:lang w:eastAsia="ja-JP"/>
        </w:rPr>
        <w:t>aSK</w:t>
      </w:r>
      <w:proofErr w:type="spellEnd"/>
      <w:r w:rsidRPr="00CC02F8">
        <w:rPr>
          <w:rFonts w:asciiTheme="majorHAnsi" w:eastAsiaTheme="majorEastAsia" w:hAnsiTheme="majorHAnsi" w:cstheme="majorBidi"/>
          <w:b/>
          <w:bCs/>
          <w:kern w:val="2"/>
          <w:sz w:val="28"/>
          <w:szCs w:val="28"/>
          <w:lang w:eastAsia="ja-JP"/>
        </w:rPr>
        <w:t xml:space="preserve">, </w:t>
      </w:r>
      <w:r>
        <w:rPr>
          <w:rFonts w:asciiTheme="majorHAnsi" w:eastAsiaTheme="majorEastAsia" w:hAnsiTheme="majorHAnsi" w:cstheme="majorBidi"/>
          <w:b/>
          <w:bCs/>
          <w:kern w:val="2"/>
          <w:sz w:val="28"/>
          <w:szCs w:val="28"/>
          <w:lang w:eastAsia="ja-JP"/>
        </w:rPr>
        <w:t xml:space="preserve">PZ SR </w:t>
      </w:r>
      <w:r w:rsidRPr="00CC02F8">
        <w:rPr>
          <w:rFonts w:asciiTheme="majorHAnsi" w:eastAsiaTheme="majorEastAsia" w:hAnsiTheme="majorHAnsi" w:cstheme="majorBidi"/>
          <w:b/>
          <w:bCs/>
          <w:kern w:val="2"/>
          <w:sz w:val="28"/>
          <w:szCs w:val="28"/>
          <w:lang w:eastAsia="ja-JP"/>
        </w:rPr>
        <w:t>atď..)</w:t>
      </w:r>
      <w:r>
        <w:rPr>
          <w:rFonts w:asciiTheme="majorHAnsi" w:eastAsiaTheme="majorEastAsia" w:hAnsiTheme="majorHAnsi" w:cstheme="majorBidi"/>
          <w:b/>
          <w:bCs/>
          <w:kern w:val="2"/>
          <w:sz w:val="28"/>
          <w:szCs w:val="28"/>
          <w:lang w:eastAsia="ja-JP"/>
        </w:rPr>
        <w:t xml:space="preserve"> a d</w:t>
      </w:r>
      <w:r w:rsidRPr="007162C4">
        <w:rPr>
          <w:rFonts w:asciiTheme="majorHAnsi" w:eastAsiaTheme="majorEastAsia" w:hAnsiTheme="majorHAnsi" w:cstheme="majorBidi"/>
          <w:b/>
          <w:bCs/>
          <w:kern w:val="2"/>
          <w:sz w:val="28"/>
          <w:szCs w:val="28"/>
          <w:lang w:eastAsia="ja-JP"/>
        </w:rPr>
        <w:t xml:space="preserve">ôsledky </w:t>
      </w:r>
      <w:r>
        <w:rPr>
          <w:rFonts w:asciiTheme="majorHAnsi" w:eastAsiaTheme="majorEastAsia" w:hAnsiTheme="majorHAnsi" w:cstheme="majorBidi"/>
          <w:b/>
          <w:bCs/>
          <w:kern w:val="2"/>
          <w:sz w:val="28"/>
          <w:szCs w:val="28"/>
          <w:lang w:eastAsia="ja-JP"/>
        </w:rPr>
        <w:t>násilia</w:t>
      </w:r>
    </w:p>
    <w:p w:rsidR="00151223" w:rsidRPr="007162C4" w:rsidRDefault="00151223" w:rsidP="00151223">
      <w:pPr>
        <w:spacing w:after="0"/>
        <w:rPr>
          <w:rFonts w:asciiTheme="majorHAnsi" w:eastAsiaTheme="majorEastAsia" w:hAnsiTheme="majorHAnsi" w:cstheme="majorBidi"/>
          <w:b/>
          <w:bCs/>
          <w:kern w:val="2"/>
          <w:sz w:val="28"/>
          <w:szCs w:val="28"/>
          <w:lang w:eastAsia="ja-JP"/>
        </w:rPr>
      </w:pPr>
    </w:p>
    <w:p w:rsidR="00151223" w:rsidRDefault="00151223" w:rsidP="007419C5">
      <w:pPr>
        <w:pStyle w:val="PredformtovanHTML"/>
        <w:numPr>
          <w:ilvl w:val="0"/>
          <w:numId w:val="14"/>
        </w:numPr>
        <w:shd w:val="clear" w:color="auto" w:fill="FFFFFF"/>
        <w:jc w:val="both"/>
        <w:rPr>
          <w:rFonts w:asciiTheme="majorHAnsi" w:hAnsiTheme="majorHAnsi" w:cstheme="majorHAnsi"/>
          <w:color w:val="212121"/>
          <w:sz w:val="24"/>
          <w:szCs w:val="24"/>
          <w:shd w:val="clear" w:color="auto" w:fill="FFFFFF"/>
        </w:rPr>
      </w:pPr>
      <w:r w:rsidRPr="007162C4">
        <w:rPr>
          <w:rFonts w:asciiTheme="majorHAnsi" w:hAnsiTheme="majorHAnsi" w:cstheme="majorHAnsi"/>
          <w:b/>
          <w:bCs/>
          <w:color w:val="212121"/>
          <w:sz w:val="24"/>
          <w:szCs w:val="24"/>
          <w:shd w:val="clear" w:color="auto" w:fill="FFFFFF"/>
        </w:rPr>
        <w:t xml:space="preserve">O </w:t>
      </w:r>
      <w:r>
        <w:rPr>
          <w:rFonts w:asciiTheme="majorHAnsi" w:hAnsiTheme="majorHAnsi" w:cstheme="majorHAnsi"/>
          <w:b/>
          <w:bCs/>
          <w:color w:val="212121"/>
          <w:sz w:val="24"/>
          <w:szCs w:val="24"/>
          <w:shd w:val="clear" w:color="auto" w:fill="FFFFFF"/>
        </w:rPr>
        <w:t>násilí</w:t>
      </w:r>
      <w:r w:rsidRPr="007162C4">
        <w:rPr>
          <w:rFonts w:asciiTheme="majorHAnsi" w:hAnsiTheme="majorHAnsi" w:cstheme="majorHAnsi"/>
          <w:b/>
          <w:bCs/>
          <w:color w:val="212121"/>
          <w:sz w:val="24"/>
          <w:szCs w:val="24"/>
          <w:shd w:val="clear" w:color="auto" w:fill="FFFFFF"/>
        </w:rPr>
        <w:t xml:space="preserve"> žiakov informuje </w:t>
      </w:r>
      <w:r w:rsidRPr="00E547A7">
        <w:rPr>
          <w:rFonts w:asciiTheme="majorHAnsi" w:hAnsiTheme="majorHAnsi" w:cstheme="majorHAnsi"/>
          <w:b/>
          <w:bCs/>
          <w:color w:val="212121"/>
          <w:sz w:val="24"/>
          <w:szCs w:val="24"/>
          <w:shd w:val="clear" w:color="auto" w:fill="FFFFFF"/>
        </w:rPr>
        <w:t xml:space="preserve">triedny učiteľ </w:t>
      </w:r>
      <w:r w:rsidRPr="00E547A7">
        <w:rPr>
          <w:rFonts w:asciiTheme="majorHAnsi" w:eastAsiaTheme="majorEastAsia" w:hAnsiTheme="majorHAnsi" w:cstheme="majorBidi"/>
          <w:b/>
          <w:bCs/>
          <w:kern w:val="2"/>
          <w:sz w:val="24"/>
          <w:szCs w:val="24"/>
          <w:lang w:eastAsia="ja-JP"/>
        </w:rPr>
        <w:t>ŠTP</w:t>
      </w:r>
      <w:r w:rsidRPr="00E547A7">
        <w:rPr>
          <w:rFonts w:asciiTheme="majorHAnsi" w:hAnsiTheme="majorHAnsi" w:cstheme="majorHAnsi"/>
          <w:b/>
          <w:bCs/>
          <w:color w:val="212121"/>
          <w:sz w:val="24"/>
          <w:szCs w:val="24"/>
          <w:shd w:val="clear" w:color="auto" w:fill="FFFFFF"/>
        </w:rPr>
        <w:t xml:space="preserve">, ktorý tieto údaje vyhodnocuje. Pri zvýšenej periodicite preveruje príčiny. </w:t>
      </w:r>
      <w:r w:rsidRPr="00E547A7">
        <w:rPr>
          <w:rFonts w:asciiTheme="majorHAnsi" w:hAnsiTheme="majorHAnsi" w:cstheme="majorHAnsi"/>
          <w:color w:val="212121"/>
          <w:sz w:val="24"/>
          <w:szCs w:val="24"/>
          <w:shd w:val="clear" w:color="auto" w:fill="FFFFFF"/>
        </w:rPr>
        <w:t>Odporúča sa, aby r</w:t>
      </w:r>
      <w:r>
        <w:rPr>
          <w:rFonts w:asciiTheme="majorHAnsi" w:hAnsiTheme="majorHAnsi" w:cstheme="majorHAnsi"/>
          <w:color w:val="212121"/>
          <w:sz w:val="24"/>
          <w:szCs w:val="24"/>
          <w:shd w:val="clear" w:color="auto" w:fill="FFFFFF"/>
        </w:rPr>
        <w:t>iešil príčiny</w:t>
      </w:r>
      <w:r w:rsidRPr="00E547A7">
        <w:rPr>
          <w:rFonts w:asciiTheme="majorHAnsi" w:hAnsiTheme="majorHAnsi" w:cstheme="majorHAnsi"/>
          <w:color w:val="212121"/>
          <w:sz w:val="24"/>
          <w:szCs w:val="24"/>
          <w:shd w:val="clear" w:color="auto" w:fill="FFFFFF"/>
        </w:rPr>
        <w:t xml:space="preserve"> v multidisciplinárnom tíme </w:t>
      </w:r>
      <w:r w:rsidRPr="00E547A7">
        <w:rPr>
          <w:rFonts w:asciiTheme="majorHAnsi" w:eastAsiaTheme="majorEastAsia" w:hAnsiTheme="majorHAnsi" w:cstheme="majorBidi"/>
          <w:b/>
          <w:bCs/>
          <w:kern w:val="2"/>
          <w:sz w:val="24"/>
          <w:szCs w:val="24"/>
          <w:lang w:eastAsia="ja-JP"/>
        </w:rPr>
        <w:t>ŠTP</w:t>
      </w:r>
      <w:r>
        <w:rPr>
          <w:rFonts w:asciiTheme="majorHAnsi" w:eastAsiaTheme="majorEastAsia" w:hAnsiTheme="majorHAnsi" w:cstheme="majorBidi"/>
          <w:b/>
          <w:bCs/>
          <w:kern w:val="2"/>
          <w:sz w:val="28"/>
          <w:szCs w:val="28"/>
          <w:lang w:eastAsia="ja-JP"/>
        </w:rPr>
        <w:t xml:space="preserve"> </w:t>
      </w:r>
      <w:r>
        <w:rPr>
          <w:rFonts w:asciiTheme="majorHAnsi" w:hAnsiTheme="majorHAnsi" w:cstheme="majorHAnsi"/>
          <w:color w:val="212121"/>
          <w:sz w:val="24"/>
          <w:szCs w:val="24"/>
          <w:shd w:val="clear" w:color="auto" w:fill="FFFFFF"/>
        </w:rPr>
        <w:t>s </w:t>
      </w:r>
      <w:proofErr w:type="spellStart"/>
      <w:r>
        <w:rPr>
          <w:rFonts w:asciiTheme="majorHAnsi" w:hAnsiTheme="majorHAnsi" w:cstheme="majorHAnsi"/>
          <w:color w:val="212121"/>
          <w:sz w:val="24"/>
          <w:szCs w:val="24"/>
          <w:shd w:val="clear" w:color="auto" w:fill="FFFFFF"/>
        </w:rPr>
        <w:t>facilitátorom</w:t>
      </w:r>
      <w:proofErr w:type="spellEnd"/>
      <w:r>
        <w:rPr>
          <w:rFonts w:asciiTheme="majorHAnsi" w:hAnsiTheme="majorHAnsi" w:cstheme="majorHAnsi"/>
          <w:color w:val="212121"/>
          <w:sz w:val="24"/>
          <w:szCs w:val="24"/>
          <w:shd w:val="clear" w:color="auto" w:fill="FFFFFF"/>
        </w:rPr>
        <w:t xml:space="preserve"> z podpornej siete školy,</w:t>
      </w:r>
      <w:r w:rsidRPr="007162C4">
        <w:rPr>
          <w:rFonts w:asciiTheme="majorHAnsi" w:hAnsiTheme="majorHAnsi" w:cstheme="majorHAnsi"/>
          <w:color w:val="212121"/>
          <w:sz w:val="24"/>
          <w:szCs w:val="24"/>
          <w:shd w:val="clear" w:color="auto" w:fill="FFFFFF"/>
        </w:rPr>
        <w:t xml:space="preserve"> so zákonným zástupcom žiaka</w:t>
      </w:r>
      <w:r w:rsidR="00DF6E1D">
        <w:rPr>
          <w:rFonts w:asciiTheme="majorHAnsi" w:hAnsiTheme="majorHAnsi" w:cstheme="majorHAnsi"/>
          <w:color w:val="212121"/>
          <w:sz w:val="24"/>
          <w:szCs w:val="24"/>
          <w:shd w:val="clear" w:color="auto" w:fill="FFFFFF"/>
        </w:rPr>
        <w:t xml:space="preserve">, </w:t>
      </w:r>
      <w:r>
        <w:rPr>
          <w:rFonts w:asciiTheme="majorHAnsi" w:hAnsiTheme="majorHAnsi" w:cstheme="majorHAnsi"/>
          <w:color w:val="212121"/>
          <w:sz w:val="24"/>
          <w:szCs w:val="24"/>
          <w:shd w:val="clear" w:color="auto" w:fill="FFFFFF"/>
        </w:rPr>
        <w:t xml:space="preserve"> vždy </w:t>
      </w:r>
      <w:r w:rsidRPr="007162C4">
        <w:rPr>
          <w:rFonts w:asciiTheme="majorHAnsi" w:hAnsiTheme="majorHAnsi" w:cstheme="majorHAnsi"/>
          <w:color w:val="212121"/>
          <w:sz w:val="24"/>
          <w:szCs w:val="24"/>
          <w:shd w:val="clear" w:color="auto" w:fill="FFFFFF"/>
        </w:rPr>
        <w:t>formou pohovoru, na ktorý je zákonný zástupca pozvaný.</w:t>
      </w:r>
      <w:r>
        <w:rPr>
          <w:rFonts w:asciiTheme="majorHAnsi" w:hAnsiTheme="majorHAnsi" w:cstheme="majorHAnsi"/>
          <w:color w:val="212121"/>
          <w:sz w:val="24"/>
          <w:szCs w:val="24"/>
          <w:shd w:val="clear" w:color="auto" w:fill="FFFFFF"/>
        </w:rPr>
        <w:t xml:space="preserve"> </w:t>
      </w:r>
      <w:r w:rsidRPr="007162C4">
        <w:rPr>
          <w:rFonts w:asciiTheme="majorHAnsi" w:hAnsiTheme="majorHAnsi" w:cstheme="majorHAnsi"/>
          <w:color w:val="212121"/>
          <w:sz w:val="24"/>
          <w:szCs w:val="24"/>
          <w:shd w:val="clear" w:color="auto" w:fill="FFFFFF"/>
        </w:rPr>
        <w:t>Prerokuj</w:t>
      </w:r>
      <w:r>
        <w:rPr>
          <w:rFonts w:asciiTheme="majorHAnsi" w:hAnsiTheme="majorHAnsi" w:cstheme="majorHAnsi"/>
          <w:color w:val="212121"/>
          <w:sz w:val="24"/>
          <w:szCs w:val="24"/>
          <w:shd w:val="clear" w:color="auto" w:fill="FFFFFF"/>
        </w:rPr>
        <w:t>ú sa kroky a možnosti eliminácie násilia</w:t>
      </w:r>
      <w:r w:rsidRPr="007162C4">
        <w:rPr>
          <w:rFonts w:asciiTheme="majorHAnsi" w:hAnsiTheme="majorHAnsi" w:cstheme="majorHAnsi"/>
          <w:color w:val="212121"/>
          <w:sz w:val="24"/>
          <w:szCs w:val="24"/>
          <w:shd w:val="clear" w:color="auto" w:fill="FFFFFF"/>
        </w:rPr>
        <w:t xml:space="preserve"> žiaka, spôsob </w:t>
      </w:r>
      <w:r>
        <w:rPr>
          <w:rFonts w:asciiTheme="majorHAnsi" w:hAnsiTheme="majorHAnsi" w:cstheme="majorHAnsi"/>
          <w:color w:val="212121"/>
          <w:sz w:val="24"/>
          <w:szCs w:val="24"/>
          <w:shd w:val="clear" w:color="auto" w:fill="FFFFFF"/>
        </w:rPr>
        <w:t>riešenia</w:t>
      </w:r>
      <w:r w:rsidRPr="007162C4">
        <w:rPr>
          <w:rFonts w:asciiTheme="majorHAnsi" w:hAnsiTheme="majorHAnsi" w:cstheme="majorHAnsi"/>
          <w:color w:val="212121"/>
          <w:sz w:val="24"/>
          <w:szCs w:val="24"/>
          <w:shd w:val="clear" w:color="auto" w:fill="FFFFFF"/>
        </w:rPr>
        <w:t xml:space="preserve">, upozorní na povinnosť ustanovenú zákonom a zoznámi zákonného zástupcu s možnými dôsledkami v prípade nárastu </w:t>
      </w:r>
      <w:r>
        <w:rPr>
          <w:rFonts w:asciiTheme="majorHAnsi" w:hAnsiTheme="majorHAnsi" w:cstheme="majorHAnsi"/>
          <w:color w:val="212121"/>
          <w:sz w:val="24"/>
          <w:szCs w:val="24"/>
          <w:shd w:val="clear" w:color="auto" w:fill="FFFFFF"/>
        </w:rPr>
        <w:t>násilia</w:t>
      </w:r>
      <w:r w:rsidRPr="007162C4">
        <w:rPr>
          <w:rFonts w:asciiTheme="majorHAnsi" w:hAnsiTheme="majorHAnsi" w:cstheme="majorHAnsi"/>
          <w:color w:val="212121"/>
          <w:sz w:val="24"/>
          <w:szCs w:val="24"/>
          <w:shd w:val="clear" w:color="auto" w:fill="FFFFFF"/>
        </w:rPr>
        <w:t xml:space="preserve">. </w:t>
      </w:r>
    </w:p>
    <w:p w:rsidR="00151223" w:rsidRPr="008829C9" w:rsidRDefault="00151223" w:rsidP="007419C5">
      <w:pPr>
        <w:pStyle w:val="PredformtovanHTML"/>
        <w:numPr>
          <w:ilvl w:val="0"/>
          <w:numId w:val="14"/>
        </w:numPr>
        <w:shd w:val="clear" w:color="auto" w:fill="FFFFFF"/>
        <w:jc w:val="both"/>
        <w:rPr>
          <w:rFonts w:asciiTheme="majorHAnsi" w:hAnsiTheme="majorHAnsi" w:cstheme="majorHAnsi"/>
          <w:sz w:val="24"/>
          <w:szCs w:val="24"/>
          <w:shd w:val="clear" w:color="auto" w:fill="FFFFFF"/>
        </w:rPr>
      </w:pPr>
      <w:r w:rsidRPr="008829C9">
        <w:rPr>
          <w:rFonts w:asciiTheme="majorHAnsi" w:hAnsiTheme="majorHAnsi" w:cstheme="majorHAnsi"/>
          <w:b/>
          <w:sz w:val="24"/>
          <w:szCs w:val="24"/>
          <w:shd w:val="clear" w:color="auto" w:fill="FFFFFF"/>
        </w:rPr>
        <w:t xml:space="preserve">O pohovore vykoná zápis, do ktorého uvedie spôsob nápravy dohodnutý so zákonným zástupcom. Zákonný zástupca zápis podpíše a dostane kópiu. Odmietnutie či prevzatie zápisu sa do zápisu zaznamenáva a podpisuje osobou, ktorá odmieta podpísať dokument. Pokiaľ má žiak viac školských problémov v súbehu, je nevyhnutné prizvať kurátora </w:t>
      </w:r>
      <w:proofErr w:type="spellStart"/>
      <w:r w:rsidRPr="008829C9">
        <w:rPr>
          <w:rFonts w:asciiTheme="majorHAnsi" w:hAnsiTheme="majorHAnsi" w:cstheme="majorHAnsi"/>
          <w:b/>
          <w:sz w:val="24"/>
          <w:szCs w:val="24"/>
          <w:shd w:val="clear" w:color="auto" w:fill="FFFFFF"/>
        </w:rPr>
        <w:t>SPODaSK</w:t>
      </w:r>
      <w:proofErr w:type="spellEnd"/>
      <w:r w:rsidRPr="008829C9">
        <w:rPr>
          <w:rFonts w:asciiTheme="majorHAnsi" w:hAnsiTheme="majorHAnsi" w:cstheme="majorHAnsi"/>
          <w:b/>
          <w:sz w:val="24"/>
          <w:szCs w:val="24"/>
          <w:shd w:val="clear" w:color="auto" w:fill="FFFFFF"/>
        </w:rPr>
        <w:t>.</w:t>
      </w:r>
    </w:p>
    <w:p w:rsidR="00151223" w:rsidRDefault="00151223" w:rsidP="007419C5">
      <w:pPr>
        <w:pStyle w:val="PredformtovanHTML"/>
        <w:numPr>
          <w:ilvl w:val="0"/>
          <w:numId w:val="14"/>
        </w:numPr>
        <w:shd w:val="clear" w:color="auto" w:fill="FFFFFF"/>
        <w:jc w:val="both"/>
        <w:rPr>
          <w:rFonts w:asciiTheme="majorHAnsi" w:hAnsiTheme="majorHAnsi" w:cstheme="majorHAnsi"/>
          <w:color w:val="212121"/>
          <w:sz w:val="24"/>
          <w:szCs w:val="24"/>
          <w:shd w:val="clear" w:color="auto" w:fill="FFFFFF"/>
        </w:rPr>
      </w:pPr>
      <w:r w:rsidRPr="007162C4">
        <w:rPr>
          <w:rFonts w:asciiTheme="majorHAnsi" w:hAnsiTheme="majorHAnsi" w:cstheme="majorHAnsi"/>
          <w:color w:val="212121"/>
          <w:sz w:val="24"/>
          <w:szCs w:val="24"/>
          <w:shd w:val="clear" w:color="auto" w:fill="FFFFFF"/>
        </w:rPr>
        <w:t xml:space="preserve">Podľa závažnosti </w:t>
      </w:r>
      <w:r>
        <w:rPr>
          <w:rFonts w:asciiTheme="majorHAnsi" w:hAnsiTheme="majorHAnsi" w:cstheme="majorHAnsi"/>
          <w:color w:val="212121"/>
          <w:sz w:val="24"/>
          <w:szCs w:val="24"/>
          <w:shd w:val="clear" w:color="auto" w:fill="FFFFFF"/>
        </w:rPr>
        <w:t>násilia</w:t>
      </w:r>
      <w:r w:rsidRPr="007162C4">
        <w:rPr>
          <w:rFonts w:asciiTheme="majorHAnsi" w:hAnsiTheme="majorHAnsi" w:cstheme="majorHAnsi"/>
          <w:color w:val="212121"/>
          <w:sz w:val="24"/>
          <w:szCs w:val="24"/>
          <w:shd w:val="clear" w:color="auto" w:fill="FFFFFF"/>
        </w:rPr>
        <w:t xml:space="preserve"> žiaka sa jej zúčastňujú: </w:t>
      </w:r>
      <w:r>
        <w:rPr>
          <w:rFonts w:asciiTheme="majorHAnsi" w:hAnsiTheme="majorHAnsi" w:cstheme="majorHAnsi"/>
          <w:color w:val="212121"/>
          <w:sz w:val="24"/>
          <w:szCs w:val="24"/>
          <w:shd w:val="clear" w:color="auto" w:fill="FFFFFF"/>
        </w:rPr>
        <w:t xml:space="preserve">všetci členovia </w:t>
      </w:r>
      <w:r w:rsidRPr="008829C9">
        <w:rPr>
          <w:rFonts w:asciiTheme="majorHAnsi" w:eastAsiaTheme="majorEastAsia" w:hAnsiTheme="majorHAnsi" w:cstheme="majorBidi"/>
          <w:b/>
          <w:bCs/>
          <w:kern w:val="2"/>
          <w:sz w:val="24"/>
          <w:szCs w:val="24"/>
          <w:lang w:eastAsia="ja-JP"/>
        </w:rPr>
        <w:t>ŠTP</w:t>
      </w:r>
      <w:r>
        <w:rPr>
          <w:rFonts w:asciiTheme="majorHAnsi" w:hAnsiTheme="majorHAnsi" w:cstheme="majorHAnsi"/>
          <w:color w:val="212121"/>
          <w:sz w:val="24"/>
          <w:szCs w:val="24"/>
          <w:shd w:val="clear" w:color="auto" w:fill="FFFFFF"/>
        </w:rPr>
        <w:t xml:space="preserve">, </w:t>
      </w:r>
      <w:r w:rsidRPr="007162C4">
        <w:rPr>
          <w:rFonts w:asciiTheme="majorHAnsi" w:hAnsiTheme="majorHAnsi" w:cstheme="majorHAnsi"/>
          <w:color w:val="212121"/>
          <w:sz w:val="24"/>
          <w:szCs w:val="24"/>
          <w:shd w:val="clear" w:color="auto" w:fill="FFFFFF"/>
        </w:rPr>
        <w:t>riaditeľ školy, zákonný zástupca, triedny učiteľ,</w:t>
      </w:r>
      <w:r w:rsidR="00EF681B">
        <w:rPr>
          <w:rFonts w:asciiTheme="majorHAnsi" w:hAnsiTheme="majorHAnsi" w:cstheme="majorHAnsi"/>
          <w:color w:val="212121"/>
          <w:sz w:val="24"/>
          <w:szCs w:val="24"/>
          <w:shd w:val="clear" w:color="auto" w:fill="FFFFFF"/>
        </w:rPr>
        <w:t xml:space="preserve"> </w:t>
      </w:r>
      <w:r w:rsidRPr="007162C4">
        <w:rPr>
          <w:rFonts w:asciiTheme="majorHAnsi" w:hAnsiTheme="majorHAnsi" w:cstheme="majorHAnsi"/>
          <w:color w:val="212121"/>
          <w:sz w:val="24"/>
          <w:szCs w:val="24"/>
          <w:shd w:val="clear" w:color="auto" w:fill="FFFFFF"/>
        </w:rPr>
        <w:t>zástupca orgánu sociálnopráv</w:t>
      </w:r>
      <w:r w:rsidR="00EF681B">
        <w:rPr>
          <w:rFonts w:asciiTheme="majorHAnsi" w:hAnsiTheme="majorHAnsi" w:cstheme="majorHAnsi"/>
          <w:color w:val="212121"/>
          <w:sz w:val="24"/>
          <w:szCs w:val="24"/>
          <w:shd w:val="clear" w:color="auto" w:fill="FFFFFF"/>
        </w:rPr>
        <w:t>nej ochrany detí</w:t>
      </w:r>
      <w:r w:rsidRPr="007162C4">
        <w:rPr>
          <w:rFonts w:asciiTheme="majorHAnsi" w:hAnsiTheme="majorHAnsi" w:cstheme="majorHAnsi"/>
          <w:color w:val="212121"/>
          <w:sz w:val="24"/>
          <w:szCs w:val="24"/>
          <w:shd w:val="clear" w:color="auto" w:fill="FFFFFF"/>
        </w:rPr>
        <w:t xml:space="preserve">, popr. ďalší odborníci. </w:t>
      </w:r>
    </w:p>
    <w:p w:rsidR="00151223" w:rsidRPr="00665071" w:rsidRDefault="00151223" w:rsidP="007419C5">
      <w:pPr>
        <w:pStyle w:val="PredformtovanHTML"/>
        <w:numPr>
          <w:ilvl w:val="0"/>
          <w:numId w:val="14"/>
        </w:numPr>
        <w:shd w:val="clear" w:color="auto" w:fill="FFFFFF"/>
        <w:jc w:val="both"/>
        <w:rPr>
          <w:rFonts w:asciiTheme="majorHAnsi" w:hAnsiTheme="majorHAnsi" w:cstheme="majorHAnsi"/>
          <w:color w:val="212121"/>
          <w:sz w:val="24"/>
          <w:szCs w:val="24"/>
          <w:shd w:val="clear" w:color="auto" w:fill="FFFFFF"/>
        </w:rPr>
      </w:pPr>
      <w:r w:rsidRPr="00665071">
        <w:rPr>
          <w:rFonts w:asciiTheme="majorHAnsi" w:hAnsiTheme="majorHAnsi" w:cstheme="majorHAnsi"/>
          <w:b/>
          <w:sz w:val="24"/>
          <w:szCs w:val="24"/>
          <w:shd w:val="clear" w:color="auto" w:fill="FFFFFF"/>
        </w:rPr>
        <w:t>O priebehu a záveroch stretnutia sa vykoná zápis, ktorý zúčastnení podpíšu. Neúčasť alebo odmietnutie podpisu zákonnými zástupcami sa v zápise zaznamenávajú</w:t>
      </w:r>
      <w:r w:rsidRPr="00665071">
        <w:rPr>
          <w:rFonts w:asciiTheme="majorHAnsi" w:hAnsiTheme="majorHAnsi" w:cstheme="majorHAnsi"/>
          <w:sz w:val="24"/>
          <w:szCs w:val="24"/>
          <w:shd w:val="clear" w:color="auto" w:fill="FFFFFF"/>
        </w:rPr>
        <w:t xml:space="preserve">. Každý </w:t>
      </w:r>
      <w:r w:rsidRPr="00665071">
        <w:rPr>
          <w:rFonts w:asciiTheme="majorHAnsi" w:hAnsiTheme="majorHAnsi" w:cstheme="majorHAnsi"/>
          <w:color w:val="212121"/>
          <w:sz w:val="24"/>
          <w:szCs w:val="24"/>
          <w:shd w:val="clear" w:color="auto" w:fill="FFFFFF"/>
        </w:rPr>
        <w:t>účastník rokovania dostane kópiu zápisu. Ak žiak naďalej pácha násilie, môže mu byť uložené niektoré z disciplinárnych opatrení, o nich pojednáva § 153 školského zákona. Ak žiak poruší povinnosti ustanovené školským poriadkom</w:t>
      </w:r>
      <w:r w:rsidR="00691DEA">
        <w:rPr>
          <w:rFonts w:asciiTheme="majorHAnsi" w:hAnsiTheme="majorHAnsi" w:cstheme="majorHAnsi"/>
          <w:color w:val="212121"/>
          <w:sz w:val="24"/>
          <w:szCs w:val="24"/>
          <w:shd w:val="clear" w:color="auto" w:fill="FFFFFF"/>
        </w:rPr>
        <w:t>, možno mu podľa závažnosti uložiť výchovné opatrenie.</w:t>
      </w:r>
    </w:p>
    <w:p w:rsidR="00151223" w:rsidRPr="00F14963" w:rsidRDefault="00691DEA" w:rsidP="007419C5">
      <w:pPr>
        <w:pStyle w:val="PredformtovanHTML"/>
        <w:numPr>
          <w:ilvl w:val="0"/>
          <w:numId w:val="14"/>
        </w:numPr>
        <w:shd w:val="clear" w:color="auto" w:fill="FFFFFF"/>
        <w:jc w:val="both"/>
        <w:rPr>
          <w:rFonts w:asciiTheme="majorHAnsi" w:hAnsiTheme="majorHAnsi" w:cstheme="majorHAnsi"/>
          <w:color w:val="212121"/>
          <w:sz w:val="24"/>
          <w:szCs w:val="24"/>
          <w:shd w:val="clear" w:color="auto" w:fill="FFFFFF"/>
        </w:rPr>
      </w:pPr>
      <w:r>
        <w:rPr>
          <w:rFonts w:asciiTheme="majorHAnsi" w:hAnsiTheme="majorHAnsi" w:cstheme="majorHAnsi"/>
          <w:color w:val="212121"/>
          <w:sz w:val="24"/>
          <w:szCs w:val="24"/>
          <w:shd w:val="clear" w:color="auto" w:fill="FFFFFF"/>
        </w:rPr>
        <w:t>Uložené výchovné opatrenie</w:t>
      </w:r>
      <w:r w:rsidR="00151223" w:rsidRPr="00F14963">
        <w:rPr>
          <w:rFonts w:asciiTheme="majorHAnsi" w:hAnsiTheme="majorHAnsi" w:cstheme="majorHAnsi"/>
          <w:color w:val="212121"/>
          <w:sz w:val="24"/>
          <w:szCs w:val="24"/>
          <w:shd w:val="clear" w:color="auto" w:fill="FFFFFF"/>
        </w:rPr>
        <w:t xml:space="preserve"> možno žiakovi uložiť iba po prerokovaní na pedagogickej rade. Ulože</w:t>
      </w:r>
      <w:r>
        <w:rPr>
          <w:rFonts w:asciiTheme="majorHAnsi" w:hAnsiTheme="majorHAnsi" w:cstheme="majorHAnsi"/>
          <w:color w:val="212121"/>
          <w:sz w:val="24"/>
          <w:szCs w:val="24"/>
          <w:shd w:val="clear" w:color="auto" w:fill="FFFFFF"/>
        </w:rPr>
        <w:t>nie výchovného opatrenia</w:t>
      </w:r>
      <w:r w:rsidR="00151223" w:rsidRPr="00F14963">
        <w:rPr>
          <w:rFonts w:asciiTheme="majorHAnsi" w:hAnsiTheme="majorHAnsi" w:cstheme="majorHAnsi"/>
          <w:color w:val="212121"/>
          <w:sz w:val="24"/>
          <w:szCs w:val="24"/>
          <w:shd w:val="clear" w:color="auto" w:fill="FFFFFF"/>
        </w:rPr>
        <w:t xml:space="preserve"> a jeho dôvody sa bezodkladne oznámi žiakovi a jeho zákonnému zástupcovi. Zaznamenáva sa do dokumentácie školy (do katalógových listov). </w:t>
      </w:r>
    </w:p>
    <w:p w:rsidR="00151223" w:rsidRPr="00F14963" w:rsidRDefault="00151223" w:rsidP="007419C5">
      <w:pPr>
        <w:pStyle w:val="PredformtovanHTML"/>
        <w:numPr>
          <w:ilvl w:val="0"/>
          <w:numId w:val="14"/>
        </w:numPr>
        <w:shd w:val="clear" w:color="auto" w:fill="FFFFFF"/>
        <w:jc w:val="both"/>
        <w:rPr>
          <w:rFonts w:asciiTheme="majorHAnsi" w:hAnsiTheme="majorHAnsi" w:cstheme="majorHAnsi"/>
          <w:color w:val="212121"/>
          <w:sz w:val="24"/>
          <w:szCs w:val="24"/>
          <w:shd w:val="clear" w:color="auto" w:fill="FFFFFF"/>
        </w:rPr>
      </w:pPr>
      <w:r w:rsidRPr="00F14963">
        <w:rPr>
          <w:rFonts w:asciiTheme="majorHAnsi" w:hAnsiTheme="majorHAnsi" w:cstheme="majorHAnsi"/>
          <w:color w:val="212121"/>
          <w:sz w:val="24"/>
          <w:szCs w:val="24"/>
          <w:shd w:val="clear" w:color="auto" w:fill="FFFFFF"/>
        </w:rPr>
        <w:lastRenderedPageBreak/>
        <w:t>Udeliť napomenutie, pokarhanie alebo znížiť známku zo správania žiakovi, ktorému v účasti na vyučovaní bráni prekážka objektívneho charakteru, preto neprichádza do úvahy - nemožno trestať žiaka za pochybenia inej osoby, napr. rodiča, ktorý si neplní svoje rodičovské povinnosti.</w:t>
      </w:r>
    </w:p>
    <w:p w:rsidR="00151223" w:rsidRPr="00F14963" w:rsidRDefault="00151223" w:rsidP="007419C5">
      <w:pPr>
        <w:pStyle w:val="PredformtovanHTML"/>
        <w:numPr>
          <w:ilvl w:val="0"/>
          <w:numId w:val="14"/>
        </w:numPr>
        <w:shd w:val="clear" w:color="auto" w:fill="FFFFFF"/>
        <w:jc w:val="both"/>
        <w:rPr>
          <w:rFonts w:asciiTheme="majorHAnsi" w:hAnsiTheme="majorHAnsi" w:cstheme="majorHAnsi"/>
          <w:color w:val="212121"/>
          <w:sz w:val="24"/>
          <w:szCs w:val="24"/>
          <w:shd w:val="clear" w:color="auto" w:fill="FFFFFF"/>
        </w:rPr>
      </w:pPr>
      <w:r w:rsidRPr="00F14963">
        <w:rPr>
          <w:rFonts w:asciiTheme="majorHAnsi" w:hAnsiTheme="majorHAnsi" w:cstheme="majorHAnsi"/>
          <w:color w:val="212121"/>
          <w:sz w:val="24"/>
          <w:szCs w:val="24"/>
          <w:shd w:val="clear" w:color="auto" w:fill="FFFFFF"/>
        </w:rPr>
        <w:t xml:space="preserve">V záujme zisťovaní príčiny </w:t>
      </w:r>
      <w:r>
        <w:rPr>
          <w:rFonts w:asciiTheme="majorHAnsi" w:hAnsiTheme="majorHAnsi" w:cstheme="majorHAnsi"/>
          <w:color w:val="212121"/>
          <w:sz w:val="24"/>
          <w:szCs w:val="24"/>
          <w:shd w:val="clear" w:color="auto" w:fill="FFFFFF"/>
        </w:rPr>
        <w:t>násilia</w:t>
      </w:r>
      <w:r w:rsidRPr="00F14963">
        <w:rPr>
          <w:rFonts w:asciiTheme="majorHAnsi" w:hAnsiTheme="majorHAnsi" w:cstheme="majorHAnsi"/>
          <w:color w:val="212121"/>
          <w:sz w:val="24"/>
          <w:szCs w:val="24"/>
          <w:shd w:val="clear" w:color="auto" w:fill="FFFFFF"/>
        </w:rPr>
        <w:t xml:space="preserve"> žiaka a jej odstránenie môže riaditeľ požiadať o pomoc odborníkov z oblasti pedagogicko-psychologického poradenstva, strediská výchovnej starostlivosti, popr. orgány sociálnoprávnej ochrany detí. </w:t>
      </w:r>
    </w:p>
    <w:p w:rsidR="00151223" w:rsidRPr="00F14963" w:rsidRDefault="00151223" w:rsidP="007419C5">
      <w:pPr>
        <w:pStyle w:val="PredformtovanHTML"/>
        <w:numPr>
          <w:ilvl w:val="0"/>
          <w:numId w:val="14"/>
        </w:numPr>
        <w:shd w:val="clear" w:color="auto" w:fill="FFFFFF"/>
        <w:jc w:val="both"/>
        <w:rPr>
          <w:rFonts w:asciiTheme="majorHAnsi" w:hAnsiTheme="majorHAnsi" w:cstheme="majorHAnsi"/>
          <w:color w:val="212121"/>
          <w:sz w:val="24"/>
          <w:szCs w:val="24"/>
          <w:shd w:val="clear" w:color="auto" w:fill="FFFFFF"/>
        </w:rPr>
      </w:pPr>
      <w:r w:rsidRPr="00F14963">
        <w:rPr>
          <w:rFonts w:asciiTheme="majorHAnsi" w:hAnsiTheme="majorHAnsi" w:cstheme="majorHAnsi"/>
          <w:color w:val="212121"/>
          <w:sz w:val="24"/>
          <w:szCs w:val="24"/>
          <w:shd w:val="clear" w:color="auto" w:fill="FFFFFF"/>
        </w:rPr>
        <w:t xml:space="preserve">V rámci sociálno-právnej ochrany detí a mládeže s opakovanými poruchami závažného rázu zaoberajú kurátori pre deti a mládež. Ich úlohou je v tomto prípade riešenia prípadov </w:t>
      </w:r>
      <w:r>
        <w:rPr>
          <w:rFonts w:asciiTheme="majorHAnsi" w:hAnsiTheme="majorHAnsi" w:cstheme="majorHAnsi"/>
          <w:color w:val="212121"/>
          <w:sz w:val="24"/>
          <w:szCs w:val="24"/>
          <w:shd w:val="clear" w:color="auto" w:fill="FFFFFF"/>
        </w:rPr>
        <w:t>násilia</w:t>
      </w:r>
      <w:r w:rsidRPr="00F14963">
        <w:rPr>
          <w:rFonts w:asciiTheme="majorHAnsi" w:hAnsiTheme="majorHAnsi" w:cstheme="majorHAnsi"/>
          <w:color w:val="212121"/>
          <w:sz w:val="24"/>
          <w:szCs w:val="24"/>
          <w:shd w:val="clear" w:color="auto" w:fill="FFFFFF"/>
        </w:rPr>
        <w:t xml:space="preserve"> v spolupráci s rodičmi a so školou. Postupujú </w:t>
      </w:r>
      <w:proofErr w:type="spellStart"/>
      <w:r w:rsidRPr="00F14963">
        <w:rPr>
          <w:rFonts w:asciiTheme="majorHAnsi" w:hAnsiTheme="majorHAnsi" w:cstheme="majorHAnsi"/>
          <w:color w:val="212121"/>
          <w:sz w:val="24"/>
          <w:szCs w:val="24"/>
          <w:shd w:val="clear" w:color="auto" w:fill="FFFFFF"/>
        </w:rPr>
        <w:t>oi</w:t>
      </w:r>
      <w:proofErr w:type="spellEnd"/>
      <w:r w:rsidRPr="00F14963">
        <w:rPr>
          <w:rFonts w:asciiTheme="majorHAnsi" w:hAnsiTheme="majorHAnsi" w:cstheme="majorHAnsi"/>
          <w:color w:val="212121"/>
          <w:sz w:val="24"/>
          <w:szCs w:val="24"/>
          <w:shd w:val="clear" w:color="auto" w:fill="FFFFFF"/>
        </w:rPr>
        <w:t>. Podľa zákona č. 305/2005 O sociálnoprávnej ochrane detí, v znení neskorších predpisov.</w:t>
      </w:r>
    </w:p>
    <w:p w:rsidR="00151223" w:rsidRPr="00F14963" w:rsidRDefault="00151223" w:rsidP="007419C5">
      <w:pPr>
        <w:pStyle w:val="PredformtovanHTML"/>
        <w:numPr>
          <w:ilvl w:val="0"/>
          <w:numId w:val="14"/>
        </w:numPr>
        <w:shd w:val="clear" w:color="auto" w:fill="FFFFFF"/>
        <w:jc w:val="both"/>
        <w:rPr>
          <w:rFonts w:asciiTheme="majorHAnsi" w:hAnsiTheme="majorHAnsi" w:cstheme="majorHAnsi"/>
          <w:color w:val="212121"/>
          <w:sz w:val="24"/>
          <w:szCs w:val="24"/>
          <w:shd w:val="clear" w:color="auto" w:fill="FFFFFF"/>
        </w:rPr>
      </w:pPr>
      <w:r w:rsidRPr="00F14963">
        <w:rPr>
          <w:rFonts w:asciiTheme="majorHAnsi" w:hAnsiTheme="majorHAnsi" w:cstheme="majorHAnsi"/>
          <w:color w:val="212121"/>
          <w:sz w:val="24"/>
          <w:szCs w:val="24"/>
          <w:shd w:val="clear" w:color="auto" w:fill="FFFFFF"/>
        </w:rPr>
        <w:t>Oznámenie školy o</w:t>
      </w:r>
      <w:r>
        <w:rPr>
          <w:rFonts w:asciiTheme="majorHAnsi" w:hAnsiTheme="majorHAnsi" w:cstheme="majorHAnsi"/>
          <w:color w:val="212121"/>
          <w:sz w:val="24"/>
          <w:szCs w:val="24"/>
          <w:shd w:val="clear" w:color="auto" w:fill="FFFFFF"/>
        </w:rPr>
        <w:t xml:space="preserve"> násilí, kde </w:t>
      </w:r>
      <w:r w:rsidRPr="00F14963">
        <w:rPr>
          <w:rFonts w:asciiTheme="majorHAnsi" w:hAnsiTheme="majorHAnsi" w:cstheme="majorHAnsi"/>
          <w:color w:val="212121"/>
          <w:sz w:val="24"/>
          <w:szCs w:val="24"/>
          <w:shd w:val="clear" w:color="auto" w:fill="FFFFFF"/>
        </w:rPr>
        <w:t xml:space="preserve">kurátor pre deti a mládež oznámenia dostane len na vedomie. Ten zváži, či ide o priestupok alebo sa môže jednať o trestný čin. (V tomto prípade sa vec posiela na príslušné oddelenie Polície SR). Vec možno poslať na posúdenie prokurátorovi či súdu. Pokiaľ sú materiály o vine rodičov dostačujúce a referent usúdi, že ich už netreba predvolať, prebehne skrátené príkazné konanie, pri ktorom sa bez nariadenia pojednávania vydá rozhodnutie ( "príkaz") o vine rodiča alebo zákonných zástupcov. Môžu dostať napomenutie alebo pokutu do výšky XY Eur. </w:t>
      </w:r>
    </w:p>
    <w:p w:rsidR="00151223" w:rsidRPr="00F14963" w:rsidRDefault="00151223" w:rsidP="007419C5">
      <w:pPr>
        <w:pStyle w:val="PredformtovanHTML"/>
        <w:numPr>
          <w:ilvl w:val="0"/>
          <w:numId w:val="14"/>
        </w:numPr>
        <w:shd w:val="clear" w:color="auto" w:fill="FFFFFF"/>
        <w:jc w:val="both"/>
        <w:rPr>
          <w:rFonts w:asciiTheme="majorHAnsi" w:hAnsiTheme="majorHAnsi" w:cstheme="majorHAnsi"/>
          <w:color w:val="212121"/>
          <w:sz w:val="24"/>
          <w:szCs w:val="24"/>
          <w:shd w:val="clear" w:color="auto" w:fill="FFFFFF"/>
        </w:rPr>
      </w:pPr>
      <w:r w:rsidRPr="00F14963">
        <w:rPr>
          <w:rFonts w:asciiTheme="majorHAnsi" w:hAnsiTheme="majorHAnsi" w:cstheme="majorHAnsi"/>
          <w:color w:val="212121"/>
          <w:sz w:val="24"/>
          <w:szCs w:val="24"/>
          <w:shd w:val="clear" w:color="auto" w:fill="FFFFFF"/>
        </w:rPr>
        <w:t xml:space="preserve">V tomto prípade sa náhrady nákladov na konanie neplatia. Keby s príkazom zákonní zástupcovia nesúhlasili a odvolali sa, príkaz by sa zrušil a prebehlo by neskrátené príkazné konanie. To býva začaté aj v prípade, ak sú o vine rodičov pochybnosti. Ide o ústne pojednávanie. Zákonní zástupcovia sú predvolaní ako obvinení. </w:t>
      </w:r>
    </w:p>
    <w:p w:rsidR="00151223" w:rsidRPr="00F14963" w:rsidRDefault="00151223" w:rsidP="007419C5">
      <w:pPr>
        <w:pStyle w:val="PredformtovanHTML"/>
        <w:numPr>
          <w:ilvl w:val="0"/>
          <w:numId w:val="14"/>
        </w:numPr>
        <w:shd w:val="clear" w:color="auto" w:fill="FFFFFF"/>
        <w:jc w:val="both"/>
        <w:rPr>
          <w:rFonts w:asciiTheme="majorHAnsi" w:hAnsiTheme="majorHAnsi" w:cstheme="majorHAnsi"/>
          <w:color w:val="212121"/>
          <w:sz w:val="24"/>
          <w:szCs w:val="24"/>
          <w:shd w:val="clear" w:color="auto" w:fill="FFFFFF"/>
        </w:rPr>
      </w:pPr>
      <w:r w:rsidRPr="00F14963">
        <w:rPr>
          <w:rFonts w:asciiTheme="majorHAnsi" w:hAnsiTheme="majorHAnsi" w:cstheme="majorHAnsi"/>
          <w:color w:val="212121"/>
          <w:sz w:val="24"/>
          <w:szCs w:val="24"/>
          <w:shd w:val="clear" w:color="auto" w:fill="FFFFFF"/>
        </w:rPr>
        <w:t xml:space="preserve">Za neskrátené konanie sa platí tiež trovy konania vo výške XY Eur (možno odpustiť, nutné zdôvodniť). </w:t>
      </w:r>
    </w:p>
    <w:p w:rsidR="00151223" w:rsidRPr="00F14963" w:rsidRDefault="00151223" w:rsidP="007419C5">
      <w:pPr>
        <w:pStyle w:val="PredformtovanHTML"/>
        <w:numPr>
          <w:ilvl w:val="0"/>
          <w:numId w:val="14"/>
        </w:numPr>
        <w:shd w:val="clear" w:color="auto" w:fill="FFFFFF"/>
        <w:jc w:val="both"/>
        <w:rPr>
          <w:rFonts w:asciiTheme="majorHAnsi" w:hAnsiTheme="majorHAnsi" w:cstheme="majorHAnsi"/>
          <w:color w:val="212121"/>
          <w:sz w:val="24"/>
          <w:szCs w:val="24"/>
          <w:shd w:val="clear" w:color="auto" w:fill="FFFFFF"/>
        </w:rPr>
      </w:pPr>
      <w:r w:rsidRPr="00F14963">
        <w:rPr>
          <w:rFonts w:asciiTheme="majorHAnsi" w:hAnsiTheme="majorHAnsi" w:cstheme="majorHAnsi"/>
          <w:color w:val="212121"/>
          <w:sz w:val="24"/>
          <w:szCs w:val="24"/>
          <w:shd w:val="clear" w:color="auto" w:fill="FFFFFF"/>
        </w:rPr>
        <w:t>Ak vyjde najavo, že rodičia nie sú vinní, konanie sa odloží alebo zastaví</w:t>
      </w:r>
      <w:r>
        <w:rPr>
          <w:rFonts w:asciiTheme="majorHAnsi" w:hAnsiTheme="majorHAnsi" w:cstheme="majorHAnsi"/>
          <w:color w:val="212121"/>
          <w:sz w:val="24"/>
          <w:szCs w:val="24"/>
          <w:shd w:val="clear" w:color="auto" w:fill="FFFFFF"/>
        </w:rPr>
        <w:t>.</w:t>
      </w:r>
    </w:p>
    <w:p w:rsidR="00151223" w:rsidRPr="00F14963" w:rsidRDefault="00151223" w:rsidP="007419C5">
      <w:pPr>
        <w:pStyle w:val="PredformtovanHTML"/>
        <w:numPr>
          <w:ilvl w:val="0"/>
          <w:numId w:val="14"/>
        </w:numPr>
        <w:shd w:val="clear" w:color="auto" w:fill="FFFFFF"/>
        <w:jc w:val="both"/>
        <w:rPr>
          <w:rFonts w:asciiTheme="majorHAnsi" w:hAnsiTheme="majorHAnsi" w:cstheme="majorHAnsi"/>
          <w:color w:val="212121"/>
          <w:sz w:val="24"/>
          <w:szCs w:val="24"/>
          <w:shd w:val="clear" w:color="auto" w:fill="FFFFFF"/>
        </w:rPr>
      </w:pPr>
      <w:r w:rsidRPr="00F14963">
        <w:rPr>
          <w:rFonts w:asciiTheme="majorHAnsi" w:hAnsiTheme="majorHAnsi" w:cstheme="majorHAnsi"/>
          <w:color w:val="212121"/>
          <w:sz w:val="24"/>
          <w:szCs w:val="24"/>
          <w:shd w:val="clear" w:color="auto" w:fill="FFFFFF"/>
        </w:rPr>
        <w:t xml:space="preserve">Je potrebné rozlišovať, či ide o úmysel </w:t>
      </w:r>
      <w:r>
        <w:rPr>
          <w:rFonts w:asciiTheme="majorHAnsi" w:hAnsiTheme="majorHAnsi" w:cstheme="majorHAnsi"/>
          <w:color w:val="212121"/>
          <w:sz w:val="24"/>
          <w:szCs w:val="24"/>
          <w:shd w:val="clear" w:color="auto" w:fill="FFFFFF"/>
        </w:rPr>
        <w:t>dieťaťa páchať násilie</w:t>
      </w:r>
      <w:r w:rsidRPr="00F14963">
        <w:rPr>
          <w:rFonts w:asciiTheme="majorHAnsi" w:hAnsiTheme="majorHAnsi" w:cstheme="majorHAnsi"/>
          <w:color w:val="212121"/>
          <w:sz w:val="24"/>
          <w:szCs w:val="24"/>
          <w:shd w:val="clear" w:color="auto" w:fill="FFFFFF"/>
        </w:rPr>
        <w:t xml:space="preserve">. V prípade opakovaného </w:t>
      </w:r>
      <w:r>
        <w:rPr>
          <w:rFonts w:asciiTheme="majorHAnsi" w:hAnsiTheme="majorHAnsi" w:cstheme="majorHAnsi"/>
          <w:color w:val="212121"/>
          <w:sz w:val="24"/>
          <w:szCs w:val="24"/>
          <w:shd w:val="clear" w:color="auto" w:fill="FFFFFF"/>
        </w:rPr>
        <w:t>násilia</w:t>
      </w:r>
      <w:r w:rsidRPr="00F14963">
        <w:rPr>
          <w:rFonts w:asciiTheme="majorHAnsi" w:hAnsiTheme="majorHAnsi" w:cstheme="majorHAnsi"/>
          <w:color w:val="212121"/>
          <w:sz w:val="24"/>
          <w:szCs w:val="24"/>
          <w:shd w:val="clear" w:color="auto" w:fill="FFFFFF"/>
        </w:rPr>
        <w:t xml:space="preserve"> v </w:t>
      </w:r>
      <w:r w:rsidRPr="00DE46EC">
        <w:rPr>
          <w:rFonts w:asciiTheme="majorHAnsi" w:hAnsiTheme="majorHAnsi" w:cstheme="majorHAnsi"/>
          <w:color w:val="212121"/>
          <w:sz w:val="24"/>
          <w:szCs w:val="24"/>
          <w:highlight w:val="yellow"/>
          <w:shd w:val="clear" w:color="auto" w:fill="FFFFFF"/>
        </w:rPr>
        <w:t xml:space="preserve">priebehu školského roka nasleduje hlásenie o .......................... Polícii SR. Problematika násilia je obsiahnutá priamo </w:t>
      </w:r>
      <w:r>
        <w:rPr>
          <w:rFonts w:asciiTheme="majorHAnsi" w:hAnsiTheme="majorHAnsi" w:cstheme="majorHAnsi"/>
          <w:color w:val="212121"/>
          <w:sz w:val="24"/>
          <w:szCs w:val="24"/>
          <w:shd w:val="clear" w:color="auto" w:fill="FFFFFF"/>
        </w:rPr>
        <w:t>Smernici o </w:t>
      </w:r>
      <w:proofErr w:type="spellStart"/>
      <w:r>
        <w:rPr>
          <w:rFonts w:asciiTheme="majorHAnsi" w:hAnsiTheme="majorHAnsi" w:cstheme="majorHAnsi"/>
          <w:color w:val="212121"/>
          <w:sz w:val="24"/>
          <w:szCs w:val="24"/>
          <w:shd w:val="clear" w:color="auto" w:fill="FFFFFF"/>
        </w:rPr>
        <w:t>šikane</w:t>
      </w:r>
      <w:proofErr w:type="spellEnd"/>
      <w:r>
        <w:rPr>
          <w:rFonts w:asciiTheme="majorHAnsi" w:hAnsiTheme="majorHAnsi" w:cstheme="majorHAnsi"/>
          <w:color w:val="212121"/>
          <w:sz w:val="24"/>
          <w:szCs w:val="24"/>
          <w:shd w:val="clear" w:color="auto" w:fill="FFFFFF"/>
        </w:rPr>
        <w:t xml:space="preserve"> a Školskom poriadku.</w:t>
      </w:r>
      <w:r w:rsidRPr="00F14963">
        <w:rPr>
          <w:rFonts w:asciiTheme="majorHAnsi" w:hAnsiTheme="majorHAnsi" w:cstheme="majorHAnsi"/>
          <w:color w:val="212121"/>
          <w:sz w:val="24"/>
          <w:szCs w:val="24"/>
          <w:shd w:val="clear" w:color="auto" w:fill="FFFFFF"/>
        </w:rPr>
        <w:t xml:space="preserve"> </w:t>
      </w:r>
    </w:p>
    <w:p w:rsidR="00815EE7" w:rsidRDefault="00815EE7" w:rsidP="00815EE7">
      <w:pPr>
        <w:spacing w:after="0"/>
        <w:jc w:val="both"/>
        <w:rPr>
          <w:b/>
          <w:bCs/>
          <w:sz w:val="28"/>
          <w:szCs w:val="28"/>
        </w:rPr>
      </w:pPr>
    </w:p>
    <w:p w:rsidR="00815EE7" w:rsidRPr="00435A44" w:rsidRDefault="00815EE7" w:rsidP="00815EE7">
      <w:pPr>
        <w:pStyle w:val="PredformtovanHTML"/>
        <w:shd w:val="clear" w:color="auto" w:fill="FFFFFF"/>
        <w:rPr>
          <w:rFonts w:asciiTheme="majorHAnsi" w:hAnsiTheme="majorHAnsi" w:cstheme="majorHAnsi"/>
          <w:b/>
          <w:color w:val="212121"/>
          <w:sz w:val="24"/>
          <w:szCs w:val="24"/>
        </w:rPr>
      </w:pPr>
      <w:r w:rsidRPr="00435A44">
        <w:rPr>
          <w:rFonts w:asciiTheme="majorHAnsi" w:hAnsiTheme="majorHAnsi" w:cstheme="majorHAnsi"/>
          <w:b/>
          <w:color w:val="212121"/>
          <w:sz w:val="24"/>
          <w:szCs w:val="24"/>
        </w:rPr>
        <w:t xml:space="preserve">Odporúčané </w:t>
      </w:r>
      <w:r>
        <w:rPr>
          <w:rFonts w:asciiTheme="majorHAnsi" w:hAnsiTheme="majorHAnsi" w:cstheme="majorHAnsi"/>
          <w:b/>
          <w:color w:val="212121"/>
          <w:sz w:val="24"/>
          <w:szCs w:val="24"/>
        </w:rPr>
        <w:t>pravidlá</w:t>
      </w:r>
      <w:r w:rsidRPr="00435A44">
        <w:rPr>
          <w:rFonts w:asciiTheme="majorHAnsi" w:hAnsiTheme="majorHAnsi" w:cstheme="majorHAnsi"/>
          <w:b/>
          <w:color w:val="212121"/>
          <w:sz w:val="24"/>
          <w:szCs w:val="24"/>
        </w:rPr>
        <w:t xml:space="preserve"> pre učiteľov sú (Lazarová, 2008):</w:t>
      </w:r>
    </w:p>
    <w:p w:rsidR="00815EE7" w:rsidRPr="00435A44" w:rsidRDefault="00815EE7" w:rsidP="007419C5">
      <w:pPr>
        <w:pStyle w:val="PredformtovanHTML"/>
        <w:numPr>
          <w:ilvl w:val="0"/>
          <w:numId w:val="39"/>
        </w:numPr>
        <w:shd w:val="clear" w:color="auto" w:fill="FFFFFF"/>
        <w:jc w:val="both"/>
        <w:rPr>
          <w:rFonts w:asciiTheme="majorHAnsi" w:hAnsiTheme="majorHAnsi" w:cstheme="majorHAnsi"/>
          <w:color w:val="212121"/>
          <w:sz w:val="24"/>
          <w:szCs w:val="24"/>
        </w:rPr>
      </w:pPr>
      <w:r w:rsidRPr="00435A44">
        <w:rPr>
          <w:rFonts w:asciiTheme="majorHAnsi" w:hAnsiTheme="majorHAnsi" w:cstheme="majorHAnsi"/>
          <w:color w:val="212121"/>
          <w:sz w:val="24"/>
          <w:szCs w:val="24"/>
        </w:rPr>
        <w:t xml:space="preserve">Čím skôr je </w:t>
      </w:r>
      <w:r>
        <w:rPr>
          <w:rFonts w:asciiTheme="majorHAnsi" w:hAnsiTheme="majorHAnsi" w:cstheme="majorHAnsi"/>
          <w:color w:val="212121"/>
          <w:sz w:val="24"/>
          <w:szCs w:val="24"/>
        </w:rPr>
        <w:t>násiliu porozumené</w:t>
      </w:r>
      <w:r w:rsidRPr="00435A44">
        <w:rPr>
          <w:rFonts w:asciiTheme="majorHAnsi" w:hAnsiTheme="majorHAnsi" w:cstheme="majorHAnsi"/>
          <w:color w:val="212121"/>
          <w:sz w:val="24"/>
          <w:szCs w:val="24"/>
        </w:rPr>
        <w:t xml:space="preserve">, tým lepšie pre dieťa. Pri hľadaní príčin si urobiť dostatok času na analýzu prípadu, spojiť sa s rodičmi, </w:t>
      </w:r>
      <w:proofErr w:type="spellStart"/>
      <w:r>
        <w:rPr>
          <w:rFonts w:asciiTheme="majorHAnsi" w:hAnsiTheme="majorHAnsi" w:cstheme="majorHAnsi"/>
          <w:color w:val="212121"/>
          <w:sz w:val="24"/>
          <w:szCs w:val="24"/>
        </w:rPr>
        <w:t>dohľadovým</w:t>
      </w:r>
      <w:proofErr w:type="spellEnd"/>
      <w:r>
        <w:rPr>
          <w:rFonts w:asciiTheme="majorHAnsi" w:hAnsiTheme="majorHAnsi" w:cstheme="majorHAnsi"/>
          <w:color w:val="212121"/>
          <w:sz w:val="24"/>
          <w:szCs w:val="24"/>
        </w:rPr>
        <w:t xml:space="preserve"> pracovníkom, </w:t>
      </w:r>
      <w:r w:rsidRPr="00435A44">
        <w:rPr>
          <w:rFonts w:asciiTheme="majorHAnsi" w:hAnsiTheme="majorHAnsi" w:cstheme="majorHAnsi"/>
          <w:color w:val="212121"/>
          <w:sz w:val="24"/>
          <w:szCs w:val="24"/>
        </w:rPr>
        <w:t>prípadne psychológom</w:t>
      </w:r>
      <w:r>
        <w:rPr>
          <w:rFonts w:asciiTheme="majorHAnsi" w:hAnsiTheme="majorHAnsi" w:cstheme="majorHAnsi"/>
          <w:color w:val="212121"/>
          <w:sz w:val="24"/>
          <w:szCs w:val="24"/>
        </w:rPr>
        <w:t>, či inými kľúčovými osobami z podpornej siete školy</w:t>
      </w:r>
      <w:r w:rsidRPr="00435A44">
        <w:rPr>
          <w:rFonts w:asciiTheme="majorHAnsi" w:hAnsiTheme="majorHAnsi" w:cstheme="majorHAnsi"/>
          <w:color w:val="212121"/>
          <w:sz w:val="24"/>
          <w:szCs w:val="24"/>
        </w:rPr>
        <w:t>.</w:t>
      </w:r>
    </w:p>
    <w:p w:rsidR="00815EE7" w:rsidRPr="00435A44" w:rsidRDefault="00815EE7" w:rsidP="007419C5">
      <w:pPr>
        <w:pStyle w:val="PredformtovanHTML"/>
        <w:numPr>
          <w:ilvl w:val="0"/>
          <w:numId w:val="39"/>
        </w:numPr>
        <w:shd w:val="clear" w:color="auto" w:fill="FFFFFF"/>
        <w:jc w:val="both"/>
        <w:rPr>
          <w:rFonts w:asciiTheme="majorHAnsi" w:hAnsiTheme="majorHAnsi" w:cstheme="majorHAnsi"/>
          <w:color w:val="212121"/>
          <w:sz w:val="24"/>
          <w:szCs w:val="24"/>
        </w:rPr>
      </w:pPr>
      <w:r w:rsidRPr="00435A44">
        <w:rPr>
          <w:rFonts w:asciiTheme="majorHAnsi" w:hAnsiTheme="majorHAnsi" w:cstheme="majorHAnsi"/>
          <w:color w:val="212121"/>
          <w:sz w:val="24"/>
          <w:szCs w:val="24"/>
        </w:rPr>
        <w:t xml:space="preserve">Ak je </w:t>
      </w:r>
      <w:r>
        <w:rPr>
          <w:rFonts w:asciiTheme="majorHAnsi" w:hAnsiTheme="majorHAnsi" w:cstheme="majorHAnsi"/>
          <w:color w:val="212121"/>
          <w:sz w:val="24"/>
          <w:szCs w:val="24"/>
        </w:rPr>
        <w:t xml:space="preserve">násilie </w:t>
      </w:r>
      <w:r w:rsidRPr="00435A44">
        <w:rPr>
          <w:rFonts w:asciiTheme="majorHAnsi" w:hAnsiTheme="majorHAnsi" w:cstheme="majorHAnsi"/>
          <w:color w:val="212121"/>
          <w:sz w:val="24"/>
          <w:szCs w:val="24"/>
        </w:rPr>
        <w:t>dôsledkom neúnosn</w:t>
      </w:r>
      <w:r>
        <w:rPr>
          <w:rFonts w:asciiTheme="majorHAnsi" w:hAnsiTheme="majorHAnsi" w:cstheme="majorHAnsi"/>
          <w:color w:val="212121"/>
          <w:sz w:val="24"/>
          <w:szCs w:val="24"/>
        </w:rPr>
        <w:t>ej</w:t>
      </w:r>
      <w:r w:rsidRPr="00435A44">
        <w:rPr>
          <w:rFonts w:asciiTheme="majorHAnsi" w:hAnsiTheme="majorHAnsi" w:cstheme="majorHAnsi"/>
          <w:color w:val="212121"/>
          <w:sz w:val="24"/>
          <w:szCs w:val="24"/>
        </w:rPr>
        <w:t xml:space="preserve"> školsk</w:t>
      </w:r>
      <w:r>
        <w:rPr>
          <w:rFonts w:asciiTheme="majorHAnsi" w:hAnsiTheme="majorHAnsi" w:cstheme="majorHAnsi"/>
          <w:color w:val="212121"/>
          <w:sz w:val="24"/>
          <w:szCs w:val="24"/>
        </w:rPr>
        <w:t>ej</w:t>
      </w:r>
      <w:r w:rsidRPr="00435A44">
        <w:rPr>
          <w:rFonts w:asciiTheme="majorHAnsi" w:hAnsiTheme="majorHAnsi" w:cstheme="majorHAnsi"/>
          <w:color w:val="212121"/>
          <w:sz w:val="24"/>
          <w:szCs w:val="24"/>
        </w:rPr>
        <w:t xml:space="preserve"> situácie, navodiť zmenu. Naplánovať dlhodobé opatrenia, aby sa situácia neopakovala</w:t>
      </w:r>
      <w:r>
        <w:rPr>
          <w:rFonts w:asciiTheme="majorHAnsi" w:hAnsiTheme="majorHAnsi" w:cstheme="majorHAnsi"/>
          <w:color w:val="212121"/>
          <w:sz w:val="24"/>
          <w:szCs w:val="24"/>
        </w:rPr>
        <w:t xml:space="preserve"> prostredníctvom interných pravidiel</w:t>
      </w:r>
      <w:r w:rsidRPr="00435A44">
        <w:rPr>
          <w:rFonts w:asciiTheme="majorHAnsi" w:hAnsiTheme="majorHAnsi" w:cstheme="majorHAnsi"/>
          <w:color w:val="212121"/>
          <w:sz w:val="24"/>
          <w:szCs w:val="24"/>
        </w:rPr>
        <w:t>.</w:t>
      </w:r>
    </w:p>
    <w:p w:rsidR="00815EE7" w:rsidRPr="00435A44" w:rsidRDefault="00815EE7" w:rsidP="007419C5">
      <w:pPr>
        <w:pStyle w:val="PredformtovanHTML"/>
        <w:numPr>
          <w:ilvl w:val="0"/>
          <w:numId w:val="39"/>
        </w:numPr>
        <w:shd w:val="clear" w:color="auto" w:fill="FFFFFF"/>
        <w:jc w:val="both"/>
        <w:rPr>
          <w:rFonts w:asciiTheme="majorHAnsi" w:hAnsiTheme="majorHAnsi" w:cstheme="majorHAnsi"/>
          <w:color w:val="212121"/>
          <w:sz w:val="24"/>
          <w:szCs w:val="24"/>
        </w:rPr>
      </w:pPr>
      <w:r w:rsidRPr="00435A44">
        <w:rPr>
          <w:rFonts w:asciiTheme="majorHAnsi" w:hAnsiTheme="majorHAnsi" w:cstheme="majorHAnsi"/>
          <w:color w:val="212121"/>
          <w:sz w:val="24"/>
          <w:szCs w:val="24"/>
        </w:rPr>
        <w:t xml:space="preserve">Ak sa </w:t>
      </w:r>
      <w:r>
        <w:rPr>
          <w:rFonts w:asciiTheme="majorHAnsi" w:hAnsiTheme="majorHAnsi" w:cstheme="majorHAnsi"/>
          <w:color w:val="212121"/>
          <w:sz w:val="24"/>
          <w:szCs w:val="24"/>
        </w:rPr>
        <w:t>násilie</w:t>
      </w:r>
      <w:r w:rsidRPr="00435A44">
        <w:rPr>
          <w:rFonts w:asciiTheme="majorHAnsi" w:hAnsiTheme="majorHAnsi" w:cstheme="majorHAnsi"/>
          <w:color w:val="212121"/>
          <w:sz w:val="24"/>
          <w:szCs w:val="24"/>
        </w:rPr>
        <w:t xml:space="preserve"> rozmáha vo veľkom a ak máme podozrenie a</w:t>
      </w:r>
      <w:r>
        <w:rPr>
          <w:rFonts w:asciiTheme="majorHAnsi" w:hAnsiTheme="majorHAnsi" w:cstheme="majorHAnsi"/>
          <w:color w:val="212121"/>
          <w:sz w:val="24"/>
          <w:szCs w:val="24"/>
        </w:rPr>
        <w:t>j</w:t>
      </w:r>
      <w:r w:rsidRPr="00435A44">
        <w:rPr>
          <w:rFonts w:asciiTheme="majorHAnsi" w:hAnsiTheme="majorHAnsi" w:cstheme="majorHAnsi"/>
          <w:color w:val="212121"/>
          <w:sz w:val="24"/>
          <w:szCs w:val="24"/>
        </w:rPr>
        <w:t xml:space="preserve"> na hrozbu závislostí, spolupracovať s</w:t>
      </w:r>
      <w:r>
        <w:rPr>
          <w:rFonts w:asciiTheme="majorHAnsi" w:hAnsiTheme="majorHAnsi" w:cstheme="majorHAnsi"/>
          <w:color w:val="212121"/>
          <w:sz w:val="24"/>
          <w:szCs w:val="24"/>
        </w:rPr>
        <w:t xml:space="preserve"> prevenčnými zložkami –  </w:t>
      </w:r>
      <w:r w:rsidRPr="00435A44">
        <w:rPr>
          <w:rFonts w:asciiTheme="majorHAnsi" w:hAnsiTheme="majorHAnsi" w:cstheme="majorHAnsi"/>
          <w:color w:val="212121"/>
          <w:sz w:val="24"/>
          <w:szCs w:val="24"/>
        </w:rPr>
        <w:t>pedagogicko-psychologickými poradňami a špeciálne pedagogickými centrami</w:t>
      </w:r>
      <w:r>
        <w:rPr>
          <w:rFonts w:asciiTheme="majorHAnsi" w:hAnsiTheme="majorHAnsi" w:cstheme="majorHAnsi"/>
          <w:color w:val="212121"/>
          <w:sz w:val="24"/>
          <w:szCs w:val="24"/>
        </w:rPr>
        <w:t xml:space="preserve"> a aj s intervenčnými zložkami – Centrum pre deti a rodiny, </w:t>
      </w:r>
      <w:proofErr w:type="spellStart"/>
      <w:r>
        <w:rPr>
          <w:rFonts w:asciiTheme="majorHAnsi" w:hAnsiTheme="majorHAnsi" w:cstheme="majorHAnsi"/>
          <w:color w:val="212121"/>
          <w:sz w:val="24"/>
          <w:szCs w:val="24"/>
        </w:rPr>
        <w:t>OSPODaSK</w:t>
      </w:r>
      <w:proofErr w:type="spellEnd"/>
      <w:r>
        <w:rPr>
          <w:rFonts w:asciiTheme="majorHAnsi" w:hAnsiTheme="majorHAnsi" w:cstheme="majorHAnsi"/>
          <w:color w:val="212121"/>
          <w:sz w:val="24"/>
          <w:szCs w:val="24"/>
        </w:rPr>
        <w:t xml:space="preserve"> </w:t>
      </w:r>
      <w:proofErr w:type="spellStart"/>
      <w:r>
        <w:rPr>
          <w:rFonts w:asciiTheme="majorHAnsi" w:hAnsiTheme="majorHAnsi" w:cstheme="majorHAnsi"/>
          <w:color w:val="212121"/>
          <w:sz w:val="24"/>
          <w:szCs w:val="24"/>
        </w:rPr>
        <w:t>UPSVaR</w:t>
      </w:r>
      <w:proofErr w:type="spellEnd"/>
      <w:r>
        <w:rPr>
          <w:rFonts w:asciiTheme="majorHAnsi" w:hAnsiTheme="majorHAnsi" w:cstheme="majorHAnsi"/>
          <w:color w:val="212121"/>
          <w:sz w:val="24"/>
          <w:szCs w:val="24"/>
        </w:rPr>
        <w:t>, Okresnou prokuratúrou, PZ SR, a pod.</w:t>
      </w:r>
      <w:r w:rsidRPr="00435A44">
        <w:rPr>
          <w:rFonts w:asciiTheme="majorHAnsi" w:hAnsiTheme="majorHAnsi" w:cstheme="majorHAnsi"/>
          <w:color w:val="212121"/>
          <w:sz w:val="24"/>
          <w:szCs w:val="24"/>
        </w:rPr>
        <w:t>.</w:t>
      </w:r>
    </w:p>
    <w:p w:rsidR="00815EE7" w:rsidRPr="00435A44" w:rsidRDefault="00815EE7" w:rsidP="007419C5">
      <w:pPr>
        <w:pStyle w:val="PredformtovanHTML"/>
        <w:numPr>
          <w:ilvl w:val="0"/>
          <w:numId w:val="39"/>
        </w:numPr>
        <w:shd w:val="clear" w:color="auto" w:fill="FFFFFF"/>
        <w:jc w:val="both"/>
        <w:rPr>
          <w:rFonts w:asciiTheme="majorHAnsi" w:hAnsiTheme="majorHAnsi" w:cstheme="majorHAnsi"/>
          <w:color w:val="212121"/>
          <w:sz w:val="24"/>
          <w:szCs w:val="24"/>
        </w:rPr>
      </w:pPr>
      <w:r w:rsidRPr="00435A44">
        <w:rPr>
          <w:rFonts w:asciiTheme="majorHAnsi" w:hAnsiTheme="majorHAnsi" w:cstheme="majorHAnsi"/>
          <w:color w:val="212121"/>
          <w:sz w:val="24"/>
          <w:szCs w:val="24"/>
        </w:rPr>
        <w:t xml:space="preserve">Učiť sa v triednom kolektíve zistiť, aké postavenie má problémový žiak. </w:t>
      </w:r>
      <w:r>
        <w:rPr>
          <w:rFonts w:asciiTheme="majorHAnsi" w:hAnsiTheme="majorHAnsi" w:cstheme="majorHAnsi"/>
          <w:color w:val="212121"/>
          <w:sz w:val="24"/>
          <w:szCs w:val="24"/>
        </w:rPr>
        <w:t>Ak sa b</w:t>
      </w:r>
      <w:r w:rsidRPr="00435A44">
        <w:rPr>
          <w:rFonts w:asciiTheme="majorHAnsi" w:hAnsiTheme="majorHAnsi" w:cstheme="majorHAnsi"/>
          <w:color w:val="212121"/>
          <w:sz w:val="24"/>
          <w:szCs w:val="24"/>
        </w:rPr>
        <w:t>ojí učiteľom alebo rodičom zveriť, odovzdať ho do starostlivosti psychológa.</w:t>
      </w:r>
    </w:p>
    <w:p w:rsidR="00815EE7" w:rsidRPr="00435A44" w:rsidRDefault="00815EE7" w:rsidP="007419C5">
      <w:pPr>
        <w:pStyle w:val="PredformtovanHTML"/>
        <w:numPr>
          <w:ilvl w:val="0"/>
          <w:numId w:val="39"/>
        </w:numPr>
        <w:shd w:val="clear" w:color="auto" w:fill="FFFFFF"/>
        <w:jc w:val="both"/>
        <w:rPr>
          <w:rFonts w:asciiTheme="majorHAnsi" w:hAnsiTheme="majorHAnsi" w:cstheme="majorHAnsi"/>
          <w:color w:val="212121"/>
          <w:sz w:val="24"/>
          <w:szCs w:val="24"/>
        </w:rPr>
      </w:pPr>
      <w:r w:rsidRPr="00435A44">
        <w:rPr>
          <w:rFonts w:asciiTheme="majorHAnsi" w:hAnsiTheme="majorHAnsi" w:cstheme="majorHAnsi"/>
          <w:color w:val="212121"/>
          <w:sz w:val="24"/>
          <w:szCs w:val="24"/>
        </w:rPr>
        <w:t>Pomôcť dieťaťu pri návrate do triedy. Odprevadiť ho pri prvom vstupe do kolektívu. Nehovoriť o</w:t>
      </w:r>
      <w:r>
        <w:rPr>
          <w:rFonts w:asciiTheme="majorHAnsi" w:hAnsiTheme="majorHAnsi" w:cstheme="majorHAnsi"/>
          <w:color w:val="212121"/>
          <w:sz w:val="24"/>
          <w:szCs w:val="24"/>
        </w:rPr>
        <w:t xml:space="preserve"> probléme verejne, ale o riešeniach a úspešných krokoch </w:t>
      </w:r>
      <w:r>
        <w:rPr>
          <w:rFonts w:asciiTheme="majorHAnsi" w:hAnsiTheme="majorHAnsi" w:cstheme="majorHAnsi"/>
          <w:color w:val="212121"/>
          <w:sz w:val="24"/>
          <w:szCs w:val="24"/>
        </w:rPr>
        <w:lastRenderedPageBreak/>
        <w:t>so súhlasom dieťaťa</w:t>
      </w:r>
      <w:r w:rsidRPr="00435A44">
        <w:rPr>
          <w:rFonts w:asciiTheme="majorHAnsi" w:hAnsiTheme="majorHAnsi" w:cstheme="majorHAnsi"/>
          <w:color w:val="212121"/>
          <w:sz w:val="24"/>
          <w:szCs w:val="24"/>
        </w:rPr>
        <w:t>. K vy</w:t>
      </w:r>
      <w:r>
        <w:rPr>
          <w:rFonts w:asciiTheme="majorHAnsi" w:hAnsiTheme="majorHAnsi" w:cstheme="majorHAnsi"/>
          <w:color w:val="212121"/>
          <w:sz w:val="24"/>
          <w:szCs w:val="24"/>
        </w:rPr>
        <w:t>ri</w:t>
      </w:r>
      <w:r w:rsidRPr="00435A44">
        <w:rPr>
          <w:rFonts w:asciiTheme="majorHAnsi" w:hAnsiTheme="majorHAnsi" w:cstheme="majorHAnsi"/>
          <w:color w:val="212121"/>
          <w:sz w:val="24"/>
          <w:szCs w:val="24"/>
        </w:rPr>
        <w:t>ešenému prípadu sa už nevrátiť a neprejavovať nedôveru. Dohovoriť sa s rodičmi na tesnom kontakte, aby bolo prípadne ďalšie záškoláctvo včas odhalené.</w:t>
      </w:r>
    </w:p>
    <w:p w:rsidR="00815EE7" w:rsidRDefault="00815EE7" w:rsidP="007419C5">
      <w:pPr>
        <w:pStyle w:val="PredformtovanHTML"/>
        <w:numPr>
          <w:ilvl w:val="0"/>
          <w:numId w:val="39"/>
        </w:numPr>
        <w:shd w:val="clear" w:color="auto" w:fill="FFFFFF"/>
        <w:jc w:val="both"/>
        <w:rPr>
          <w:rFonts w:asciiTheme="majorHAnsi" w:hAnsiTheme="majorHAnsi" w:cstheme="majorHAnsi"/>
          <w:color w:val="212121"/>
          <w:sz w:val="24"/>
          <w:szCs w:val="24"/>
        </w:rPr>
      </w:pPr>
      <w:r w:rsidRPr="00435A44">
        <w:rPr>
          <w:rFonts w:asciiTheme="majorHAnsi" w:hAnsiTheme="majorHAnsi" w:cstheme="majorHAnsi"/>
          <w:color w:val="212121"/>
          <w:sz w:val="24"/>
          <w:szCs w:val="24"/>
        </w:rPr>
        <w:t>Učiteľ berie do úvahy vlastné pocity vo vzťahu k problémovému žiakovi. Mal by sa zbaviť predsudkov a postaviť všetkých žiakov na rovnakú "štartovaciu čiaru".</w:t>
      </w:r>
    </w:p>
    <w:p w:rsidR="00815EE7" w:rsidRDefault="00815EE7" w:rsidP="00815EE7">
      <w:pPr>
        <w:pStyle w:val="PredformtovanHTML"/>
        <w:shd w:val="clear" w:color="auto" w:fill="FFFFFF"/>
        <w:rPr>
          <w:rFonts w:asciiTheme="majorHAnsi" w:hAnsiTheme="majorHAnsi" w:cstheme="majorHAnsi"/>
          <w:b/>
          <w:color w:val="212121"/>
          <w:sz w:val="24"/>
          <w:szCs w:val="24"/>
        </w:rPr>
      </w:pPr>
    </w:p>
    <w:p w:rsidR="00815EE7" w:rsidRDefault="00815EE7" w:rsidP="00815EE7">
      <w:pPr>
        <w:pStyle w:val="PredformtovanHTML"/>
        <w:shd w:val="clear" w:color="auto" w:fill="FFFFFF"/>
        <w:rPr>
          <w:rFonts w:asciiTheme="majorHAnsi" w:hAnsiTheme="majorHAnsi" w:cstheme="majorHAnsi"/>
          <w:b/>
          <w:color w:val="212121"/>
          <w:sz w:val="24"/>
          <w:szCs w:val="24"/>
        </w:rPr>
      </w:pPr>
    </w:p>
    <w:p w:rsidR="00815EE7" w:rsidRDefault="00815EE7" w:rsidP="00815EE7">
      <w:pPr>
        <w:pStyle w:val="PredformtovanHTML"/>
        <w:shd w:val="clear" w:color="auto" w:fill="FFFFFF"/>
        <w:rPr>
          <w:rFonts w:asciiTheme="majorHAnsi" w:hAnsiTheme="majorHAnsi" w:cstheme="majorHAnsi"/>
          <w:b/>
          <w:color w:val="212121"/>
          <w:sz w:val="24"/>
          <w:szCs w:val="24"/>
        </w:rPr>
      </w:pPr>
    </w:p>
    <w:p w:rsidR="00815EE7" w:rsidRPr="00045BDB" w:rsidRDefault="00815EE7" w:rsidP="00815EE7">
      <w:pPr>
        <w:pStyle w:val="PredformtovanHTML"/>
        <w:shd w:val="clear" w:color="auto" w:fill="FFFFFF"/>
        <w:rPr>
          <w:rFonts w:asciiTheme="majorHAnsi" w:hAnsiTheme="majorHAnsi" w:cstheme="majorHAnsi"/>
          <w:b/>
          <w:color w:val="212121"/>
          <w:sz w:val="24"/>
          <w:szCs w:val="24"/>
        </w:rPr>
      </w:pPr>
      <w:r w:rsidRPr="00045BDB">
        <w:rPr>
          <w:rFonts w:asciiTheme="majorHAnsi" w:hAnsiTheme="majorHAnsi" w:cstheme="majorHAnsi"/>
          <w:b/>
          <w:color w:val="212121"/>
          <w:sz w:val="24"/>
          <w:szCs w:val="24"/>
        </w:rPr>
        <w:t xml:space="preserve">Pre pracovníkov školského poradenského pracoviska </w:t>
      </w:r>
      <w:proofErr w:type="spellStart"/>
      <w:r w:rsidRPr="00045BDB">
        <w:rPr>
          <w:rFonts w:asciiTheme="majorHAnsi" w:hAnsiTheme="majorHAnsi" w:cstheme="majorHAnsi"/>
          <w:b/>
          <w:color w:val="212121"/>
          <w:sz w:val="24"/>
          <w:szCs w:val="24"/>
        </w:rPr>
        <w:t>CPPPaP</w:t>
      </w:r>
      <w:proofErr w:type="spellEnd"/>
      <w:r w:rsidRPr="00045BDB">
        <w:rPr>
          <w:rFonts w:asciiTheme="majorHAnsi" w:hAnsiTheme="majorHAnsi" w:cstheme="majorHAnsi"/>
          <w:b/>
          <w:color w:val="212121"/>
          <w:sz w:val="24"/>
          <w:szCs w:val="24"/>
        </w:rPr>
        <w:t xml:space="preserve"> a CŠPP:</w:t>
      </w:r>
    </w:p>
    <w:p w:rsidR="00815EE7" w:rsidRPr="00045BDB" w:rsidRDefault="00815EE7" w:rsidP="007419C5">
      <w:pPr>
        <w:pStyle w:val="PredformtovanHTML"/>
        <w:numPr>
          <w:ilvl w:val="0"/>
          <w:numId w:val="40"/>
        </w:numPr>
        <w:shd w:val="clear" w:color="auto" w:fill="FFFFFF"/>
        <w:jc w:val="both"/>
        <w:rPr>
          <w:rFonts w:asciiTheme="majorHAnsi" w:hAnsiTheme="majorHAnsi" w:cstheme="majorHAnsi"/>
          <w:color w:val="212121"/>
          <w:sz w:val="24"/>
          <w:szCs w:val="24"/>
        </w:rPr>
      </w:pPr>
      <w:r w:rsidRPr="00045BDB">
        <w:rPr>
          <w:rFonts w:asciiTheme="majorHAnsi" w:hAnsiTheme="majorHAnsi" w:cstheme="majorHAnsi"/>
          <w:color w:val="212121"/>
          <w:sz w:val="24"/>
          <w:szCs w:val="24"/>
        </w:rPr>
        <w:t xml:space="preserve">prebrať s dieťaťom, ako </w:t>
      </w:r>
      <w:r>
        <w:rPr>
          <w:rFonts w:asciiTheme="majorHAnsi" w:hAnsiTheme="majorHAnsi" w:cstheme="majorHAnsi"/>
          <w:color w:val="212121"/>
          <w:sz w:val="24"/>
          <w:szCs w:val="24"/>
        </w:rPr>
        <w:t>sa násilie spúšťa a deje, čo</w:t>
      </w:r>
      <w:r w:rsidRPr="00045BDB">
        <w:rPr>
          <w:rFonts w:asciiTheme="majorHAnsi" w:hAnsiTheme="majorHAnsi" w:cstheme="majorHAnsi"/>
          <w:color w:val="212121"/>
          <w:sz w:val="24"/>
          <w:szCs w:val="24"/>
        </w:rPr>
        <w:t xml:space="preserve"> prežívalo, aby mohlo odžiť svoje prípadné negatívne pocity (strach z prezradenia, strach z následkov, napätie, prázdnotu, nutnosť klamať a kamuflovať); </w:t>
      </w:r>
    </w:p>
    <w:p w:rsidR="00815EE7" w:rsidRPr="00045BDB" w:rsidRDefault="00815EE7" w:rsidP="007419C5">
      <w:pPr>
        <w:pStyle w:val="PredformtovanHTML"/>
        <w:numPr>
          <w:ilvl w:val="0"/>
          <w:numId w:val="40"/>
        </w:numPr>
        <w:shd w:val="clear" w:color="auto" w:fill="FFFFFF"/>
        <w:jc w:val="both"/>
        <w:rPr>
          <w:rFonts w:asciiTheme="majorHAnsi" w:hAnsiTheme="majorHAnsi" w:cstheme="majorHAnsi"/>
          <w:color w:val="212121"/>
          <w:sz w:val="24"/>
          <w:szCs w:val="24"/>
        </w:rPr>
      </w:pPr>
      <w:r w:rsidRPr="00045BDB">
        <w:rPr>
          <w:rFonts w:asciiTheme="majorHAnsi" w:hAnsiTheme="majorHAnsi" w:cstheme="majorHAnsi"/>
          <w:color w:val="212121"/>
          <w:sz w:val="24"/>
          <w:szCs w:val="24"/>
        </w:rPr>
        <w:t xml:space="preserve">viesť rodičov k zisteniu, že negatívne emócie už boli pre dieťa dostatočným trestom; </w:t>
      </w:r>
    </w:p>
    <w:p w:rsidR="00815EE7" w:rsidRPr="00045BDB" w:rsidRDefault="00815EE7" w:rsidP="007419C5">
      <w:pPr>
        <w:pStyle w:val="PredformtovanHTML"/>
        <w:numPr>
          <w:ilvl w:val="0"/>
          <w:numId w:val="40"/>
        </w:numPr>
        <w:shd w:val="clear" w:color="auto" w:fill="FFFFFF"/>
        <w:jc w:val="both"/>
        <w:rPr>
          <w:rFonts w:asciiTheme="majorHAnsi" w:hAnsiTheme="majorHAnsi" w:cstheme="majorHAnsi"/>
          <w:color w:val="212121"/>
          <w:sz w:val="24"/>
          <w:szCs w:val="24"/>
        </w:rPr>
      </w:pPr>
      <w:r w:rsidRPr="00045BDB">
        <w:rPr>
          <w:rFonts w:asciiTheme="majorHAnsi" w:hAnsiTheme="majorHAnsi" w:cstheme="majorHAnsi"/>
          <w:color w:val="212121"/>
          <w:sz w:val="24"/>
          <w:szCs w:val="24"/>
        </w:rPr>
        <w:t xml:space="preserve">pripraviť podmienky na návrat do školy; </w:t>
      </w:r>
    </w:p>
    <w:p w:rsidR="00815EE7" w:rsidRPr="00045BDB" w:rsidRDefault="00815EE7" w:rsidP="007419C5">
      <w:pPr>
        <w:pStyle w:val="PredformtovanHTML"/>
        <w:numPr>
          <w:ilvl w:val="0"/>
          <w:numId w:val="40"/>
        </w:numPr>
        <w:shd w:val="clear" w:color="auto" w:fill="FFFFFF"/>
        <w:jc w:val="both"/>
        <w:rPr>
          <w:rFonts w:asciiTheme="majorHAnsi" w:hAnsiTheme="majorHAnsi" w:cstheme="majorHAnsi"/>
          <w:color w:val="212121"/>
          <w:sz w:val="24"/>
          <w:szCs w:val="24"/>
        </w:rPr>
      </w:pPr>
      <w:r w:rsidRPr="00045BDB">
        <w:rPr>
          <w:rFonts w:asciiTheme="majorHAnsi" w:hAnsiTheme="majorHAnsi" w:cstheme="majorHAnsi"/>
          <w:color w:val="212121"/>
          <w:sz w:val="24"/>
          <w:szCs w:val="24"/>
        </w:rPr>
        <w:t xml:space="preserve">dohovoriť sa s rodičmi a školou na systéme zvýšenej kontroly dochádzky dieťaťa; </w:t>
      </w:r>
    </w:p>
    <w:p w:rsidR="00815EE7" w:rsidRPr="00045BDB" w:rsidRDefault="00815EE7" w:rsidP="007419C5">
      <w:pPr>
        <w:pStyle w:val="PredformtovanHTML"/>
        <w:numPr>
          <w:ilvl w:val="0"/>
          <w:numId w:val="40"/>
        </w:numPr>
        <w:shd w:val="clear" w:color="auto" w:fill="FFFFFF"/>
        <w:jc w:val="both"/>
        <w:rPr>
          <w:rFonts w:asciiTheme="majorHAnsi" w:hAnsiTheme="majorHAnsi" w:cstheme="majorHAnsi"/>
          <w:color w:val="212121"/>
          <w:sz w:val="24"/>
          <w:szCs w:val="24"/>
        </w:rPr>
      </w:pPr>
      <w:r w:rsidRPr="00045BDB">
        <w:rPr>
          <w:rFonts w:asciiTheme="majorHAnsi" w:hAnsiTheme="majorHAnsi" w:cstheme="majorHAnsi"/>
          <w:color w:val="212121"/>
          <w:sz w:val="24"/>
          <w:szCs w:val="24"/>
        </w:rPr>
        <w:t>viac sa zaujímať, ako sa dieťaťu darí, čo v škole prežíva, včas riešiť prípadné problémy.</w:t>
      </w:r>
    </w:p>
    <w:p w:rsidR="00815EE7" w:rsidRDefault="00815EE7" w:rsidP="00815EE7">
      <w:pPr>
        <w:pStyle w:val="PredformtovanHTML"/>
        <w:shd w:val="clear" w:color="auto" w:fill="FFFFFF"/>
        <w:rPr>
          <w:rFonts w:asciiTheme="majorHAnsi" w:hAnsiTheme="majorHAnsi" w:cstheme="majorHAnsi"/>
          <w:b/>
          <w:color w:val="212121"/>
          <w:sz w:val="24"/>
          <w:szCs w:val="24"/>
        </w:rPr>
      </w:pPr>
    </w:p>
    <w:p w:rsidR="00815EE7" w:rsidRPr="006B5E81" w:rsidRDefault="00815EE7" w:rsidP="00815EE7">
      <w:pPr>
        <w:pStyle w:val="PredformtovanHTML"/>
        <w:shd w:val="clear" w:color="auto" w:fill="FFFFFF"/>
        <w:rPr>
          <w:rFonts w:asciiTheme="majorHAnsi" w:hAnsiTheme="majorHAnsi" w:cstheme="majorHAnsi"/>
          <w:b/>
          <w:color w:val="212121"/>
          <w:sz w:val="24"/>
          <w:szCs w:val="24"/>
        </w:rPr>
      </w:pPr>
      <w:r w:rsidRPr="006B5E81">
        <w:rPr>
          <w:rFonts w:asciiTheme="majorHAnsi" w:hAnsiTheme="majorHAnsi" w:cstheme="majorHAnsi"/>
          <w:b/>
          <w:color w:val="212121"/>
          <w:sz w:val="24"/>
          <w:szCs w:val="24"/>
        </w:rPr>
        <w:t xml:space="preserve">Nevhodné postupy </w:t>
      </w:r>
    </w:p>
    <w:p w:rsidR="00815EE7" w:rsidRPr="006B5E81" w:rsidRDefault="00815EE7" w:rsidP="00815EE7">
      <w:pPr>
        <w:pStyle w:val="PredformtovanHTML"/>
        <w:shd w:val="clear" w:color="auto" w:fill="FFFFFF"/>
        <w:jc w:val="both"/>
        <w:rPr>
          <w:rFonts w:asciiTheme="majorHAnsi" w:hAnsiTheme="majorHAnsi" w:cstheme="majorHAnsi"/>
          <w:color w:val="212121"/>
          <w:sz w:val="24"/>
          <w:szCs w:val="24"/>
        </w:rPr>
      </w:pPr>
      <w:r w:rsidRPr="006B5E81">
        <w:rPr>
          <w:rFonts w:asciiTheme="majorHAnsi" w:hAnsiTheme="majorHAnsi" w:cstheme="majorHAnsi"/>
          <w:color w:val="212121"/>
          <w:sz w:val="24"/>
          <w:szCs w:val="24"/>
        </w:rPr>
        <w:t xml:space="preserve">Za najviac rizikové v rámci prevencie a riešenia </w:t>
      </w:r>
      <w:r>
        <w:rPr>
          <w:rFonts w:asciiTheme="majorHAnsi" w:hAnsiTheme="majorHAnsi" w:cstheme="majorHAnsi"/>
          <w:color w:val="212121"/>
          <w:sz w:val="24"/>
          <w:szCs w:val="24"/>
        </w:rPr>
        <w:t>rovesníckeho násilia</w:t>
      </w:r>
      <w:r w:rsidRPr="006B5E81">
        <w:rPr>
          <w:rFonts w:asciiTheme="majorHAnsi" w:hAnsiTheme="majorHAnsi" w:cstheme="majorHAnsi"/>
          <w:color w:val="212121"/>
          <w:sz w:val="24"/>
          <w:szCs w:val="24"/>
        </w:rPr>
        <w:t xml:space="preserve"> na školách a školských zariadeniach sa považuje: </w:t>
      </w:r>
    </w:p>
    <w:p w:rsidR="00815EE7" w:rsidRPr="006B5E81" w:rsidRDefault="00815EE7" w:rsidP="007419C5">
      <w:pPr>
        <w:pStyle w:val="PredformtovanHTML"/>
        <w:numPr>
          <w:ilvl w:val="0"/>
          <w:numId w:val="41"/>
        </w:numPr>
        <w:shd w:val="clear" w:color="auto" w:fill="FFFFFF"/>
        <w:jc w:val="both"/>
        <w:rPr>
          <w:rFonts w:asciiTheme="majorHAnsi" w:hAnsiTheme="majorHAnsi" w:cstheme="majorHAnsi"/>
          <w:color w:val="212121"/>
          <w:sz w:val="24"/>
          <w:szCs w:val="24"/>
        </w:rPr>
      </w:pPr>
      <w:r w:rsidRPr="006B5E81">
        <w:rPr>
          <w:rFonts w:asciiTheme="majorHAnsi" w:hAnsiTheme="majorHAnsi" w:cstheme="majorHAnsi"/>
          <w:color w:val="212121"/>
          <w:sz w:val="24"/>
          <w:szCs w:val="24"/>
        </w:rPr>
        <w:t xml:space="preserve">nedôslednosť učiteľov v dodržiavaní školského poriadku, nastavených pravidiel tried, zlá komunikácia s vedením školy, kolegami, žiakov; </w:t>
      </w:r>
    </w:p>
    <w:p w:rsidR="00815EE7" w:rsidRPr="006B5E81" w:rsidRDefault="00815EE7" w:rsidP="007419C5">
      <w:pPr>
        <w:pStyle w:val="PredformtovanHTML"/>
        <w:numPr>
          <w:ilvl w:val="0"/>
          <w:numId w:val="41"/>
        </w:numPr>
        <w:shd w:val="clear" w:color="auto" w:fill="FFFFFF"/>
        <w:jc w:val="both"/>
        <w:rPr>
          <w:rFonts w:asciiTheme="majorHAnsi" w:hAnsiTheme="majorHAnsi" w:cstheme="majorHAnsi"/>
          <w:color w:val="212121"/>
          <w:sz w:val="24"/>
          <w:szCs w:val="24"/>
        </w:rPr>
      </w:pPr>
      <w:r w:rsidRPr="006B5E81">
        <w:rPr>
          <w:rFonts w:asciiTheme="majorHAnsi" w:hAnsiTheme="majorHAnsi" w:cstheme="majorHAnsi"/>
          <w:color w:val="212121"/>
          <w:sz w:val="24"/>
          <w:szCs w:val="24"/>
        </w:rPr>
        <w:t xml:space="preserve">nejednotný, </w:t>
      </w:r>
      <w:proofErr w:type="spellStart"/>
      <w:r w:rsidRPr="006B5E81">
        <w:rPr>
          <w:rFonts w:asciiTheme="majorHAnsi" w:hAnsiTheme="majorHAnsi" w:cstheme="majorHAnsi"/>
          <w:color w:val="212121"/>
          <w:sz w:val="24"/>
          <w:szCs w:val="24"/>
        </w:rPr>
        <w:t>pseudohumánny</w:t>
      </w:r>
      <w:proofErr w:type="spellEnd"/>
      <w:r w:rsidRPr="006B5E81">
        <w:rPr>
          <w:rFonts w:asciiTheme="majorHAnsi" w:hAnsiTheme="majorHAnsi" w:cstheme="majorHAnsi"/>
          <w:color w:val="212121"/>
          <w:sz w:val="24"/>
          <w:szCs w:val="24"/>
        </w:rPr>
        <w:t xml:space="preserve"> prístup pedagógov v dodržiavaní nastavených pravidiel vo vzťahu k riešeniu </w:t>
      </w:r>
      <w:r>
        <w:rPr>
          <w:rFonts w:asciiTheme="majorHAnsi" w:hAnsiTheme="majorHAnsi" w:cstheme="majorHAnsi"/>
          <w:color w:val="212121"/>
          <w:sz w:val="24"/>
          <w:szCs w:val="24"/>
        </w:rPr>
        <w:t>násilia</w:t>
      </w:r>
      <w:r w:rsidRPr="006B5E81">
        <w:rPr>
          <w:rFonts w:asciiTheme="majorHAnsi" w:hAnsiTheme="majorHAnsi" w:cstheme="majorHAnsi"/>
          <w:color w:val="212121"/>
          <w:sz w:val="24"/>
          <w:szCs w:val="24"/>
        </w:rPr>
        <w:t xml:space="preserve">; </w:t>
      </w:r>
    </w:p>
    <w:p w:rsidR="00815EE7" w:rsidRPr="006B5E81" w:rsidRDefault="00815EE7" w:rsidP="007419C5">
      <w:pPr>
        <w:pStyle w:val="PredformtovanHTML"/>
        <w:numPr>
          <w:ilvl w:val="0"/>
          <w:numId w:val="41"/>
        </w:numPr>
        <w:shd w:val="clear" w:color="auto" w:fill="FFFFFF"/>
        <w:jc w:val="both"/>
        <w:rPr>
          <w:rFonts w:asciiTheme="majorHAnsi" w:hAnsiTheme="majorHAnsi" w:cstheme="majorHAnsi"/>
          <w:color w:val="212121"/>
          <w:sz w:val="24"/>
          <w:szCs w:val="24"/>
        </w:rPr>
      </w:pPr>
      <w:r w:rsidRPr="006B5E81">
        <w:rPr>
          <w:rFonts w:asciiTheme="majorHAnsi" w:hAnsiTheme="majorHAnsi" w:cstheme="majorHAnsi"/>
          <w:color w:val="212121"/>
          <w:sz w:val="24"/>
          <w:szCs w:val="24"/>
        </w:rPr>
        <w:t xml:space="preserve">nekompetentné (mocenská, neprofesionálne, žiadna) komunikácia s rodičmi, zákonnými zástupcami žiakov; </w:t>
      </w:r>
    </w:p>
    <w:p w:rsidR="00815EE7" w:rsidRPr="006B5E81" w:rsidRDefault="00815EE7" w:rsidP="007419C5">
      <w:pPr>
        <w:pStyle w:val="PredformtovanHTML"/>
        <w:numPr>
          <w:ilvl w:val="0"/>
          <w:numId w:val="41"/>
        </w:numPr>
        <w:shd w:val="clear" w:color="auto" w:fill="FFFFFF"/>
        <w:jc w:val="both"/>
        <w:rPr>
          <w:rFonts w:asciiTheme="majorHAnsi" w:hAnsiTheme="majorHAnsi" w:cstheme="majorHAnsi"/>
          <w:color w:val="212121"/>
          <w:sz w:val="24"/>
          <w:szCs w:val="24"/>
        </w:rPr>
      </w:pPr>
      <w:r w:rsidRPr="006B5E81">
        <w:rPr>
          <w:rFonts w:asciiTheme="majorHAnsi" w:hAnsiTheme="majorHAnsi" w:cstheme="majorHAnsi"/>
          <w:color w:val="212121"/>
          <w:sz w:val="24"/>
          <w:szCs w:val="24"/>
        </w:rPr>
        <w:t xml:space="preserve">ponižujúca, škatuľkujúca, zosmiešňujúca mocenská komunikácia so žiakom; </w:t>
      </w:r>
    </w:p>
    <w:p w:rsidR="00815EE7" w:rsidRPr="006B5E81" w:rsidRDefault="00815EE7" w:rsidP="007419C5">
      <w:pPr>
        <w:pStyle w:val="PredformtovanHTML"/>
        <w:numPr>
          <w:ilvl w:val="0"/>
          <w:numId w:val="41"/>
        </w:numPr>
        <w:shd w:val="clear" w:color="auto" w:fill="FFFFFF"/>
        <w:jc w:val="both"/>
        <w:rPr>
          <w:rFonts w:asciiTheme="majorHAnsi" w:hAnsiTheme="majorHAnsi" w:cstheme="majorHAnsi"/>
          <w:color w:val="212121"/>
          <w:sz w:val="24"/>
          <w:szCs w:val="24"/>
        </w:rPr>
      </w:pPr>
      <w:r w:rsidRPr="006B5E81">
        <w:rPr>
          <w:rFonts w:asciiTheme="majorHAnsi" w:hAnsiTheme="majorHAnsi" w:cstheme="majorHAnsi"/>
          <w:color w:val="212121"/>
          <w:sz w:val="24"/>
          <w:szCs w:val="24"/>
        </w:rPr>
        <w:t>obavy zo stretnutia s rodičmi.</w:t>
      </w:r>
    </w:p>
    <w:p w:rsidR="00815EE7" w:rsidRDefault="00815EE7" w:rsidP="00815EE7">
      <w:pPr>
        <w:pStyle w:val="Nadpisbloku"/>
        <w:tabs>
          <w:tab w:val="left" w:pos="2615"/>
          <w:tab w:val="center" w:pos="4284"/>
        </w:tabs>
        <w:spacing w:before="0" w:after="0"/>
        <w:ind w:left="0"/>
        <w:jc w:val="both"/>
        <w:rPr>
          <w:b/>
          <w:bCs/>
          <w:color w:val="auto"/>
          <w:sz w:val="28"/>
          <w:szCs w:val="28"/>
        </w:rPr>
      </w:pPr>
    </w:p>
    <w:p w:rsidR="00815EE7" w:rsidRDefault="00815EE7" w:rsidP="00815EE7">
      <w:pPr>
        <w:pStyle w:val="Nadpisbloku"/>
        <w:tabs>
          <w:tab w:val="left" w:pos="2615"/>
          <w:tab w:val="center" w:pos="4284"/>
        </w:tabs>
        <w:spacing w:before="0" w:after="0"/>
        <w:ind w:left="0"/>
        <w:jc w:val="both"/>
        <w:rPr>
          <w:b/>
          <w:bCs/>
          <w:color w:val="auto"/>
          <w:sz w:val="32"/>
          <w:szCs w:val="32"/>
        </w:rPr>
      </w:pPr>
    </w:p>
    <w:p w:rsidR="00815EE7" w:rsidRDefault="00815EE7" w:rsidP="00815EE7">
      <w:pPr>
        <w:pStyle w:val="Nadpisbloku"/>
        <w:tabs>
          <w:tab w:val="left" w:pos="2615"/>
          <w:tab w:val="center" w:pos="4284"/>
        </w:tabs>
        <w:ind w:left="0"/>
        <w:jc w:val="both"/>
        <w:rPr>
          <w:rFonts w:cstheme="majorHAnsi"/>
          <w:b/>
          <w:color w:val="215868" w:themeColor="accent5" w:themeShade="80"/>
          <w:sz w:val="40"/>
          <w:szCs w:val="40"/>
        </w:rPr>
      </w:pPr>
      <w:r>
        <w:rPr>
          <w:rFonts w:cstheme="majorHAnsi"/>
          <w:b/>
          <w:color w:val="215868" w:themeColor="accent5" w:themeShade="80"/>
          <w:sz w:val="40"/>
          <w:szCs w:val="40"/>
        </w:rPr>
        <w:t>Rozšírenie metodiky o vplyv domáceho násilia na správanie žiakov v škole</w:t>
      </w:r>
      <w:r>
        <w:rPr>
          <w:rStyle w:val="Odkaznapoznmkupodiarou"/>
          <w:rFonts w:cstheme="majorHAnsi"/>
          <w:b/>
          <w:color w:val="215868" w:themeColor="accent5" w:themeShade="80"/>
          <w:sz w:val="40"/>
          <w:szCs w:val="40"/>
        </w:rPr>
        <w:footnoteReference w:id="4"/>
      </w:r>
    </w:p>
    <w:p w:rsidR="00815EE7" w:rsidRPr="003D660A" w:rsidRDefault="00815EE7" w:rsidP="00815EE7">
      <w:pPr>
        <w:pStyle w:val="Nadpisbloku"/>
        <w:tabs>
          <w:tab w:val="left" w:pos="2615"/>
          <w:tab w:val="center" w:pos="4284"/>
        </w:tabs>
        <w:ind w:left="0"/>
        <w:jc w:val="both"/>
        <w:rPr>
          <w:rFonts w:cstheme="majorHAnsi"/>
          <w:b/>
          <w:color w:val="215868" w:themeColor="accent5" w:themeShade="80"/>
          <w:sz w:val="40"/>
          <w:szCs w:val="40"/>
        </w:rPr>
      </w:pPr>
      <w:r>
        <w:br/>
      </w:r>
      <w:r w:rsidRPr="00581B59">
        <w:rPr>
          <w:rFonts w:cstheme="majorHAnsi"/>
          <w:color w:val="222222"/>
          <w:sz w:val="24"/>
          <w:szCs w:val="24"/>
          <w:shd w:val="clear" w:color="auto" w:fill="FFFFFF" w:themeFill="background1"/>
        </w:rPr>
        <w:t xml:space="preserve">Domáce násilie radíme medzi typy rizikového správania, ktoré môžu ohroziť zdravý </w:t>
      </w:r>
      <w:r>
        <w:rPr>
          <w:rFonts w:cstheme="majorHAnsi"/>
          <w:color w:val="222222"/>
          <w:sz w:val="24"/>
          <w:szCs w:val="24"/>
          <w:shd w:val="clear" w:color="auto" w:fill="FFFFFF" w:themeFill="background1"/>
        </w:rPr>
        <w:t xml:space="preserve">priaznivý </w:t>
      </w:r>
      <w:r w:rsidRPr="00581B59">
        <w:rPr>
          <w:rFonts w:cstheme="majorHAnsi"/>
          <w:color w:val="222222"/>
          <w:sz w:val="24"/>
          <w:szCs w:val="24"/>
          <w:shd w:val="clear" w:color="auto" w:fill="FFFFFF" w:themeFill="background1"/>
        </w:rPr>
        <w:t>výv</w:t>
      </w:r>
      <w:r>
        <w:rPr>
          <w:rFonts w:cstheme="majorHAnsi"/>
          <w:color w:val="222222"/>
          <w:sz w:val="24"/>
          <w:szCs w:val="24"/>
          <w:shd w:val="clear" w:color="auto" w:fill="FFFFFF" w:themeFill="background1"/>
        </w:rPr>
        <w:t>in</w:t>
      </w:r>
      <w:r w:rsidRPr="00581B59">
        <w:rPr>
          <w:rFonts w:cstheme="majorHAnsi"/>
          <w:color w:val="222222"/>
          <w:sz w:val="24"/>
          <w:szCs w:val="24"/>
          <w:shd w:val="clear" w:color="auto" w:fill="FFFFFF" w:themeFill="background1"/>
        </w:rPr>
        <w:t xml:space="preserve"> žiakov a mať nepriame dopady do správania </w:t>
      </w:r>
      <w:r>
        <w:rPr>
          <w:rFonts w:cstheme="majorHAnsi"/>
          <w:color w:val="222222"/>
          <w:sz w:val="24"/>
          <w:szCs w:val="24"/>
          <w:shd w:val="clear" w:color="auto" w:fill="FFFFFF" w:themeFill="background1"/>
        </w:rPr>
        <w:t>v škole</w:t>
      </w:r>
      <w:r w:rsidRPr="00581B59">
        <w:rPr>
          <w:rFonts w:cstheme="majorHAnsi"/>
          <w:color w:val="222222"/>
          <w:sz w:val="24"/>
          <w:szCs w:val="24"/>
          <w:shd w:val="clear" w:color="auto" w:fill="FFFFFF" w:themeFill="background1"/>
        </w:rPr>
        <w:t>. Má negatívny vplyv na harmonický výv</w:t>
      </w:r>
      <w:r>
        <w:rPr>
          <w:rFonts w:cstheme="majorHAnsi"/>
          <w:color w:val="222222"/>
          <w:sz w:val="24"/>
          <w:szCs w:val="24"/>
          <w:shd w:val="clear" w:color="auto" w:fill="FFFFFF" w:themeFill="background1"/>
        </w:rPr>
        <w:t>in</w:t>
      </w:r>
      <w:r w:rsidRPr="00581B59">
        <w:rPr>
          <w:rFonts w:cstheme="majorHAnsi"/>
          <w:color w:val="222222"/>
          <w:sz w:val="24"/>
          <w:szCs w:val="24"/>
          <w:shd w:val="clear" w:color="auto" w:fill="FFFFFF" w:themeFill="background1"/>
        </w:rPr>
        <w:t xml:space="preserve"> detí a mladistvých najmä v oblasti emocionálne</w:t>
      </w:r>
      <w:r>
        <w:rPr>
          <w:rFonts w:cstheme="majorHAnsi"/>
          <w:color w:val="222222"/>
          <w:sz w:val="24"/>
          <w:szCs w:val="24"/>
          <w:shd w:val="clear" w:color="auto" w:fill="FFFFFF" w:themeFill="background1"/>
        </w:rPr>
        <w:t>j</w:t>
      </w:r>
      <w:r w:rsidRPr="00581B59">
        <w:rPr>
          <w:rFonts w:cstheme="majorHAnsi"/>
          <w:color w:val="222222"/>
          <w:sz w:val="24"/>
          <w:szCs w:val="24"/>
          <w:shd w:val="clear" w:color="auto" w:fill="FFFFFF" w:themeFill="background1"/>
        </w:rPr>
        <w:t>, vzťahov</w:t>
      </w:r>
      <w:r>
        <w:rPr>
          <w:rFonts w:cstheme="majorHAnsi"/>
          <w:color w:val="222222"/>
          <w:sz w:val="24"/>
          <w:szCs w:val="24"/>
          <w:shd w:val="clear" w:color="auto" w:fill="FFFFFF" w:themeFill="background1"/>
        </w:rPr>
        <w:t>ej</w:t>
      </w:r>
      <w:r w:rsidRPr="00581B59">
        <w:rPr>
          <w:rFonts w:cstheme="majorHAnsi"/>
          <w:color w:val="222222"/>
          <w:sz w:val="24"/>
          <w:szCs w:val="24"/>
          <w:shd w:val="clear" w:color="auto" w:fill="FFFFFF" w:themeFill="background1"/>
        </w:rPr>
        <w:t>, môže ohroziť aj zdravý telesný výv</w:t>
      </w:r>
      <w:r>
        <w:rPr>
          <w:rFonts w:cstheme="majorHAnsi"/>
          <w:color w:val="222222"/>
          <w:sz w:val="24"/>
          <w:szCs w:val="24"/>
          <w:shd w:val="clear" w:color="auto" w:fill="FFFFFF" w:themeFill="background1"/>
        </w:rPr>
        <w:t>in</w:t>
      </w:r>
      <w:r w:rsidRPr="00581B59">
        <w:rPr>
          <w:rFonts w:cstheme="majorHAnsi"/>
          <w:color w:val="222222"/>
          <w:sz w:val="24"/>
          <w:szCs w:val="24"/>
          <w:shd w:val="clear" w:color="auto" w:fill="FFFFFF" w:themeFill="background1"/>
        </w:rPr>
        <w:t xml:space="preserve">. Domáce násilie je netypickou formou rizikového správania pre školské prostredie, navyše je zložité ho presne identifikovať a správne vyhodnotiť mieru a potrebu podpory z vonkajšieho prostredia. Zle zvolená forma intervencie môže mať paradoxne závažné negatívne dôsledky na riešenie celej situácie. Násilie, ktoré sa odohráva v rodine, sa môže prejavovať v správaní žiaka a môže byť jedným z dôvodov ďalších foriem rizikového </w:t>
      </w:r>
      <w:r w:rsidRPr="00581B59">
        <w:rPr>
          <w:rFonts w:cstheme="majorHAnsi"/>
          <w:color w:val="222222"/>
          <w:sz w:val="24"/>
          <w:szCs w:val="24"/>
          <w:shd w:val="clear" w:color="auto" w:fill="FFFFFF" w:themeFill="background1"/>
        </w:rPr>
        <w:lastRenderedPageBreak/>
        <w:t xml:space="preserve">správania (napr. </w:t>
      </w:r>
      <w:r>
        <w:rPr>
          <w:rFonts w:cstheme="majorHAnsi"/>
          <w:color w:val="222222"/>
          <w:sz w:val="24"/>
          <w:szCs w:val="24"/>
          <w:shd w:val="clear" w:color="auto" w:fill="FFFFFF" w:themeFill="background1"/>
        </w:rPr>
        <w:t>z</w:t>
      </w:r>
      <w:r w:rsidRPr="00581B59">
        <w:rPr>
          <w:rFonts w:cstheme="majorHAnsi"/>
          <w:color w:val="222222"/>
          <w:sz w:val="24"/>
          <w:szCs w:val="24"/>
          <w:shd w:val="clear" w:color="auto" w:fill="FFFFFF" w:themeFill="background1"/>
        </w:rPr>
        <w:t xml:space="preserve">áškoláctvo, zneužívanie návykových látok, </w:t>
      </w:r>
      <w:proofErr w:type="spellStart"/>
      <w:r w:rsidRPr="00581B59">
        <w:rPr>
          <w:rFonts w:cstheme="majorHAnsi"/>
          <w:color w:val="222222"/>
          <w:sz w:val="24"/>
          <w:szCs w:val="24"/>
          <w:shd w:val="clear" w:color="auto" w:fill="FFFFFF" w:themeFill="background1"/>
        </w:rPr>
        <w:t>sebapoškodzovania</w:t>
      </w:r>
      <w:proofErr w:type="spellEnd"/>
      <w:r w:rsidRPr="00581B59">
        <w:rPr>
          <w:rFonts w:cstheme="majorHAnsi"/>
          <w:color w:val="222222"/>
          <w:sz w:val="24"/>
          <w:szCs w:val="24"/>
          <w:shd w:val="clear" w:color="auto" w:fill="FFFFFF" w:themeFill="background1"/>
        </w:rPr>
        <w:t>, násilné správanie a i.).</w:t>
      </w:r>
    </w:p>
    <w:p w:rsidR="00815EE7" w:rsidRDefault="00815EE7" w:rsidP="00815EE7">
      <w:pPr>
        <w:pStyle w:val="Nadpisbloku"/>
        <w:tabs>
          <w:tab w:val="left" w:pos="2615"/>
          <w:tab w:val="center" w:pos="4284"/>
        </w:tabs>
        <w:ind w:left="0"/>
        <w:jc w:val="both"/>
        <w:rPr>
          <w:rFonts w:cstheme="majorHAnsi"/>
          <w:b/>
          <w:color w:val="215868" w:themeColor="accent5" w:themeShade="80"/>
          <w:sz w:val="40"/>
          <w:szCs w:val="40"/>
        </w:rPr>
      </w:pPr>
      <w:r w:rsidRPr="00273F38">
        <w:rPr>
          <w:rFonts w:cstheme="majorHAnsi"/>
          <w:color w:val="222222"/>
          <w:sz w:val="24"/>
          <w:szCs w:val="24"/>
          <w:shd w:val="clear" w:color="auto" w:fill="FFFFFF" w:themeFill="background1"/>
        </w:rPr>
        <w:t>Rodina, v ktorej sa odohráva domáce násilie, predstavuje rizikové prostredie, ktoré má priame dôsledky na všetkých členov rodinného systému, najmä potom na deti. Negatívne ovplyvňuje výv</w:t>
      </w:r>
      <w:r>
        <w:rPr>
          <w:rFonts w:cstheme="majorHAnsi"/>
          <w:color w:val="222222"/>
          <w:sz w:val="24"/>
          <w:szCs w:val="24"/>
          <w:shd w:val="clear" w:color="auto" w:fill="FFFFFF" w:themeFill="background1"/>
        </w:rPr>
        <w:t>in</w:t>
      </w:r>
      <w:r w:rsidRPr="00273F38">
        <w:rPr>
          <w:rFonts w:cstheme="majorHAnsi"/>
          <w:color w:val="222222"/>
          <w:sz w:val="24"/>
          <w:szCs w:val="24"/>
          <w:shd w:val="clear" w:color="auto" w:fill="FFFFFF" w:themeFill="background1"/>
        </w:rPr>
        <w:t xml:space="preserve"> detí a mladistvých najmä v oblasti psychickej, sociálne a emocionálne a premieta sa do správani</w:t>
      </w:r>
      <w:r>
        <w:rPr>
          <w:rFonts w:cstheme="majorHAnsi"/>
          <w:color w:val="222222"/>
          <w:sz w:val="24"/>
          <w:szCs w:val="24"/>
          <w:shd w:val="clear" w:color="auto" w:fill="FFFFFF" w:themeFill="background1"/>
        </w:rPr>
        <w:t>a</w:t>
      </w:r>
      <w:r w:rsidRPr="00273F38">
        <w:rPr>
          <w:rFonts w:cstheme="majorHAnsi"/>
          <w:color w:val="222222"/>
          <w:sz w:val="24"/>
          <w:szCs w:val="24"/>
          <w:shd w:val="clear" w:color="auto" w:fill="FFFFFF" w:themeFill="background1"/>
        </w:rPr>
        <w:t xml:space="preserve"> dieťaťa.</w:t>
      </w:r>
      <w:r>
        <w:rPr>
          <w:rFonts w:cstheme="majorHAnsi"/>
          <w:color w:val="222222"/>
          <w:sz w:val="24"/>
          <w:szCs w:val="24"/>
          <w:shd w:val="clear" w:color="auto" w:fill="FFFFFF" w:themeFill="background1"/>
        </w:rPr>
        <w:t xml:space="preserve"> </w:t>
      </w:r>
      <w:r w:rsidRPr="00273F38">
        <w:rPr>
          <w:rFonts w:cstheme="majorHAnsi"/>
          <w:color w:val="222222"/>
          <w:sz w:val="24"/>
          <w:szCs w:val="24"/>
          <w:shd w:val="clear" w:color="auto" w:fill="FFFFFF" w:themeFill="background1"/>
        </w:rPr>
        <w:t>Domáce násilie predstavuje zvyčajne fyzick</w:t>
      </w:r>
      <w:r>
        <w:rPr>
          <w:rFonts w:cstheme="majorHAnsi"/>
          <w:color w:val="222222"/>
          <w:sz w:val="24"/>
          <w:szCs w:val="24"/>
          <w:shd w:val="clear" w:color="auto" w:fill="FFFFFF" w:themeFill="background1"/>
        </w:rPr>
        <w:t>é</w:t>
      </w:r>
      <w:r w:rsidRPr="00273F38">
        <w:rPr>
          <w:rFonts w:cstheme="majorHAnsi"/>
          <w:color w:val="222222"/>
          <w:sz w:val="24"/>
          <w:szCs w:val="24"/>
          <w:shd w:val="clear" w:color="auto" w:fill="FFFFFF" w:themeFill="background1"/>
        </w:rPr>
        <w:t>, psychick</w:t>
      </w:r>
      <w:r>
        <w:rPr>
          <w:rFonts w:cstheme="majorHAnsi"/>
          <w:color w:val="222222"/>
          <w:sz w:val="24"/>
          <w:szCs w:val="24"/>
          <w:shd w:val="clear" w:color="auto" w:fill="FFFFFF" w:themeFill="background1"/>
        </w:rPr>
        <w:t>é</w:t>
      </w:r>
      <w:r w:rsidRPr="00273F38">
        <w:rPr>
          <w:rFonts w:cstheme="majorHAnsi"/>
          <w:color w:val="222222"/>
          <w:sz w:val="24"/>
          <w:szCs w:val="24"/>
          <w:shd w:val="clear" w:color="auto" w:fill="FFFFFF" w:themeFill="background1"/>
        </w:rPr>
        <w:t>, alebo sexuálne násilie medzi blízkymi osobami, ku ktorému dochádza skryto v súkromí. Je typické, že sa intenzita násilného správania v priebehu času stupňuje, čo znižuje schopnosť obete aj agresora toto správanie zastaviť a pracovať na náprave narušeného vzťahu.</w:t>
      </w:r>
    </w:p>
    <w:p w:rsidR="00815EE7" w:rsidRPr="00533F2C" w:rsidRDefault="00815EE7" w:rsidP="00815EE7">
      <w:pPr>
        <w:pStyle w:val="Nadpisbloku"/>
        <w:tabs>
          <w:tab w:val="left" w:pos="2615"/>
          <w:tab w:val="center" w:pos="4284"/>
        </w:tabs>
        <w:ind w:left="0"/>
        <w:jc w:val="both"/>
        <w:rPr>
          <w:rFonts w:cstheme="majorHAnsi"/>
          <w:color w:val="222222"/>
          <w:sz w:val="24"/>
          <w:szCs w:val="24"/>
          <w:shd w:val="clear" w:color="auto" w:fill="FFFFFF" w:themeFill="background1"/>
        </w:rPr>
      </w:pPr>
    </w:p>
    <w:p w:rsidR="00815EE7" w:rsidRPr="002F3850" w:rsidRDefault="00815EE7" w:rsidP="00815EE7">
      <w:pPr>
        <w:pStyle w:val="Nadpisbloku"/>
        <w:tabs>
          <w:tab w:val="left" w:pos="2615"/>
          <w:tab w:val="center" w:pos="4284"/>
        </w:tabs>
        <w:ind w:left="0"/>
        <w:jc w:val="both"/>
        <w:rPr>
          <w:rFonts w:cstheme="majorHAnsi"/>
          <w:b/>
          <w:bCs/>
          <w:color w:val="222222"/>
          <w:sz w:val="24"/>
          <w:szCs w:val="24"/>
          <w:shd w:val="clear" w:color="auto" w:fill="FFFFFF" w:themeFill="background1"/>
        </w:rPr>
      </w:pPr>
      <w:r w:rsidRPr="002F3850">
        <w:rPr>
          <w:rFonts w:cstheme="majorHAnsi"/>
          <w:b/>
          <w:bCs/>
          <w:color w:val="222222"/>
          <w:sz w:val="24"/>
          <w:szCs w:val="24"/>
          <w:shd w:val="clear" w:color="auto" w:fill="FFFFFF" w:themeFill="background1"/>
        </w:rPr>
        <w:t>Efektívne nástroj na pomoc a </w:t>
      </w:r>
      <w:r>
        <w:rPr>
          <w:rFonts w:cstheme="majorHAnsi"/>
          <w:b/>
          <w:bCs/>
          <w:color w:val="222222"/>
          <w:sz w:val="24"/>
          <w:szCs w:val="24"/>
          <w:shd w:val="clear" w:color="auto" w:fill="FFFFFF" w:themeFill="background1"/>
        </w:rPr>
        <w:t>elimináciu</w:t>
      </w:r>
      <w:r w:rsidRPr="002F3850">
        <w:rPr>
          <w:rFonts w:cstheme="majorHAnsi"/>
          <w:b/>
          <w:bCs/>
          <w:color w:val="222222"/>
          <w:sz w:val="24"/>
          <w:szCs w:val="24"/>
          <w:shd w:val="clear" w:color="auto" w:fill="FFFFFF" w:themeFill="background1"/>
        </w:rPr>
        <w:t xml:space="preserve"> rizikového správania, ktoré prerastá do rovesníckeho násilia a následne do </w:t>
      </w:r>
      <w:proofErr w:type="spellStart"/>
      <w:r w:rsidRPr="002F3850">
        <w:rPr>
          <w:rFonts w:cstheme="majorHAnsi"/>
          <w:b/>
          <w:bCs/>
          <w:color w:val="222222"/>
          <w:sz w:val="24"/>
          <w:szCs w:val="24"/>
          <w:shd w:val="clear" w:color="auto" w:fill="FFFFFF" w:themeFill="background1"/>
        </w:rPr>
        <w:t>šikany</w:t>
      </w:r>
      <w:proofErr w:type="spellEnd"/>
      <w:r w:rsidRPr="002F3850">
        <w:rPr>
          <w:rFonts w:cstheme="majorHAnsi"/>
          <w:b/>
          <w:bCs/>
          <w:color w:val="222222"/>
          <w:sz w:val="24"/>
          <w:szCs w:val="24"/>
          <w:shd w:val="clear" w:color="auto" w:fill="FFFFFF" w:themeFill="background1"/>
        </w:rPr>
        <w:t xml:space="preserve"> predstavuje tabuľka nižšie.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tblPr>
      <w:tblGrid>
        <w:gridCol w:w="4957"/>
        <w:gridCol w:w="4961"/>
      </w:tblGrid>
      <w:tr w:rsidR="00815EE7" w:rsidRPr="00533F2C" w:rsidTr="00815EE7">
        <w:tc>
          <w:tcPr>
            <w:tcW w:w="4957" w:type="dxa"/>
            <w:shd w:val="clear" w:color="auto" w:fill="FFC000"/>
          </w:tcPr>
          <w:p w:rsidR="00815EE7" w:rsidRPr="00533F2C" w:rsidRDefault="00815EE7" w:rsidP="00815EE7">
            <w:pPr>
              <w:jc w:val="both"/>
              <w:rPr>
                <w:rFonts w:asciiTheme="majorHAnsi" w:hAnsiTheme="majorHAnsi" w:cstheme="majorHAnsi"/>
                <w:b/>
                <w:sz w:val="18"/>
                <w:szCs w:val="18"/>
              </w:rPr>
            </w:pPr>
            <w:r w:rsidRPr="00533F2C">
              <w:rPr>
                <w:rFonts w:asciiTheme="majorHAnsi" w:hAnsiTheme="majorHAnsi" w:cstheme="majorHAnsi"/>
                <w:b/>
                <w:sz w:val="18"/>
                <w:szCs w:val="18"/>
              </w:rPr>
              <w:t>Typ rizikového správania</w:t>
            </w:r>
          </w:p>
        </w:tc>
        <w:tc>
          <w:tcPr>
            <w:tcW w:w="4961" w:type="dxa"/>
            <w:shd w:val="clear" w:color="auto" w:fill="FFC000"/>
          </w:tcPr>
          <w:p w:rsidR="00815EE7" w:rsidRPr="00533F2C" w:rsidRDefault="00815EE7" w:rsidP="00815EE7">
            <w:pPr>
              <w:jc w:val="both"/>
              <w:rPr>
                <w:rFonts w:asciiTheme="majorHAnsi" w:hAnsiTheme="majorHAnsi" w:cstheme="majorHAnsi"/>
                <w:b/>
                <w:sz w:val="18"/>
                <w:szCs w:val="18"/>
              </w:rPr>
            </w:pPr>
            <w:proofErr w:type="spellStart"/>
            <w:r w:rsidRPr="00533F2C">
              <w:rPr>
                <w:rFonts w:asciiTheme="majorHAnsi" w:hAnsiTheme="majorHAnsi" w:cstheme="majorHAnsi"/>
                <w:b/>
                <w:sz w:val="18"/>
                <w:szCs w:val="18"/>
              </w:rPr>
              <w:t>Protektívne</w:t>
            </w:r>
            <w:proofErr w:type="spellEnd"/>
            <w:r w:rsidRPr="00533F2C">
              <w:rPr>
                <w:rFonts w:asciiTheme="majorHAnsi" w:hAnsiTheme="majorHAnsi" w:cstheme="majorHAnsi"/>
                <w:b/>
                <w:sz w:val="18"/>
                <w:szCs w:val="18"/>
              </w:rPr>
              <w:t xml:space="preserve"> faktory</w:t>
            </w:r>
            <w:r>
              <w:rPr>
                <w:rFonts w:asciiTheme="majorHAnsi" w:hAnsiTheme="majorHAnsi" w:cstheme="majorHAnsi"/>
                <w:b/>
                <w:sz w:val="18"/>
                <w:szCs w:val="18"/>
              </w:rPr>
              <w:t xml:space="preserve"> k opatreniam eliminácie rovesníckeho násilia</w:t>
            </w:r>
          </w:p>
        </w:tc>
      </w:tr>
      <w:tr w:rsidR="00815EE7" w:rsidRPr="00533F2C" w:rsidTr="00815EE7">
        <w:tc>
          <w:tcPr>
            <w:tcW w:w="4957" w:type="dxa"/>
            <w:shd w:val="clear" w:color="auto" w:fill="FFC000"/>
          </w:tcPr>
          <w:p w:rsidR="00815EE7" w:rsidRPr="00533F2C" w:rsidRDefault="00815EE7" w:rsidP="00815EE7">
            <w:pPr>
              <w:jc w:val="both"/>
              <w:rPr>
                <w:rFonts w:asciiTheme="majorHAnsi" w:hAnsiTheme="majorHAnsi" w:cstheme="majorHAnsi"/>
                <w:sz w:val="18"/>
                <w:szCs w:val="18"/>
              </w:rPr>
            </w:pPr>
            <w:r w:rsidRPr="00D25903">
              <w:rPr>
                <w:rFonts w:asciiTheme="majorHAnsi" w:eastAsia="Times New Roman" w:hAnsiTheme="majorHAnsi" w:cstheme="majorHAnsi"/>
                <w:sz w:val="18"/>
                <w:szCs w:val="18"/>
                <w:lang w:eastAsia="sk-SK"/>
              </w:rPr>
              <w:t>Dieťa sa učí nezdravé spôsoby vyjadrovania hnevu a agresie.</w:t>
            </w:r>
          </w:p>
        </w:tc>
        <w:tc>
          <w:tcPr>
            <w:tcW w:w="4961" w:type="dxa"/>
            <w:shd w:val="clear" w:color="auto" w:fill="FFC000"/>
          </w:tcPr>
          <w:p w:rsidR="00815EE7" w:rsidRPr="00533F2C" w:rsidRDefault="00815EE7" w:rsidP="00815EE7">
            <w:pPr>
              <w:jc w:val="both"/>
              <w:rPr>
                <w:rFonts w:asciiTheme="majorHAnsi" w:eastAsia="Times New Roman" w:hAnsiTheme="majorHAnsi" w:cstheme="majorHAnsi"/>
                <w:sz w:val="18"/>
                <w:szCs w:val="18"/>
                <w:lang w:eastAsia="sk-SK"/>
              </w:rPr>
            </w:pPr>
            <w:r w:rsidRPr="00D25903">
              <w:rPr>
                <w:rFonts w:asciiTheme="majorHAnsi" w:eastAsia="Times New Roman" w:hAnsiTheme="majorHAnsi" w:cstheme="majorHAnsi"/>
                <w:sz w:val="18"/>
                <w:szCs w:val="18"/>
                <w:lang w:eastAsia="sk-SK"/>
              </w:rPr>
              <w:t>Podpora detí v zručnosti vyjadriť a pomenovať emócie, a to aj tie negatívne ako agresiu a zlosť, prijateľným spôsobom.</w:t>
            </w:r>
          </w:p>
        </w:tc>
      </w:tr>
      <w:tr w:rsidR="00815EE7" w:rsidRPr="00533F2C" w:rsidTr="00815EE7">
        <w:tc>
          <w:tcPr>
            <w:tcW w:w="4957" w:type="dxa"/>
            <w:shd w:val="clear" w:color="auto" w:fill="FFC000"/>
          </w:tcPr>
          <w:p w:rsidR="00815EE7" w:rsidRPr="00533F2C" w:rsidRDefault="00815EE7" w:rsidP="00815EE7">
            <w:pPr>
              <w:jc w:val="both"/>
              <w:rPr>
                <w:rFonts w:asciiTheme="majorHAnsi" w:hAnsiTheme="majorHAnsi" w:cstheme="majorHAnsi"/>
                <w:sz w:val="18"/>
                <w:szCs w:val="18"/>
              </w:rPr>
            </w:pPr>
            <w:r w:rsidRPr="00D25903">
              <w:rPr>
                <w:rFonts w:asciiTheme="majorHAnsi" w:eastAsia="Times New Roman" w:hAnsiTheme="majorHAnsi" w:cstheme="majorHAnsi"/>
                <w:sz w:val="18"/>
                <w:szCs w:val="18"/>
                <w:lang w:eastAsia="sk-SK"/>
              </w:rPr>
              <w:t>Preberanie vzorov správania z domova: postoj, že je normálne nechať si násilie páčiť alebo naopak, že iba násilím dosiahnem toho, čo chcem.</w:t>
            </w:r>
          </w:p>
        </w:tc>
        <w:tc>
          <w:tcPr>
            <w:tcW w:w="4961" w:type="dxa"/>
            <w:shd w:val="clear" w:color="auto" w:fill="FFC000"/>
          </w:tcPr>
          <w:p w:rsidR="00815EE7" w:rsidRPr="00533F2C" w:rsidRDefault="00815EE7" w:rsidP="00815EE7">
            <w:pPr>
              <w:jc w:val="both"/>
              <w:rPr>
                <w:rFonts w:asciiTheme="majorHAnsi" w:eastAsia="Times New Roman" w:hAnsiTheme="majorHAnsi" w:cstheme="majorHAnsi"/>
                <w:sz w:val="18"/>
                <w:szCs w:val="18"/>
                <w:lang w:eastAsia="sk-SK"/>
              </w:rPr>
            </w:pPr>
            <w:r w:rsidRPr="00D25903">
              <w:rPr>
                <w:rFonts w:asciiTheme="majorHAnsi" w:eastAsia="Times New Roman" w:hAnsiTheme="majorHAnsi" w:cstheme="majorHAnsi"/>
                <w:sz w:val="18"/>
                <w:szCs w:val="18"/>
                <w:lang w:eastAsia="sk-SK"/>
              </w:rPr>
              <w:t>Poznanie a uvedomovanie si hraníc. Kde sa končí moja hranica, čo si už nenechám páčiť a nebojím sa to vyjadriť, rovnako tak ako hranica druhých, ktoré nesmiem porušovať. Rozlíšenie čo je zlé a dobré, zdôraznenie cesty od hnevu, agresie, až k trestnému činu.</w:t>
            </w:r>
          </w:p>
          <w:p w:rsidR="00815EE7" w:rsidRPr="00533F2C" w:rsidRDefault="00815EE7" w:rsidP="00815EE7">
            <w:pPr>
              <w:jc w:val="both"/>
              <w:rPr>
                <w:rFonts w:asciiTheme="majorHAnsi" w:eastAsia="Times New Roman" w:hAnsiTheme="majorHAnsi" w:cstheme="majorHAnsi"/>
                <w:sz w:val="18"/>
                <w:szCs w:val="18"/>
                <w:lang w:eastAsia="sk-SK"/>
              </w:rPr>
            </w:pPr>
            <w:r w:rsidRPr="00D25903">
              <w:rPr>
                <w:rFonts w:asciiTheme="majorHAnsi" w:eastAsia="Times New Roman" w:hAnsiTheme="majorHAnsi" w:cstheme="majorHAnsi"/>
                <w:sz w:val="18"/>
                <w:szCs w:val="18"/>
                <w:lang w:eastAsia="sk-SK"/>
              </w:rPr>
              <w:t>Zdôrazňovať deťom právo na pomoc, na vlastnú bezpečnosť.</w:t>
            </w:r>
          </w:p>
        </w:tc>
      </w:tr>
      <w:tr w:rsidR="00815EE7" w:rsidRPr="00533F2C" w:rsidTr="00815EE7">
        <w:tc>
          <w:tcPr>
            <w:tcW w:w="4957" w:type="dxa"/>
            <w:shd w:val="clear" w:color="auto" w:fill="FFC000"/>
          </w:tcPr>
          <w:p w:rsidR="00815EE7" w:rsidRPr="00533F2C" w:rsidRDefault="00815EE7" w:rsidP="00815EE7">
            <w:pPr>
              <w:jc w:val="both"/>
              <w:rPr>
                <w:rFonts w:asciiTheme="majorHAnsi" w:hAnsiTheme="majorHAnsi" w:cstheme="majorHAnsi"/>
                <w:sz w:val="18"/>
                <w:szCs w:val="18"/>
              </w:rPr>
            </w:pPr>
            <w:r w:rsidRPr="00D25903">
              <w:rPr>
                <w:rFonts w:asciiTheme="majorHAnsi" w:eastAsia="Times New Roman" w:hAnsiTheme="majorHAnsi" w:cstheme="majorHAnsi"/>
                <w:sz w:val="18"/>
                <w:szCs w:val="18"/>
                <w:lang w:eastAsia="sk-SK"/>
              </w:rPr>
              <w:t>Nep</w:t>
            </w:r>
            <w:r>
              <w:rPr>
                <w:rFonts w:asciiTheme="majorHAnsi" w:eastAsia="Times New Roman" w:hAnsiTheme="majorHAnsi" w:cstheme="majorHAnsi"/>
                <w:sz w:val="18"/>
                <w:szCs w:val="18"/>
                <w:lang w:eastAsia="sk-SK"/>
              </w:rPr>
              <w:t xml:space="preserve">reberanie </w:t>
            </w:r>
            <w:r w:rsidRPr="00D25903">
              <w:rPr>
                <w:rFonts w:asciiTheme="majorHAnsi" w:eastAsia="Times New Roman" w:hAnsiTheme="majorHAnsi" w:cstheme="majorHAnsi"/>
                <w:sz w:val="18"/>
                <w:szCs w:val="18"/>
                <w:lang w:eastAsia="sk-SK"/>
              </w:rPr>
              <w:t>zodpovednosti za svoje činy a zvaľovanie viny za vlastné neúspechy a chyby na druhej.</w:t>
            </w:r>
          </w:p>
        </w:tc>
        <w:tc>
          <w:tcPr>
            <w:tcW w:w="4961" w:type="dxa"/>
            <w:shd w:val="clear" w:color="auto" w:fill="FFC000"/>
          </w:tcPr>
          <w:p w:rsidR="00815EE7" w:rsidRPr="00533F2C" w:rsidRDefault="00815EE7" w:rsidP="00815EE7">
            <w:pPr>
              <w:jc w:val="both"/>
              <w:rPr>
                <w:rFonts w:asciiTheme="majorHAnsi" w:eastAsia="Times New Roman" w:hAnsiTheme="majorHAnsi" w:cstheme="majorHAnsi"/>
                <w:sz w:val="18"/>
                <w:szCs w:val="18"/>
                <w:lang w:eastAsia="sk-SK"/>
              </w:rPr>
            </w:pPr>
            <w:r w:rsidRPr="00D25903">
              <w:rPr>
                <w:rFonts w:asciiTheme="majorHAnsi" w:eastAsia="Times New Roman" w:hAnsiTheme="majorHAnsi" w:cstheme="majorHAnsi"/>
                <w:sz w:val="18"/>
                <w:szCs w:val="18"/>
                <w:lang w:eastAsia="sk-SK"/>
              </w:rPr>
              <w:t>Pochopenie, že každý má vlastnú zodpovednosť sám za seba.</w:t>
            </w:r>
          </w:p>
        </w:tc>
      </w:tr>
      <w:tr w:rsidR="00815EE7" w:rsidRPr="00533F2C" w:rsidTr="00815EE7">
        <w:tc>
          <w:tcPr>
            <w:tcW w:w="4957" w:type="dxa"/>
            <w:shd w:val="clear" w:color="auto" w:fill="FFC000"/>
          </w:tcPr>
          <w:p w:rsidR="00815EE7" w:rsidRPr="00533F2C" w:rsidRDefault="00815EE7" w:rsidP="00815EE7">
            <w:pPr>
              <w:jc w:val="both"/>
              <w:rPr>
                <w:rFonts w:asciiTheme="majorHAnsi" w:hAnsiTheme="majorHAnsi" w:cstheme="majorHAnsi"/>
                <w:sz w:val="18"/>
                <w:szCs w:val="18"/>
              </w:rPr>
            </w:pPr>
            <w:r w:rsidRPr="00D25903">
              <w:rPr>
                <w:rFonts w:asciiTheme="majorHAnsi" w:eastAsia="Times New Roman" w:hAnsiTheme="majorHAnsi" w:cstheme="majorHAnsi"/>
                <w:sz w:val="18"/>
                <w:szCs w:val="18"/>
                <w:lang w:eastAsia="sk-SK"/>
              </w:rPr>
              <w:t>Môžu mať neskôr problémy založiť vlastné zdravé vzťahy, pravdepodobnosť ohrozenia pokračovaním násilia vo vlastnom vzťahu (napr. Chlapci z násilných rodín sa môžu stať tými, ktorí týrajú a naopak).</w:t>
            </w:r>
          </w:p>
        </w:tc>
        <w:tc>
          <w:tcPr>
            <w:tcW w:w="4961" w:type="dxa"/>
            <w:shd w:val="clear" w:color="auto" w:fill="FFC000"/>
          </w:tcPr>
          <w:p w:rsidR="00815EE7" w:rsidRPr="00D25903" w:rsidRDefault="00815EE7" w:rsidP="00815EE7">
            <w:pPr>
              <w:jc w:val="both"/>
              <w:rPr>
                <w:rFonts w:asciiTheme="majorHAnsi" w:eastAsia="Times New Roman" w:hAnsiTheme="majorHAnsi" w:cstheme="majorHAnsi"/>
                <w:sz w:val="18"/>
                <w:szCs w:val="18"/>
                <w:lang w:eastAsia="sk-SK"/>
              </w:rPr>
            </w:pPr>
            <w:r w:rsidRPr="00D25903">
              <w:rPr>
                <w:rFonts w:asciiTheme="majorHAnsi" w:eastAsia="Times New Roman" w:hAnsiTheme="majorHAnsi" w:cstheme="majorHAnsi"/>
                <w:sz w:val="18"/>
                <w:szCs w:val="18"/>
                <w:lang w:eastAsia="sk-SK"/>
              </w:rPr>
              <w:t>Prevencia: hovoriť o násilí vo vzťahoch, ako vyzerá zdravý a nezdravý vzťah, čo je násilie, ako zvládať zlosť.</w:t>
            </w:r>
          </w:p>
          <w:p w:rsidR="00815EE7" w:rsidRPr="00533F2C" w:rsidRDefault="00815EE7" w:rsidP="00815EE7">
            <w:pPr>
              <w:jc w:val="both"/>
              <w:rPr>
                <w:rFonts w:asciiTheme="majorHAnsi" w:eastAsia="Times New Roman" w:hAnsiTheme="majorHAnsi" w:cstheme="majorHAnsi"/>
                <w:sz w:val="18"/>
                <w:szCs w:val="18"/>
                <w:lang w:eastAsia="sk-SK"/>
              </w:rPr>
            </w:pPr>
          </w:p>
        </w:tc>
      </w:tr>
      <w:tr w:rsidR="00815EE7" w:rsidRPr="00533F2C" w:rsidTr="00815EE7">
        <w:tc>
          <w:tcPr>
            <w:tcW w:w="4957" w:type="dxa"/>
            <w:shd w:val="clear" w:color="auto" w:fill="FFC000"/>
          </w:tcPr>
          <w:p w:rsidR="00815EE7" w:rsidRPr="00533F2C" w:rsidRDefault="00815EE7" w:rsidP="00815EE7">
            <w:pPr>
              <w:jc w:val="both"/>
              <w:rPr>
                <w:rFonts w:asciiTheme="majorHAnsi" w:hAnsiTheme="majorHAnsi" w:cstheme="majorHAnsi"/>
                <w:sz w:val="18"/>
                <w:szCs w:val="18"/>
              </w:rPr>
            </w:pPr>
            <w:r w:rsidRPr="00D25903">
              <w:rPr>
                <w:rFonts w:asciiTheme="majorHAnsi" w:eastAsia="Times New Roman" w:hAnsiTheme="majorHAnsi" w:cstheme="majorHAnsi"/>
                <w:sz w:val="18"/>
                <w:szCs w:val="18"/>
                <w:lang w:eastAsia="sk-SK"/>
              </w:rPr>
              <w:t>Agresivita voči rovesníkom, zastrašovanie, šikanovanie.</w:t>
            </w:r>
          </w:p>
        </w:tc>
        <w:tc>
          <w:tcPr>
            <w:tcW w:w="4961" w:type="dxa"/>
            <w:shd w:val="clear" w:color="auto" w:fill="FFC000"/>
          </w:tcPr>
          <w:p w:rsidR="00815EE7" w:rsidRPr="00533F2C" w:rsidRDefault="00815EE7" w:rsidP="00815EE7">
            <w:pPr>
              <w:jc w:val="both"/>
              <w:rPr>
                <w:rFonts w:asciiTheme="majorHAnsi" w:eastAsia="Times New Roman" w:hAnsiTheme="majorHAnsi" w:cstheme="majorHAnsi"/>
                <w:sz w:val="18"/>
                <w:szCs w:val="18"/>
                <w:lang w:eastAsia="sk-SK"/>
              </w:rPr>
            </w:pPr>
            <w:r w:rsidRPr="00D25903">
              <w:rPr>
                <w:rFonts w:asciiTheme="majorHAnsi" w:eastAsia="Times New Roman" w:hAnsiTheme="majorHAnsi" w:cstheme="majorHAnsi"/>
                <w:sz w:val="18"/>
                <w:szCs w:val="18"/>
                <w:lang w:eastAsia="sk-SK"/>
              </w:rPr>
              <w:t>Posilnenie preventívnych aktivít zameraných na pozitívne vzťahy v triede, netolerancie agresívneho správania, šikanovania. Špecifická práce napr. Školského psychológa s celou triedou.</w:t>
            </w:r>
          </w:p>
        </w:tc>
      </w:tr>
      <w:tr w:rsidR="00815EE7" w:rsidRPr="00533F2C" w:rsidTr="00815EE7">
        <w:tc>
          <w:tcPr>
            <w:tcW w:w="4957" w:type="dxa"/>
            <w:shd w:val="clear" w:color="auto" w:fill="FFC000"/>
          </w:tcPr>
          <w:p w:rsidR="00815EE7" w:rsidRPr="00533F2C" w:rsidRDefault="00815EE7" w:rsidP="00815EE7">
            <w:pPr>
              <w:jc w:val="both"/>
              <w:rPr>
                <w:rFonts w:asciiTheme="majorHAnsi" w:hAnsiTheme="majorHAnsi" w:cstheme="majorHAnsi"/>
                <w:sz w:val="18"/>
                <w:szCs w:val="18"/>
              </w:rPr>
            </w:pPr>
            <w:r w:rsidRPr="00D25903">
              <w:rPr>
                <w:rFonts w:asciiTheme="majorHAnsi" w:eastAsia="Times New Roman" w:hAnsiTheme="majorHAnsi" w:cstheme="majorHAnsi"/>
                <w:sz w:val="18"/>
                <w:szCs w:val="18"/>
                <w:lang w:eastAsia="sk-SK"/>
              </w:rPr>
              <w:t>Problémy s prispôsobením; pred násilím môžu skúšať utiecť - úteky z domova, úniky k drogám a alkoholu.</w:t>
            </w:r>
          </w:p>
        </w:tc>
        <w:tc>
          <w:tcPr>
            <w:tcW w:w="4961" w:type="dxa"/>
            <w:shd w:val="clear" w:color="auto" w:fill="FFC000"/>
          </w:tcPr>
          <w:p w:rsidR="00815EE7" w:rsidRPr="00533F2C" w:rsidRDefault="00815EE7" w:rsidP="00815EE7">
            <w:pPr>
              <w:jc w:val="both"/>
              <w:rPr>
                <w:rFonts w:asciiTheme="majorHAnsi" w:eastAsia="Times New Roman" w:hAnsiTheme="majorHAnsi" w:cstheme="majorHAnsi"/>
                <w:sz w:val="18"/>
                <w:szCs w:val="18"/>
                <w:lang w:eastAsia="sk-SK"/>
              </w:rPr>
            </w:pPr>
            <w:r w:rsidRPr="00D25903">
              <w:rPr>
                <w:rFonts w:asciiTheme="majorHAnsi" w:eastAsia="Times New Roman" w:hAnsiTheme="majorHAnsi" w:cstheme="majorHAnsi"/>
                <w:sz w:val="18"/>
                <w:szCs w:val="18"/>
                <w:lang w:eastAsia="sk-SK"/>
              </w:rPr>
              <w:t xml:space="preserve">Posilnenie </w:t>
            </w:r>
            <w:proofErr w:type="spellStart"/>
            <w:r w:rsidRPr="00D25903">
              <w:rPr>
                <w:rFonts w:asciiTheme="majorHAnsi" w:eastAsia="Times New Roman" w:hAnsiTheme="majorHAnsi" w:cstheme="majorHAnsi"/>
                <w:sz w:val="18"/>
                <w:szCs w:val="18"/>
                <w:lang w:eastAsia="sk-SK"/>
              </w:rPr>
              <w:t>sebahodnotenie</w:t>
            </w:r>
            <w:proofErr w:type="spellEnd"/>
            <w:r w:rsidRPr="00D25903">
              <w:rPr>
                <w:rFonts w:asciiTheme="majorHAnsi" w:eastAsia="Times New Roman" w:hAnsiTheme="majorHAnsi" w:cstheme="majorHAnsi"/>
                <w:sz w:val="18"/>
                <w:szCs w:val="18"/>
                <w:lang w:eastAsia="sk-SK"/>
              </w:rPr>
              <w:t xml:space="preserve"> (napr. Individuálne školské psychológ), ale aj posilňovanie zdravých vzťahov v triede medzi rovesníkmi. U svedka či obete násilia špecifická pomoc externe z rúk odborníka.</w:t>
            </w:r>
          </w:p>
        </w:tc>
      </w:tr>
    </w:tbl>
    <w:p w:rsidR="00815EE7" w:rsidRPr="006106C1" w:rsidRDefault="00815EE7" w:rsidP="00815EE7">
      <w:pPr>
        <w:pStyle w:val="Nadpisbloku"/>
        <w:tabs>
          <w:tab w:val="left" w:pos="2615"/>
          <w:tab w:val="center" w:pos="4284"/>
        </w:tabs>
        <w:ind w:left="0"/>
        <w:jc w:val="both"/>
        <w:rPr>
          <w:rFonts w:cstheme="majorHAnsi"/>
          <w:b/>
          <w:color w:val="C00000"/>
          <w:sz w:val="40"/>
          <w:szCs w:val="40"/>
        </w:rPr>
      </w:pPr>
    </w:p>
    <w:p w:rsidR="00815EE7" w:rsidRPr="006106C1" w:rsidRDefault="00815EE7" w:rsidP="00815EE7">
      <w:pPr>
        <w:spacing w:after="0" w:line="240" w:lineRule="auto"/>
        <w:jc w:val="both"/>
        <w:rPr>
          <w:rFonts w:asciiTheme="majorHAnsi" w:eastAsiaTheme="majorEastAsia" w:hAnsiTheme="majorHAnsi" w:cstheme="majorHAnsi"/>
          <w:b/>
          <w:bCs/>
          <w:i/>
          <w:iCs/>
          <w:color w:val="215868" w:themeColor="accent5" w:themeShade="80"/>
          <w:kern w:val="2"/>
          <w:sz w:val="28"/>
          <w:szCs w:val="28"/>
          <w:lang w:eastAsia="ja-JP"/>
        </w:rPr>
      </w:pPr>
      <w:r w:rsidRPr="006106C1">
        <w:rPr>
          <w:rFonts w:asciiTheme="majorHAnsi" w:eastAsiaTheme="majorEastAsia" w:hAnsiTheme="majorHAnsi" w:cstheme="majorHAnsi"/>
          <w:b/>
          <w:bCs/>
          <w:i/>
          <w:iCs/>
          <w:color w:val="215868" w:themeColor="accent5" w:themeShade="80"/>
          <w:kern w:val="2"/>
          <w:sz w:val="28"/>
          <w:szCs w:val="28"/>
          <w:lang w:eastAsia="ja-JP"/>
        </w:rPr>
        <w:t xml:space="preserve">Formuláre na vypĺňanie pri identifikácii a oznamovaní rovesníckeho násilia v rámci priestupkového konania a sociálnoprávnej ochrany </w:t>
      </w:r>
      <w:r w:rsidRPr="006106C1">
        <w:rPr>
          <w:rFonts w:asciiTheme="majorHAnsi" w:eastAsiaTheme="majorEastAsia" w:hAnsiTheme="majorHAnsi" w:cstheme="majorHAnsi"/>
          <w:b/>
          <w:bCs/>
          <w:i/>
          <w:iCs/>
          <w:color w:val="215868" w:themeColor="accent5" w:themeShade="80"/>
          <w:kern w:val="2"/>
          <w:sz w:val="28"/>
          <w:szCs w:val="28"/>
          <w:lang w:eastAsia="ja-JP"/>
        </w:rPr>
        <w:lastRenderedPageBreak/>
        <w:t xml:space="preserve">a sociálnej kurately (proces </w:t>
      </w:r>
      <w:r>
        <w:rPr>
          <w:rFonts w:asciiTheme="majorHAnsi" w:eastAsiaTheme="majorEastAsia" w:hAnsiTheme="majorHAnsi" w:cstheme="majorHAnsi"/>
          <w:b/>
          <w:bCs/>
          <w:i/>
          <w:iCs/>
          <w:color w:val="215868" w:themeColor="accent5" w:themeShade="80"/>
          <w:kern w:val="2"/>
          <w:sz w:val="28"/>
          <w:szCs w:val="28"/>
          <w:lang w:eastAsia="ja-JP"/>
        </w:rPr>
        <w:t>mesta Námestovo</w:t>
      </w:r>
      <w:r w:rsidRPr="006106C1">
        <w:rPr>
          <w:rFonts w:asciiTheme="majorHAnsi" w:eastAsiaTheme="majorEastAsia" w:hAnsiTheme="majorHAnsi" w:cstheme="majorHAnsi"/>
          <w:b/>
          <w:bCs/>
          <w:i/>
          <w:iCs/>
          <w:color w:val="215868" w:themeColor="accent5" w:themeShade="80"/>
          <w:kern w:val="2"/>
          <w:sz w:val="28"/>
          <w:szCs w:val="28"/>
          <w:lang w:eastAsia="ja-JP"/>
        </w:rPr>
        <w:t xml:space="preserve"> &amp; Okresný úrad </w:t>
      </w:r>
      <w:r>
        <w:rPr>
          <w:rFonts w:asciiTheme="majorHAnsi" w:eastAsiaTheme="majorEastAsia" w:hAnsiTheme="majorHAnsi" w:cstheme="majorHAnsi"/>
          <w:b/>
          <w:bCs/>
          <w:i/>
          <w:iCs/>
          <w:color w:val="215868" w:themeColor="accent5" w:themeShade="80"/>
          <w:kern w:val="2"/>
          <w:sz w:val="28"/>
          <w:szCs w:val="28"/>
          <w:lang w:eastAsia="ja-JP"/>
        </w:rPr>
        <w:t>Námestovo</w:t>
      </w:r>
      <w:r w:rsidRPr="006106C1">
        <w:rPr>
          <w:rFonts w:asciiTheme="majorHAnsi" w:eastAsiaTheme="majorEastAsia" w:hAnsiTheme="majorHAnsi" w:cstheme="majorHAnsi"/>
          <w:b/>
          <w:bCs/>
          <w:i/>
          <w:iCs/>
          <w:color w:val="215868" w:themeColor="accent5" w:themeShade="80"/>
          <w:kern w:val="2"/>
          <w:sz w:val="28"/>
          <w:szCs w:val="28"/>
          <w:lang w:eastAsia="ja-JP"/>
        </w:rPr>
        <w:t xml:space="preserve"> &amp; </w:t>
      </w:r>
      <w:proofErr w:type="spellStart"/>
      <w:r w:rsidRPr="006106C1">
        <w:rPr>
          <w:rFonts w:asciiTheme="majorHAnsi" w:eastAsiaTheme="majorEastAsia" w:hAnsiTheme="majorHAnsi" w:cstheme="majorHAnsi"/>
          <w:b/>
          <w:bCs/>
          <w:i/>
          <w:iCs/>
          <w:color w:val="215868" w:themeColor="accent5" w:themeShade="80"/>
          <w:kern w:val="2"/>
          <w:sz w:val="28"/>
          <w:szCs w:val="28"/>
          <w:lang w:eastAsia="ja-JP"/>
        </w:rPr>
        <w:t>UPSVaR</w:t>
      </w:r>
      <w:proofErr w:type="spellEnd"/>
      <w:r w:rsidRPr="006106C1">
        <w:rPr>
          <w:rFonts w:asciiTheme="majorHAnsi" w:eastAsiaTheme="majorEastAsia" w:hAnsiTheme="majorHAnsi" w:cstheme="majorHAnsi"/>
          <w:b/>
          <w:bCs/>
          <w:i/>
          <w:iCs/>
          <w:color w:val="215868" w:themeColor="accent5" w:themeShade="80"/>
          <w:kern w:val="2"/>
          <w:sz w:val="28"/>
          <w:szCs w:val="28"/>
          <w:lang w:eastAsia="ja-JP"/>
        </w:rPr>
        <w:t xml:space="preserve"> </w:t>
      </w:r>
      <w:r>
        <w:rPr>
          <w:rFonts w:asciiTheme="majorHAnsi" w:eastAsiaTheme="majorEastAsia" w:hAnsiTheme="majorHAnsi" w:cstheme="majorHAnsi"/>
          <w:b/>
          <w:bCs/>
          <w:i/>
          <w:iCs/>
          <w:color w:val="215868" w:themeColor="accent5" w:themeShade="80"/>
          <w:kern w:val="2"/>
          <w:sz w:val="28"/>
          <w:szCs w:val="28"/>
          <w:lang w:eastAsia="ja-JP"/>
        </w:rPr>
        <w:t>Námestovo</w:t>
      </w:r>
      <w:r w:rsidRPr="006106C1">
        <w:rPr>
          <w:rFonts w:asciiTheme="majorHAnsi" w:eastAsiaTheme="majorEastAsia" w:hAnsiTheme="majorHAnsi" w:cstheme="majorHAnsi"/>
          <w:b/>
          <w:bCs/>
          <w:i/>
          <w:iCs/>
          <w:color w:val="215868" w:themeColor="accent5" w:themeShade="80"/>
          <w:kern w:val="2"/>
          <w:sz w:val="28"/>
          <w:szCs w:val="28"/>
          <w:lang w:eastAsia="ja-JP"/>
        </w:rPr>
        <w:t xml:space="preserve"> &amp; </w:t>
      </w:r>
      <w:proofErr w:type="spellStart"/>
      <w:r w:rsidRPr="006106C1">
        <w:rPr>
          <w:rFonts w:asciiTheme="majorHAnsi" w:eastAsiaTheme="majorEastAsia" w:hAnsiTheme="majorHAnsi" w:cstheme="majorHAnsi"/>
          <w:b/>
          <w:bCs/>
          <w:i/>
          <w:iCs/>
          <w:color w:val="215868" w:themeColor="accent5" w:themeShade="80"/>
          <w:kern w:val="2"/>
          <w:sz w:val="28"/>
          <w:szCs w:val="28"/>
          <w:lang w:eastAsia="ja-JP"/>
        </w:rPr>
        <w:t>CPPPaP</w:t>
      </w:r>
      <w:proofErr w:type="spellEnd"/>
      <w:r w:rsidRPr="006106C1">
        <w:rPr>
          <w:rFonts w:asciiTheme="majorHAnsi" w:eastAsiaTheme="majorEastAsia" w:hAnsiTheme="majorHAnsi" w:cstheme="majorHAnsi"/>
          <w:b/>
          <w:bCs/>
          <w:i/>
          <w:iCs/>
          <w:color w:val="215868" w:themeColor="accent5" w:themeShade="80"/>
          <w:kern w:val="2"/>
          <w:sz w:val="28"/>
          <w:szCs w:val="28"/>
          <w:lang w:eastAsia="ja-JP"/>
        </w:rPr>
        <w:t>)</w:t>
      </w:r>
    </w:p>
    <w:tbl>
      <w:tblPr>
        <w:tblStyle w:val="Styl1Char"/>
        <w:tblpPr w:leftFromText="141" w:rightFromText="141" w:vertAnchor="text" w:horzAnchor="margin" w:tblpY="79"/>
        <w:tblW w:w="9157" w:type="dxa"/>
        <w:tblBorders>
          <w:top w:val="single" w:sz="18" w:space="0" w:color="auto"/>
          <w:left w:val="single" w:sz="18" w:space="0" w:color="auto"/>
          <w:bottom w:val="single" w:sz="18" w:space="0" w:color="auto"/>
          <w:right w:val="single" w:sz="18" w:space="0" w:color="auto"/>
        </w:tblBorders>
        <w:tblLook w:val="04A0"/>
      </w:tblPr>
      <w:tblGrid>
        <w:gridCol w:w="9157"/>
      </w:tblGrid>
      <w:tr w:rsidR="00815EE7" w:rsidTr="00815EE7">
        <w:trPr>
          <w:trHeight w:val="2447"/>
        </w:trPr>
        <w:tc>
          <w:tcPr>
            <w:tcW w:w="9157" w:type="dxa"/>
          </w:tcPr>
          <w:p w:rsidR="00815EE7" w:rsidRDefault="00815EE7" w:rsidP="00815EE7">
            <w:pPr>
              <w:pBdr>
                <w:top w:val="single" w:sz="4" w:space="1" w:color="auto"/>
                <w:left w:val="single" w:sz="4" w:space="4" w:color="auto"/>
                <w:bottom w:val="single" w:sz="4" w:space="1" w:color="auto"/>
                <w:right w:val="single" w:sz="4" w:space="4" w:color="auto"/>
              </w:pBdr>
              <w:spacing w:line="480" w:lineRule="auto"/>
              <w:rPr>
                <w:rFonts w:asciiTheme="majorHAnsi" w:eastAsia="Times New Roman" w:hAnsiTheme="majorHAnsi" w:cstheme="majorHAnsi"/>
                <w:b/>
                <w:color w:val="000000"/>
                <w:sz w:val="24"/>
                <w:szCs w:val="24"/>
                <w:lang w:eastAsia="sk-SK"/>
              </w:rPr>
            </w:pPr>
            <w:r>
              <w:rPr>
                <w:rFonts w:asciiTheme="majorHAnsi" w:eastAsia="Times New Roman" w:hAnsiTheme="majorHAnsi" w:cstheme="majorHAnsi"/>
                <w:b/>
                <w:color w:val="000000"/>
                <w:sz w:val="24"/>
                <w:szCs w:val="24"/>
                <w:lang w:eastAsia="sk-SK"/>
              </w:rPr>
              <w:t>Názov a adresa školy:</w:t>
            </w:r>
          </w:p>
          <w:p w:rsidR="00815EE7" w:rsidRDefault="00815EE7" w:rsidP="00815EE7">
            <w:pPr>
              <w:rPr>
                <w:rFonts w:asciiTheme="majorHAnsi" w:eastAsia="Times New Roman" w:hAnsiTheme="majorHAnsi" w:cstheme="majorHAnsi"/>
                <w:b/>
                <w:color w:val="000000"/>
                <w:sz w:val="24"/>
                <w:szCs w:val="24"/>
                <w:lang w:eastAsia="sk-SK"/>
              </w:rPr>
            </w:pPr>
            <w:r>
              <w:rPr>
                <w:rFonts w:asciiTheme="majorHAnsi" w:eastAsia="Times New Roman" w:hAnsiTheme="majorHAnsi" w:cstheme="majorHAnsi"/>
                <w:b/>
                <w:color w:val="000000"/>
                <w:sz w:val="24"/>
                <w:szCs w:val="24"/>
                <w:lang w:eastAsia="sk-SK"/>
              </w:rPr>
              <w:t>Názov a adresa inštitúcie postupujúcej záznam:</w:t>
            </w:r>
          </w:p>
          <w:p w:rsidR="00815EE7" w:rsidRDefault="00815EE7" w:rsidP="00815EE7">
            <w:pPr>
              <w:rPr>
                <w:rFonts w:asciiTheme="majorHAnsi" w:eastAsia="Times New Roman" w:hAnsiTheme="majorHAnsi" w:cstheme="majorHAnsi"/>
                <w:bCs/>
                <w:color w:val="000000"/>
                <w:sz w:val="24"/>
                <w:szCs w:val="24"/>
                <w:lang w:eastAsia="sk-SK"/>
              </w:rPr>
            </w:pPr>
            <w:r w:rsidRPr="00993113">
              <w:rPr>
                <w:rFonts w:ascii="Times New Roman" w:eastAsia="Times New Roman" w:hAnsi="Times New Roman" w:cs="Times New Roman"/>
                <w:color w:val="000000"/>
                <w:sz w:val="26"/>
                <w:szCs w:val="26"/>
                <w:lang w:eastAsia="sk-SK"/>
              </w:rPr>
              <w:sym w:font="Symbol" w:char="F0A0"/>
            </w:r>
            <w:r w:rsidRPr="00C65042">
              <w:rPr>
                <w:rFonts w:asciiTheme="majorHAnsi" w:eastAsia="Times New Roman" w:hAnsiTheme="majorHAnsi" w:cstheme="majorHAnsi"/>
                <w:bCs/>
                <w:color w:val="000000"/>
                <w:sz w:val="24"/>
                <w:szCs w:val="24"/>
                <w:lang w:eastAsia="sk-SK"/>
              </w:rPr>
              <w:t>Mesta Námestovo</w:t>
            </w:r>
            <w:r w:rsidRPr="00B816B2">
              <w:rPr>
                <w:rFonts w:asciiTheme="majorHAnsi" w:eastAsia="Times New Roman" w:hAnsiTheme="majorHAnsi" w:cstheme="majorHAnsi"/>
                <w:bCs/>
                <w:color w:val="000000"/>
                <w:sz w:val="24"/>
                <w:szCs w:val="24"/>
                <w:lang w:eastAsia="sk-SK"/>
              </w:rPr>
              <w:t xml:space="preserve"> – Školský úrad</w:t>
            </w:r>
            <w:r>
              <w:rPr>
                <w:rFonts w:asciiTheme="majorHAnsi" w:eastAsia="Times New Roman" w:hAnsiTheme="majorHAnsi" w:cstheme="majorHAnsi"/>
                <w:bCs/>
                <w:color w:val="000000"/>
                <w:sz w:val="24"/>
                <w:szCs w:val="24"/>
                <w:lang w:eastAsia="sk-SK"/>
              </w:rPr>
              <w:t>,...............</w:t>
            </w:r>
          </w:p>
          <w:p w:rsidR="00815EE7" w:rsidRDefault="00815EE7" w:rsidP="00815EE7">
            <w:pPr>
              <w:rPr>
                <w:rFonts w:ascii="Times New Roman" w:eastAsia="Times New Roman" w:hAnsi="Times New Roman" w:cs="Times New Roman"/>
                <w:color w:val="000000"/>
                <w:sz w:val="26"/>
                <w:szCs w:val="26"/>
                <w:lang w:eastAsia="sk-SK"/>
              </w:rPr>
            </w:pPr>
            <w:r w:rsidRPr="00993113">
              <w:rPr>
                <w:rFonts w:ascii="Times New Roman" w:eastAsia="Times New Roman" w:hAnsi="Times New Roman" w:cs="Times New Roman"/>
                <w:color w:val="000000"/>
                <w:sz w:val="26"/>
                <w:szCs w:val="26"/>
                <w:lang w:eastAsia="sk-SK"/>
              </w:rPr>
              <w:sym w:font="Symbol" w:char="F0A0"/>
            </w:r>
            <w:r w:rsidRPr="00B816B2">
              <w:rPr>
                <w:rFonts w:asciiTheme="majorHAnsi" w:eastAsia="Times New Roman" w:hAnsiTheme="majorHAnsi" w:cstheme="majorHAnsi"/>
                <w:bCs/>
                <w:color w:val="000000"/>
                <w:sz w:val="24"/>
                <w:szCs w:val="24"/>
                <w:lang w:eastAsia="sk-SK"/>
              </w:rPr>
              <w:t xml:space="preserve">Oddelenie </w:t>
            </w:r>
            <w:proofErr w:type="spellStart"/>
            <w:r w:rsidRPr="00B816B2">
              <w:rPr>
                <w:rFonts w:asciiTheme="majorHAnsi" w:eastAsia="Times New Roman" w:hAnsiTheme="majorHAnsi" w:cstheme="majorHAnsi"/>
                <w:bCs/>
                <w:color w:val="000000"/>
                <w:sz w:val="24"/>
                <w:szCs w:val="24"/>
                <w:lang w:eastAsia="sk-SK"/>
              </w:rPr>
              <w:t>SPODaSK</w:t>
            </w:r>
            <w:proofErr w:type="spellEnd"/>
            <w:r w:rsidRPr="00B816B2">
              <w:rPr>
                <w:rFonts w:asciiTheme="majorHAnsi" w:eastAsia="Times New Roman" w:hAnsiTheme="majorHAnsi" w:cstheme="majorHAnsi"/>
                <w:bCs/>
                <w:color w:val="000000"/>
                <w:sz w:val="24"/>
                <w:szCs w:val="24"/>
                <w:lang w:eastAsia="sk-SK"/>
              </w:rPr>
              <w:t xml:space="preserve"> </w:t>
            </w:r>
            <w:proofErr w:type="spellStart"/>
            <w:r w:rsidRPr="00B816B2">
              <w:rPr>
                <w:rFonts w:asciiTheme="majorHAnsi" w:eastAsia="Times New Roman" w:hAnsiTheme="majorHAnsi" w:cstheme="majorHAnsi"/>
                <w:bCs/>
                <w:color w:val="000000"/>
                <w:sz w:val="24"/>
                <w:szCs w:val="24"/>
                <w:lang w:eastAsia="sk-SK"/>
              </w:rPr>
              <w:t>UPSVaR</w:t>
            </w:r>
            <w:proofErr w:type="spellEnd"/>
            <w:r>
              <w:rPr>
                <w:rFonts w:asciiTheme="majorHAnsi" w:eastAsia="Times New Roman" w:hAnsiTheme="majorHAnsi" w:cstheme="majorHAnsi"/>
                <w:bCs/>
                <w:color w:val="000000"/>
                <w:sz w:val="24"/>
                <w:szCs w:val="24"/>
                <w:lang w:eastAsia="sk-SK"/>
              </w:rPr>
              <w:t>,.................</w:t>
            </w:r>
            <w:r w:rsidRPr="00B816B2">
              <w:rPr>
                <w:rFonts w:asciiTheme="majorHAnsi" w:eastAsia="Times New Roman" w:hAnsiTheme="majorHAnsi" w:cstheme="majorHAnsi"/>
                <w:bCs/>
                <w:color w:val="000000"/>
                <w:sz w:val="24"/>
                <w:szCs w:val="24"/>
                <w:lang w:eastAsia="sk-SK"/>
              </w:rPr>
              <w:t xml:space="preserve"> </w:t>
            </w:r>
            <w:r>
              <w:rPr>
                <w:rFonts w:asciiTheme="majorHAnsi" w:eastAsia="Times New Roman" w:hAnsiTheme="majorHAnsi" w:cstheme="majorHAnsi"/>
                <w:bCs/>
                <w:color w:val="000000"/>
                <w:sz w:val="24"/>
                <w:szCs w:val="24"/>
                <w:lang w:eastAsia="sk-SK"/>
              </w:rPr>
              <w:t>Námestovo</w:t>
            </w:r>
          </w:p>
          <w:p w:rsidR="00815EE7" w:rsidRDefault="00815EE7" w:rsidP="00815EE7">
            <w:pPr>
              <w:rPr>
                <w:rFonts w:asciiTheme="majorHAnsi" w:eastAsia="Times New Roman" w:hAnsiTheme="majorHAnsi" w:cstheme="majorHAnsi"/>
                <w:color w:val="000000"/>
                <w:sz w:val="24"/>
                <w:szCs w:val="24"/>
                <w:lang w:eastAsia="sk-SK"/>
              </w:rPr>
            </w:pPr>
            <w:r w:rsidRPr="00993113">
              <w:rPr>
                <w:rFonts w:ascii="Times New Roman" w:eastAsia="Times New Roman" w:hAnsi="Times New Roman" w:cs="Times New Roman"/>
                <w:color w:val="000000"/>
                <w:sz w:val="26"/>
                <w:szCs w:val="26"/>
                <w:lang w:eastAsia="sk-SK"/>
              </w:rPr>
              <w:sym w:font="Symbol" w:char="F0A0"/>
            </w:r>
            <w:r w:rsidRPr="005260F3">
              <w:rPr>
                <w:rFonts w:asciiTheme="majorHAnsi" w:eastAsia="Times New Roman" w:hAnsiTheme="majorHAnsi" w:cstheme="majorHAnsi"/>
                <w:color w:val="000000"/>
                <w:sz w:val="24"/>
                <w:szCs w:val="24"/>
                <w:lang w:eastAsia="sk-SK"/>
              </w:rPr>
              <w:t>OÚ</w:t>
            </w:r>
            <w:r>
              <w:rPr>
                <w:rFonts w:asciiTheme="majorHAnsi" w:eastAsia="Times New Roman" w:hAnsiTheme="majorHAnsi" w:cstheme="majorHAnsi"/>
                <w:color w:val="000000"/>
                <w:sz w:val="24"/>
                <w:szCs w:val="24"/>
                <w:lang w:eastAsia="sk-SK"/>
              </w:rPr>
              <w:t>,....................</w:t>
            </w:r>
            <w:r w:rsidRPr="005260F3">
              <w:rPr>
                <w:rFonts w:asciiTheme="majorHAnsi" w:eastAsia="Times New Roman" w:hAnsiTheme="majorHAnsi" w:cstheme="majorHAnsi"/>
                <w:color w:val="000000"/>
                <w:sz w:val="24"/>
                <w:szCs w:val="24"/>
                <w:lang w:eastAsia="sk-SK"/>
              </w:rPr>
              <w:t xml:space="preserve"> </w:t>
            </w:r>
            <w:r>
              <w:rPr>
                <w:rFonts w:asciiTheme="majorHAnsi" w:eastAsia="Times New Roman" w:hAnsiTheme="majorHAnsi" w:cstheme="majorHAnsi"/>
                <w:bCs/>
                <w:color w:val="000000"/>
                <w:sz w:val="24"/>
                <w:szCs w:val="24"/>
                <w:lang w:eastAsia="sk-SK"/>
              </w:rPr>
              <w:t xml:space="preserve"> Námestovo</w:t>
            </w:r>
          </w:p>
          <w:p w:rsidR="00815EE7" w:rsidRDefault="00815EE7" w:rsidP="00815EE7">
            <w:pPr>
              <w:rPr>
                <w:rFonts w:ascii="Times New Roman" w:eastAsia="Times New Roman" w:hAnsi="Times New Roman" w:cs="Times New Roman"/>
                <w:color w:val="000000"/>
                <w:sz w:val="26"/>
                <w:szCs w:val="26"/>
                <w:lang w:eastAsia="sk-SK"/>
              </w:rPr>
            </w:pPr>
            <w:r w:rsidRPr="00993113">
              <w:rPr>
                <w:rFonts w:ascii="Times New Roman" w:eastAsia="Times New Roman" w:hAnsi="Times New Roman" w:cs="Times New Roman"/>
                <w:color w:val="000000"/>
                <w:sz w:val="26"/>
                <w:szCs w:val="26"/>
                <w:lang w:eastAsia="sk-SK"/>
              </w:rPr>
              <w:sym w:font="Symbol" w:char="F0A0"/>
            </w:r>
            <w:r w:rsidRPr="005260F3">
              <w:rPr>
                <w:rFonts w:asciiTheme="majorHAnsi" w:eastAsia="Times New Roman" w:hAnsiTheme="majorHAnsi" w:cstheme="majorHAnsi"/>
                <w:color w:val="000000"/>
                <w:sz w:val="26"/>
                <w:szCs w:val="26"/>
                <w:lang w:eastAsia="sk-SK"/>
              </w:rPr>
              <w:t xml:space="preserve">OP </w:t>
            </w:r>
            <w:r>
              <w:rPr>
                <w:rFonts w:asciiTheme="majorHAnsi" w:eastAsia="Times New Roman" w:hAnsiTheme="majorHAnsi" w:cstheme="majorHAnsi"/>
                <w:color w:val="000000"/>
                <w:sz w:val="24"/>
                <w:szCs w:val="24"/>
                <w:lang w:eastAsia="sk-SK"/>
              </w:rPr>
              <w:t>,....................</w:t>
            </w:r>
            <w:r w:rsidRPr="005260F3">
              <w:rPr>
                <w:rFonts w:asciiTheme="majorHAnsi" w:eastAsia="Times New Roman" w:hAnsiTheme="majorHAnsi" w:cstheme="majorHAnsi"/>
                <w:color w:val="000000"/>
                <w:sz w:val="24"/>
                <w:szCs w:val="24"/>
                <w:lang w:eastAsia="sk-SK"/>
              </w:rPr>
              <w:t xml:space="preserve"> </w:t>
            </w:r>
            <w:r>
              <w:rPr>
                <w:rFonts w:asciiTheme="majorHAnsi" w:eastAsia="Times New Roman" w:hAnsiTheme="majorHAnsi" w:cstheme="majorHAnsi"/>
                <w:bCs/>
                <w:color w:val="000000"/>
                <w:sz w:val="24"/>
                <w:szCs w:val="24"/>
                <w:lang w:eastAsia="sk-SK"/>
              </w:rPr>
              <w:t xml:space="preserve"> Námestovo</w:t>
            </w:r>
          </w:p>
          <w:p w:rsidR="00815EE7" w:rsidRDefault="00815EE7" w:rsidP="00815EE7">
            <w:pPr>
              <w:rPr>
                <w:rFonts w:asciiTheme="majorHAnsi" w:eastAsia="Times New Roman" w:hAnsiTheme="majorHAnsi" w:cstheme="majorHAnsi"/>
                <w:b/>
                <w:color w:val="000000"/>
                <w:sz w:val="24"/>
                <w:szCs w:val="24"/>
                <w:lang w:eastAsia="sk-SK"/>
              </w:rPr>
            </w:pPr>
            <w:r w:rsidRPr="00993113">
              <w:rPr>
                <w:rFonts w:ascii="Times New Roman" w:eastAsia="Times New Roman" w:hAnsi="Times New Roman" w:cs="Times New Roman"/>
                <w:color w:val="000000"/>
                <w:sz w:val="26"/>
                <w:szCs w:val="26"/>
                <w:lang w:eastAsia="sk-SK"/>
              </w:rPr>
              <w:sym w:font="Symbol" w:char="F0A0"/>
            </w:r>
            <w:r w:rsidRPr="005260F3">
              <w:rPr>
                <w:rFonts w:asciiTheme="majorHAnsi" w:eastAsia="Times New Roman" w:hAnsiTheme="majorHAnsi" w:cstheme="majorHAnsi"/>
                <w:color w:val="000000"/>
                <w:sz w:val="26"/>
                <w:szCs w:val="26"/>
                <w:lang w:eastAsia="sk-SK"/>
              </w:rPr>
              <w:t xml:space="preserve">PZ </w:t>
            </w:r>
            <w:r>
              <w:rPr>
                <w:rFonts w:asciiTheme="majorHAnsi" w:eastAsia="Times New Roman" w:hAnsiTheme="majorHAnsi" w:cstheme="majorHAnsi"/>
                <w:color w:val="000000"/>
                <w:sz w:val="24"/>
                <w:szCs w:val="24"/>
                <w:lang w:eastAsia="sk-SK"/>
              </w:rPr>
              <w:t>,....................</w:t>
            </w:r>
            <w:r w:rsidRPr="005260F3">
              <w:rPr>
                <w:rFonts w:asciiTheme="majorHAnsi" w:eastAsia="Times New Roman" w:hAnsiTheme="majorHAnsi" w:cstheme="majorHAnsi"/>
                <w:color w:val="000000"/>
                <w:sz w:val="24"/>
                <w:szCs w:val="24"/>
                <w:lang w:eastAsia="sk-SK"/>
              </w:rPr>
              <w:t xml:space="preserve"> </w:t>
            </w:r>
            <w:r>
              <w:rPr>
                <w:rFonts w:asciiTheme="majorHAnsi" w:eastAsia="Times New Roman" w:hAnsiTheme="majorHAnsi" w:cstheme="majorHAnsi"/>
                <w:bCs/>
                <w:color w:val="000000"/>
                <w:sz w:val="24"/>
                <w:szCs w:val="24"/>
                <w:lang w:eastAsia="sk-SK"/>
              </w:rPr>
              <w:t xml:space="preserve"> Námestovo</w:t>
            </w:r>
          </w:p>
          <w:p w:rsidR="00815EE7" w:rsidRDefault="00815EE7" w:rsidP="00815EE7">
            <w:pPr>
              <w:pBdr>
                <w:top w:val="single" w:sz="4" w:space="1" w:color="auto"/>
                <w:left w:val="single" w:sz="4" w:space="4" w:color="auto"/>
                <w:bottom w:val="single" w:sz="4" w:space="1" w:color="auto"/>
                <w:right w:val="single" w:sz="4" w:space="4" w:color="auto"/>
              </w:pBdr>
              <w:spacing w:line="480" w:lineRule="auto"/>
              <w:rPr>
                <w:rFonts w:asciiTheme="majorHAnsi" w:eastAsia="Times New Roman" w:hAnsiTheme="majorHAnsi" w:cstheme="majorHAnsi"/>
                <w:b/>
                <w:color w:val="000000"/>
                <w:sz w:val="24"/>
                <w:szCs w:val="24"/>
                <w:lang w:eastAsia="sk-SK"/>
              </w:rPr>
            </w:pPr>
            <w:r>
              <w:rPr>
                <w:rFonts w:asciiTheme="majorHAnsi" w:eastAsia="Times New Roman" w:hAnsiTheme="majorHAnsi" w:cstheme="majorHAnsi"/>
                <w:b/>
                <w:color w:val="000000"/>
                <w:sz w:val="24"/>
                <w:szCs w:val="24"/>
                <w:lang w:eastAsia="sk-SK"/>
              </w:rPr>
              <w:t xml:space="preserve">Dátum a miesto prvého zápisu rovesníckeho násilia: </w:t>
            </w:r>
          </w:p>
          <w:p w:rsidR="00815EE7" w:rsidRDefault="00815EE7" w:rsidP="00815EE7">
            <w:pPr>
              <w:spacing w:line="480" w:lineRule="auto"/>
              <w:rPr>
                <w:rFonts w:asciiTheme="majorHAnsi" w:eastAsia="Times New Roman" w:hAnsiTheme="majorHAnsi" w:cstheme="majorHAnsi"/>
                <w:b/>
                <w:color w:val="000000"/>
                <w:sz w:val="24"/>
                <w:szCs w:val="24"/>
                <w:lang w:eastAsia="sk-SK"/>
              </w:rPr>
            </w:pPr>
            <w:r>
              <w:rPr>
                <w:rFonts w:asciiTheme="majorHAnsi" w:eastAsia="Times New Roman" w:hAnsiTheme="majorHAnsi" w:cstheme="majorHAnsi"/>
                <w:b/>
                <w:noProof/>
                <w:color w:val="000000"/>
                <w:sz w:val="24"/>
                <w:szCs w:val="24"/>
                <w:lang w:eastAsia="sk-SK"/>
              </w:rPr>
              <w:pict>
                <v:rect id="Obdĺžnik 467" o:spid="_x0000_s1027" style="position:absolute;margin-left:382.1pt;margin-top:15.85pt;width:54.45pt;height:31.3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" fillcolor="white [3201]" strokecolor="black [3213]" strokeweight="1pt">
                  <v:path arrowok="t"/>
                </v:rect>
              </w:pict>
            </w:r>
            <w:r>
              <w:rPr>
                <w:rFonts w:asciiTheme="majorHAnsi" w:eastAsia="Times New Roman" w:hAnsiTheme="majorHAnsi" w:cstheme="majorHAnsi"/>
                <w:b/>
                <w:noProof/>
                <w:color w:val="000000"/>
                <w:sz w:val="24"/>
                <w:szCs w:val="24"/>
                <w:lang w:eastAsia="sk-SK"/>
              </w:rPr>
              <w:pict>
                <v:rect id="Obdĺžnik 468" o:spid="_x0000_s1026" style="position:absolute;margin-left:156.4pt;margin-top:18.05pt;width:54.45pt;height:31.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" fillcolor="white [3201]" strokecolor="black [3213]" strokeweight="1pt">
                  <v:path arrowok="t"/>
                </v:rect>
              </w:pict>
            </w:r>
            <w:r>
              <w:rPr>
                <w:rFonts w:asciiTheme="majorHAnsi" w:eastAsia="Times New Roman" w:hAnsiTheme="majorHAnsi" w:cstheme="majorHAnsi"/>
                <w:b/>
                <w:color w:val="000000"/>
                <w:sz w:val="24"/>
                <w:szCs w:val="24"/>
                <w:lang w:eastAsia="sk-SK"/>
              </w:rPr>
              <w:t>Kumulatívny počet incidentov u žiaka za daný školský rok, spolu:</w:t>
            </w:r>
          </w:p>
          <w:p w:rsidR="00815EE7" w:rsidRDefault="00815EE7" w:rsidP="00815EE7">
            <w:pPr>
              <w:spacing w:line="480" w:lineRule="auto"/>
              <w:rPr>
                <w:rFonts w:asciiTheme="majorHAnsi" w:eastAsia="Times New Roman" w:hAnsiTheme="majorHAnsi" w:cstheme="majorHAnsi"/>
                <w:b/>
                <w:color w:val="000000"/>
                <w:sz w:val="24"/>
                <w:szCs w:val="24"/>
                <w:lang w:eastAsia="sk-SK"/>
              </w:rPr>
            </w:pPr>
            <w:r>
              <w:rPr>
                <w:rFonts w:asciiTheme="majorHAnsi" w:eastAsia="Times New Roman" w:hAnsiTheme="majorHAnsi" w:cstheme="majorHAnsi"/>
                <w:b/>
                <w:color w:val="000000"/>
                <w:sz w:val="24"/>
                <w:szCs w:val="24"/>
                <w:lang w:eastAsia="sk-SK"/>
              </w:rPr>
              <w:t>Počet prijatých opatrení, spolu:                         Počet úspešných opatrení, spolu:</w:t>
            </w:r>
          </w:p>
        </w:tc>
      </w:tr>
      <w:tr w:rsidR="00815EE7" w:rsidTr="00815EE7">
        <w:trPr>
          <w:trHeight w:val="1229"/>
        </w:trPr>
        <w:tc>
          <w:tcPr>
            <w:tcW w:w="9157" w:type="dxa"/>
          </w:tcPr>
          <w:p w:rsidR="00815EE7" w:rsidRPr="00E37CF9" w:rsidRDefault="00815EE7" w:rsidP="00815EE7">
            <w:pPr>
              <w:pBdr>
                <w:top w:val="single" w:sz="4" w:space="1" w:color="auto"/>
                <w:left w:val="single" w:sz="4" w:space="4" w:color="auto"/>
                <w:bottom w:val="single" w:sz="4" w:space="1" w:color="auto"/>
                <w:right w:val="single" w:sz="4" w:space="4" w:color="auto"/>
              </w:pBdr>
              <w:spacing w:line="480" w:lineRule="auto"/>
              <w:rPr>
                <w:rFonts w:asciiTheme="majorHAnsi" w:eastAsia="Times New Roman" w:hAnsiTheme="majorHAnsi" w:cstheme="majorHAnsi"/>
                <w:b/>
                <w:color w:val="000000"/>
                <w:sz w:val="24"/>
                <w:szCs w:val="24"/>
                <w:lang w:eastAsia="sk-SK"/>
              </w:rPr>
            </w:pPr>
            <w:r w:rsidRPr="00E37CF9">
              <w:rPr>
                <w:rFonts w:asciiTheme="majorHAnsi" w:eastAsia="Times New Roman" w:hAnsiTheme="majorHAnsi" w:cstheme="majorHAnsi"/>
                <w:b/>
                <w:color w:val="000000"/>
                <w:sz w:val="24"/>
                <w:szCs w:val="24"/>
                <w:lang w:eastAsia="sk-SK"/>
              </w:rPr>
              <w:t>Meno a</w:t>
            </w:r>
            <w:r>
              <w:rPr>
                <w:rFonts w:asciiTheme="majorHAnsi" w:eastAsia="Times New Roman" w:hAnsiTheme="majorHAnsi" w:cstheme="majorHAnsi"/>
                <w:b/>
                <w:color w:val="000000"/>
                <w:sz w:val="24"/>
                <w:szCs w:val="24"/>
                <w:lang w:eastAsia="sk-SK"/>
              </w:rPr>
              <w:t> </w:t>
            </w:r>
            <w:r w:rsidRPr="00E37CF9">
              <w:rPr>
                <w:rFonts w:asciiTheme="majorHAnsi" w:eastAsia="Times New Roman" w:hAnsiTheme="majorHAnsi" w:cstheme="majorHAnsi"/>
                <w:b/>
                <w:color w:val="000000"/>
                <w:sz w:val="24"/>
                <w:szCs w:val="24"/>
                <w:lang w:eastAsia="sk-SK"/>
              </w:rPr>
              <w:t>priezvisko</w:t>
            </w:r>
            <w:r>
              <w:rPr>
                <w:rFonts w:asciiTheme="majorHAnsi" w:eastAsia="Times New Roman" w:hAnsiTheme="majorHAnsi" w:cstheme="majorHAnsi"/>
                <w:b/>
                <w:color w:val="000000"/>
                <w:sz w:val="24"/>
                <w:szCs w:val="24"/>
                <w:lang w:eastAsia="sk-SK"/>
              </w:rPr>
              <w:t>, katalógové číslo</w:t>
            </w:r>
            <w:r w:rsidRPr="00E37CF9">
              <w:rPr>
                <w:rFonts w:asciiTheme="majorHAnsi" w:eastAsia="Times New Roman" w:hAnsiTheme="majorHAnsi" w:cstheme="majorHAnsi"/>
                <w:b/>
                <w:color w:val="000000"/>
                <w:sz w:val="24"/>
                <w:szCs w:val="24"/>
                <w:lang w:eastAsia="sk-SK"/>
              </w:rPr>
              <w:t xml:space="preserve"> žiaka/</w:t>
            </w:r>
            <w:proofErr w:type="spellStart"/>
            <w:r w:rsidRPr="00E37CF9">
              <w:rPr>
                <w:rFonts w:asciiTheme="majorHAnsi" w:eastAsia="Times New Roman" w:hAnsiTheme="majorHAnsi" w:cstheme="majorHAnsi"/>
                <w:b/>
                <w:color w:val="000000"/>
                <w:sz w:val="24"/>
                <w:szCs w:val="24"/>
                <w:lang w:eastAsia="sk-SK"/>
              </w:rPr>
              <w:t>čky</w:t>
            </w:r>
            <w:proofErr w:type="spellEnd"/>
            <w:r w:rsidRPr="00E37CF9">
              <w:rPr>
                <w:rFonts w:asciiTheme="majorHAnsi" w:eastAsia="Times New Roman" w:hAnsiTheme="majorHAnsi" w:cstheme="majorHAnsi"/>
                <w:b/>
                <w:color w:val="000000"/>
                <w:sz w:val="24"/>
                <w:szCs w:val="24"/>
                <w:lang w:eastAsia="sk-SK"/>
              </w:rPr>
              <w:t xml:space="preserve">, u ktorého pedagóg </w:t>
            </w:r>
            <w:proofErr w:type="spellStart"/>
            <w:r w:rsidRPr="00E37CF9">
              <w:rPr>
                <w:rFonts w:asciiTheme="majorHAnsi" w:eastAsia="Times New Roman" w:hAnsiTheme="majorHAnsi" w:cstheme="majorHAnsi"/>
                <w:b/>
                <w:color w:val="000000"/>
                <w:sz w:val="24"/>
                <w:szCs w:val="24"/>
                <w:lang w:eastAsia="sk-SK"/>
              </w:rPr>
              <w:t>sledujesymptómy</w:t>
            </w:r>
            <w:proofErr w:type="spellEnd"/>
            <w:r w:rsidRPr="00E37CF9">
              <w:rPr>
                <w:rFonts w:asciiTheme="majorHAnsi" w:eastAsia="Times New Roman" w:hAnsiTheme="majorHAnsi" w:cstheme="majorHAnsi"/>
                <w:b/>
                <w:color w:val="000000"/>
                <w:sz w:val="24"/>
                <w:szCs w:val="24"/>
                <w:lang w:eastAsia="sk-SK"/>
              </w:rPr>
              <w:t>:</w:t>
            </w:r>
          </w:p>
          <w:p w:rsidR="00815EE7" w:rsidRPr="00100492" w:rsidRDefault="00815EE7" w:rsidP="00815EE7">
            <w:pPr>
              <w:rPr>
                <w:rFonts w:asciiTheme="majorHAnsi" w:eastAsia="Times New Roman" w:hAnsiTheme="majorHAnsi" w:cstheme="majorHAnsi"/>
                <w:b/>
                <w:lang w:eastAsia="sk-SK"/>
              </w:rPr>
            </w:pPr>
            <w:r w:rsidRPr="00100492">
              <w:rPr>
                <w:rFonts w:asciiTheme="majorHAnsi" w:eastAsia="Times New Roman" w:hAnsiTheme="majorHAnsi" w:cstheme="majorHAnsi"/>
                <w:b/>
                <w:lang w:eastAsia="sk-SK"/>
              </w:rPr>
              <w:t>Popis podmienok incidentu, označte krížikom:</w:t>
            </w:r>
          </w:p>
          <w:p w:rsidR="00815EE7" w:rsidRPr="00100492" w:rsidRDefault="00815EE7" w:rsidP="00815EE7">
            <w:pPr>
              <w:spacing w:before="120"/>
              <w:jc w:val="both"/>
              <w:rPr>
                <w:rFonts w:asciiTheme="majorHAnsi" w:hAnsiTheme="majorHAnsi" w:cstheme="majorHAnsi"/>
              </w:rPr>
            </w:pPr>
            <w:r w:rsidRPr="00100492">
              <w:rPr>
                <w:rFonts w:ascii="Times New Roman" w:eastAsia="Times New Roman" w:hAnsi="Times New Roman" w:cs="Times New Roman"/>
                <w:lang w:eastAsia="sk-SK"/>
              </w:rPr>
              <w:sym w:font="Symbol" w:char="F0A0"/>
            </w:r>
            <w:r w:rsidRPr="00100492">
              <w:rPr>
                <w:rFonts w:ascii="Times New Roman" w:eastAsia="Times New Roman" w:hAnsi="Times New Roman" w:cs="Times New Roman"/>
                <w:lang w:eastAsia="sk-SK"/>
              </w:rPr>
              <w:t xml:space="preserve"> </w:t>
            </w:r>
            <w:r w:rsidRPr="00100492">
              <w:rPr>
                <w:rFonts w:asciiTheme="majorHAnsi" w:eastAsia="Times New Roman" w:hAnsiTheme="majorHAnsi" w:cstheme="majorHAnsi"/>
                <w:lang w:eastAsia="sk-SK"/>
              </w:rPr>
              <w:t>P</w:t>
            </w:r>
            <w:r w:rsidRPr="00100492">
              <w:rPr>
                <w:rFonts w:asciiTheme="majorHAnsi" w:hAnsiTheme="majorHAnsi" w:cstheme="majorHAnsi"/>
                <w:b/>
                <w:bCs/>
              </w:rPr>
              <w:t xml:space="preserve">ravé </w:t>
            </w:r>
            <w:r w:rsidRPr="00100492">
              <w:rPr>
                <w:rFonts w:asciiTheme="majorHAnsi" w:hAnsiTheme="majorHAnsi" w:cstheme="majorHAnsi"/>
                <w:b/>
                <w:bCs/>
                <w:u w:val="single"/>
              </w:rPr>
              <w:t>úmyselné</w:t>
            </w:r>
            <w:r w:rsidRPr="00100492">
              <w:rPr>
                <w:rFonts w:asciiTheme="majorHAnsi" w:hAnsiTheme="majorHAnsi" w:cstheme="majorHAnsi"/>
                <w:b/>
                <w:bCs/>
              </w:rPr>
              <w:t xml:space="preserve"> rovesnícke násilie </w:t>
            </w:r>
            <w:r w:rsidRPr="00100492">
              <w:rPr>
                <w:rFonts w:asciiTheme="majorHAnsi" w:hAnsiTheme="majorHAnsi" w:cstheme="majorHAnsi"/>
              </w:rPr>
              <w:t xml:space="preserve">– žiak v škole vedome útočí na svojich rovesníkov, ale nie sú naplnené znaky </w:t>
            </w:r>
            <w:proofErr w:type="spellStart"/>
            <w:r w:rsidRPr="00100492">
              <w:rPr>
                <w:rFonts w:asciiTheme="majorHAnsi" w:hAnsiTheme="majorHAnsi" w:cstheme="majorHAnsi"/>
              </w:rPr>
              <w:t>šikany</w:t>
            </w:r>
            <w:proofErr w:type="spellEnd"/>
            <w:r w:rsidRPr="00100492">
              <w:rPr>
                <w:rStyle w:val="Odkaznapoznmkupodiarou"/>
                <w:rFonts w:asciiTheme="majorHAnsi" w:hAnsiTheme="majorHAnsi" w:cstheme="majorHAnsi"/>
              </w:rPr>
              <w:footnoteReference w:id="5"/>
            </w:r>
            <w:r w:rsidRPr="00100492">
              <w:rPr>
                <w:rFonts w:asciiTheme="majorHAnsi" w:hAnsiTheme="majorHAnsi" w:cstheme="majorHAnsi"/>
              </w:rPr>
              <w:t xml:space="preserve">. V intervencii psychológa zisťujeme, že žiak je schopný regulovať svoje správanie, ale vedome používa násilie, z rôznych príčin. </w:t>
            </w:r>
          </w:p>
          <w:p w:rsidR="00815EE7" w:rsidRPr="00100492" w:rsidRDefault="00815EE7" w:rsidP="00815EE7">
            <w:pPr>
              <w:jc w:val="both"/>
              <w:rPr>
                <w:rFonts w:asciiTheme="majorHAnsi" w:hAnsiTheme="majorHAnsi" w:cstheme="majorHAnsi"/>
                <w:b/>
              </w:rPr>
            </w:pPr>
            <w:r w:rsidRPr="00100492">
              <w:rPr>
                <w:rFonts w:ascii="Times New Roman" w:eastAsia="Times New Roman" w:hAnsi="Times New Roman" w:cs="Times New Roman"/>
                <w:lang w:eastAsia="sk-SK"/>
              </w:rPr>
              <w:sym w:font="Symbol" w:char="F0A0"/>
            </w:r>
            <w:r w:rsidRPr="00100492">
              <w:rPr>
                <w:rFonts w:ascii="Times New Roman" w:eastAsia="Times New Roman" w:hAnsi="Times New Roman" w:cs="Times New Roman"/>
                <w:lang w:eastAsia="sk-SK"/>
              </w:rPr>
              <w:t xml:space="preserve"> </w:t>
            </w:r>
            <w:r w:rsidRPr="00100492">
              <w:rPr>
                <w:rFonts w:asciiTheme="majorHAnsi" w:hAnsiTheme="majorHAnsi" w:cstheme="majorHAnsi"/>
                <w:b/>
                <w:bCs/>
              </w:rPr>
              <w:t>Nepravé</w:t>
            </w:r>
            <w:r>
              <w:rPr>
                <w:rFonts w:asciiTheme="majorHAnsi" w:hAnsiTheme="majorHAnsi" w:cstheme="majorHAnsi"/>
                <w:b/>
                <w:bCs/>
              </w:rPr>
              <w:t xml:space="preserve"> </w:t>
            </w:r>
            <w:r w:rsidRPr="00100492">
              <w:rPr>
                <w:rFonts w:asciiTheme="majorHAnsi" w:hAnsiTheme="majorHAnsi" w:cstheme="majorHAnsi"/>
                <w:b/>
                <w:bCs/>
                <w:u w:val="single"/>
              </w:rPr>
              <w:t>neúmyselné</w:t>
            </w:r>
            <w:r>
              <w:rPr>
                <w:rFonts w:asciiTheme="majorHAnsi" w:hAnsiTheme="majorHAnsi" w:cstheme="majorHAnsi"/>
                <w:b/>
                <w:bCs/>
                <w:u w:val="single"/>
              </w:rPr>
              <w:t xml:space="preserve"> </w:t>
            </w:r>
            <w:r w:rsidRPr="00100492">
              <w:rPr>
                <w:rFonts w:asciiTheme="majorHAnsi" w:hAnsiTheme="majorHAnsi" w:cstheme="majorHAnsi"/>
                <w:b/>
                <w:bCs/>
              </w:rPr>
              <w:t xml:space="preserve">rovesnícke násilie bez vedomia rodičov </w:t>
            </w:r>
            <w:r w:rsidRPr="00100492">
              <w:rPr>
                <w:rFonts w:asciiTheme="majorHAnsi" w:hAnsiTheme="majorHAnsi" w:cstheme="majorHAnsi"/>
              </w:rPr>
              <w:t xml:space="preserve">– na tejto forme sa podieľa </w:t>
            </w:r>
            <w:proofErr w:type="spellStart"/>
            <w:r w:rsidRPr="00100492">
              <w:rPr>
                <w:rFonts w:asciiTheme="majorHAnsi" w:hAnsiTheme="majorHAnsi" w:cstheme="majorHAnsi"/>
              </w:rPr>
              <w:t>niekoľkofaktorov</w:t>
            </w:r>
            <w:proofErr w:type="spellEnd"/>
            <w:r w:rsidRPr="00100492">
              <w:rPr>
                <w:rFonts w:asciiTheme="majorHAnsi" w:hAnsiTheme="majorHAnsi" w:cstheme="majorHAnsi"/>
              </w:rPr>
              <w:t xml:space="preserve">, ich hlavnými charakteristikami je buď odmietavý postoj rodičov </w:t>
            </w:r>
            <w:proofErr w:type="spellStart"/>
            <w:r w:rsidRPr="00100492">
              <w:rPr>
                <w:rFonts w:asciiTheme="majorHAnsi" w:hAnsiTheme="majorHAnsi" w:cstheme="majorHAnsi"/>
              </w:rPr>
              <w:t>kupotrebnému</w:t>
            </w:r>
            <w:proofErr w:type="spellEnd"/>
            <w:r w:rsidRPr="00100492">
              <w:rPr>
                <w:rFonts w:asciiTheme="majorHAnsi" w:hAnsiTheme="majorHAnsi" w:cstheme="majorHAnsi"/>
              </w:rPr>
              <w:t xml:space="preserve"> komplexnému špeciálno-pedagogickému vyšetreniu žiaka alebo prílišná obava hanby a možných komplikácií po stanovení záverov z vyšetrenia, prípadne nízka mentálna kapacita a oslabené sociálne zručnosti rodičov porozumieť dôležitosti vyšetrenia v kontexte ochrany ich dieťaťa i jeho rovesníkov vo vzťahu k afektívnym prejavom a foriem násilných reakcií v škole. </w:t>
            </w:r>
          </w:p>
          <w:p w:rsidR="00815EE7" w:rsidRDefault="00815EE7" w:rsidP="00815EE7">
            <w:pPr>
              <w:jc w:val="both"/>
              <w:rPr>
                <w:rFonts w:asciiTheme="majorHAnsi" w:hAnsiTheme="majorHAnsi" w:cstheme="majorHAnsi"/>
                <w:color w:val="000000"/>
                <w:sz w:val="24"/>
                <w:szCs w:val="24"/>
              </w:rPr>
            </w:pPr>
            <w:r w:rsidRPr="00100492">
              <w:rPr>
                <w:rFonts w:ascii="Times New Roman" w:eastAsia="Times New Roman" w:hAnsi="Times New Roman" w:cs="Times New Roman"/>
                <w:lang w:eastAsia="sk-SK"/>
              </w:rPr>
              <w:sym w:font="Symbol" w:char="F0A0"/>
            </w:r>
            <w:r w:rsidRPr="00100492">
              <w:rPr>
                <w:rFonts w:asciiTheme="majorHAnsi" w:hAnsiTheme="majorHAnsi" w:cstheme="majorHAnsi"/>
                <w:b/>
                <w:bCs/>
              </w:rPr>
              <w:t>Nepravé</w:t>
            </w:r>
            <w:r>
              <w:rPr>
                <w:rFonts w:asciiTheme="majorHAnsi" w:hAnsiTheme="majorHAnsi" w:cstheme="majorHAnsi"/>
                <w:b/>
                <w:bCs/>
              </w:rPr>
              <w:t xml:space="preserve"> </w:t>
            </w:r>
            <w:r w:rsidRPr="00100492">
              <w:rPr>
                <w:rFonts w:asciiTheme="majorHAnsi" w:hAnsiTheme="majorHAnsi" w:cstheme="majorHAnsi"/>
                <w:b/>
                <w:bCs/>
                <w:u w:val="single"/>
              </w:rPr>
              <w:t>neúmyselné</w:t>
            </w:r>
            <w:r>
              <w:rPr>
                <w:rFonts w:asciiTheme="majorHAnsi" w:hAnsiTheme="majorHAnsi" w:cstheme="majorHAnsi"/>
                <w:b/>
                <w:bCs/>
                <w:u w:val="single"/>
              </w:rPr>
              <w:t xml:space="preserve"> </w:t>
            </w:r>
            <w:r w:rsidRPr="00100492">
              <w:rPr>
                <w:rFonts w:asciiTheme="majorHAnsi" w:hAnsiTheme="majorHAnsi" w:cstheme="majorHAnsi"/>
                <w:b/>
                <w:bCs/>
              </w:rPr>
              <w:t>rovesnícke násilie s vedomím rodičov</w:t>
            </w:r>
            <w:r w:rsidRPr="00100492">
              <w:rPr>
                <w:rFonts w:asciiTheme="majorHAnsi" w:hAnsiTheme="majorHAnsi" w:cstheme="majorHAnsi"/>
              </w:rPr>
              <w:t xml:space="preserve">- existujú deti, ktoré majú stanovené diagnózy, ktoré v kontakte s rovesníkmi prinášajú zvýšenú mieru frustrácie, ktorú </w:t>
            </w:r>
            <w:r w:rsidRPr="00100492">
              <w:rPr>
                <w:rFonts w:asciiTheme="majorHAnsi" w:hAnsiTheme="majorHAnsi" w:cstheme="majorHAnsi"/>
              </w:rPr>
              <w:lastRenderedPageBreak/>
              <w:t xml:space="preserve">žiak nezvláda a nie je v danom momente schopný zregulovať a upokojiť sa, preto reaguje </w:t>
            </w:r>
            <w:proofErr w:type="spellStart"/>
            <w:r w:rsidRPr="00100492">
              <w:rPr>
                <w:rFonts w:asciiTheme="majorHAnsi" w:hAnsiTheme="majorHAnsi" w:cstheme="majorHAnsi"/>
              </w:rPr>
              <w:t>afresívne</w:t>
            </w:r>
            <w:proofErr w:type="spellEnd"/>
            <w:r w:rsidRPr="00100492">
              <w:rPr>
                <w:rFonts w:asciiTheme="majorHAnsi" w:hAnsiTheme="majorHAnsi" w:cstheme="majorHAnsi"/>
              </w:rPr>
              <w:t xml:space="preserve">. Agresivita je pre žiaka nekontrolovateľnou reakciou na základe nielen CNS postihnutia, dedičných a získaných oslabení, ale predovšetkým z dôvodu absencie životných zručností: </w:t>
            </w:r>
            <w:proofErr w:type="spellStart"/>
            <w:r w:rsidRPr="00100492">
              <w:rPr>
                <w:rFonts w:asciiTheme="majorHAnsi" w:hAnsiTheme="majorHAnsi" w:cstheme="majorHAnsi"/>
              </w:rPr>
              <w:t>sebaregulácie</w:t>
            </w:r>
            <w:proofErr w:type="spellEnd"/>
            <w:r w:rsidRPr="00100492">
              <w:rPr>
                <w:rFonts w:asciiTheme="majorHAnsi" w:hAnsiTheme="majorHAnsi" w:cstheme="majorHAnsi"/>
              </w:rPr>
              <w:t xml:space="preserve">, </w:t>
            </w:r>
            <w:proofErr w:type="spellStart"/>
            <w:r w:rsidRPr="00100492">
              <w:rPr>
                <w:rFonts w:asciiTheme="majorHAnsi" w:hAnsiTheme="majorHAnsi" w:cstheme="majorHAnsi"/>
              </w:rPr>
              <w:t>sebamanažmentu</w:t>
            </w:r>
            <w:proofErr w:type="spellEnd"/>
            <w:r w:rsidRPr="00100492">
              <w:rPr>
                <w:rFonts w:asciiTheme="majorHAnsi" w:hAnsiTheme="majorHAnsi" w:cstheme="majorHAnsi"/>
              </w:rPr>
              <w:t xml:space="preserve">, sebareflexie a pod. Takýto žiaci by mali byť integrovaní, zaradený do terapií a v triede by mal byť menovaný rovesnícky konzultant, na ktorého dieťa v afekte dobre reaguje. Taktiež by malo byť triede umožnené poznať plán </w:t>
            </w:r>
            <w:proofErr w:type="spellStart"/>
            <w:r w:rsidRPr="00100492">
              <w:rPr>
                <w:rFonts w:asciiTheme="majorHAnsi" w:hAnsiTheme="majorHAnsi" w:cstheme="majorHAnsi"/>
              </w:rPr>
              <w:t>krizových</w:t>
            </w:r>
            <w:proofErr w:type="spellEnd"/>
            <w:r w:rsidRPr="00100492">
              <w:rPr>
                <w:rFonts w:asciiTheme="majorHAnsi" w:hAnsiTheme="majorHAnsi" w:cstheme="majorHAnsi"/>
              </w:rPr>
              <w:t xml:space="preserve"> intervencií pri afekte, ktorý v triede môže nastať. Všetky kroky </w:t>
            </w:r>
            <w:proofErr w:type="spellStart"/>
            <w:r w:rsidRPr="00100492">
              <w:rPr>
                <w:rFonts w:asciiTheme="majorHAnsi" w:hAnsiTheme="majorHAnsi" w:cstheme="majorHAnsi"/>
              </w:rPr>
              <w:t>krizového</w:t>
            </w:r>
            <w:proofErr w:type="spellEnd"/>
            <w:r w:rsidRPr="00100492">
              <w:rPr>
                <w:rFonts w:asciiTheme="majorHAnsi" w:hAnsiTheme="majorHAnsi" w:cstheme="majorHAnsi"/>
              </w:rPr>
              <w:t xml:space="preserve"> plánu by mali byť zapracované v IVVP žiaka, prípadne, ak nie je žiak integrovaný, v Pláne sociálnej práce s </w:t>
            </w:r>
            <w:proofErr w:type="spellStart"/>
            <w:r w:rsidRPr="00100492">
              <w:rPr>
                <w:rFonts w:asciiTheme="majorHAnsi" w:hAnsiTheme="majorHAnsi" w:cstheme="majorHAnsi"/>
              </w:rPr>
              <w:t>rodinou.Tento</w:t>
            </w:r>
            <w:proofErr w:type="spellEnd"/>
            <w:r w:rsidRPr="00100492">
              <w:rPr>
                <w:rFonts w:asciiTheme="majorHAnsi" w:hAnsiTheme="majorHAnsi" w:cstheme="majorHAnsi"/>
              </w:rPr>
              <w:t xml:space="preserve"> typ násilia je však predvídateľné rozlíšiť od nepredvídateľného</w:t>
            </w:r>
            <w:r w:rsidRPr="001D0D99">
              <w:rPr>
                <w:rFonts w:asciiTheme="majorHAnsi" w:hAnsiTheme="majorHAnsi" w:cstheme="majorHAnsi"/>
                <w:color w:val="000000"/>
                <w:sz w:val="24"/>
                <w:szCs w:val="24"/>
              </w:rPr>
              <w:t xml:space="preserve">. </w:t>
            </w:r>
          </w:p>
          <w:p w:rsidR="00815EE7" w:rsidRPr="00310F68" w:rsidRDefault="00815EE7" w:rsidP="00815EE7">
            <w:pPr>
              <w:jc w:val="both"/>
              <w:rPr>
                <w:b/>
                <w:bCs/>
                <w:sz w:val="28"/>
                <w:szCs w:val="28"/>
              </w:rPr>
            </w:pPr>
          </w:p>
        </w:tc>
      </w:tr>
      <w:tr w:rsidR="00815EE7" w:rsidTr="00815EE7">
        <w:trPr>
          <w:trHeight w:val="644"/>
        </w:trPr>
        <w:tc>
          <w:tcPr>
            <w:tcW w:w="9157" w:type="dxa"/>
          </w:tcPr>
          <w:p w:rsidR="00815EE7" w:rsidRPr="00E37CF9" w:rsidRDefault="00815EE7" w:rsidP="00815EE7">
            <w:pPr>
              <w:pBdr>
                <w:top w:val="single" w:sz="4" w:space="1" w:color="auto"/>
                <w:left w:val="single" w:sz="4" w:space="4" w:color="auto"/>
                <w:bottom w:val="single" w:sz="4" w:space="1" w:color="auto"/>
                <w:right w:val="single" w:sz="4" w:space="4" w:color="auto"/>
              </w:pBdr>
              <w:spacing w:line="480" w:lineRule="auto"/>
              <w:rPr>
                <w:rFonts w:asciiTheme="majorHAnsi" w:eastAsia="Times New Roman" w:hAnsiTheme="majorHAnsi" w:cstheme="majorHAnsi"/>
                <w:b/>
                <w:color w:val="000000"/>
                <w:sz w:val="24"/>
                <w:szCs w:val="24"/>
                <w:lang w:eastAsia="sk-SK"/>
              </w:rPr>
            </w:pPr>
            <w:r>
              <w:rPr>
                <w:rFonts w:asciiTheme="majorHAnsi" w:eastAsia="Times New Roman" w:hAnsiTheme="majorHAnsi" w:cstheme="majorHAnsi"/>
                <w:b/>
                <w:color w:val="000000"/>
                <w:sz w:val="24"/>
                <w:szCs w:val="24"/>
                <w:lang w:eastAsia="sk-SK"/>
              </w:rPr>
              <w:lastRenderedPageBreak/>
              <w:t>Osoby, ktoré symptómy v rámci prevencie sledujú</w:t>
            </w:r>
            <w:r w:rsidRPr="00E37CF9">
              <w:rPr>
                <w:rFonts w:asciiTheme="majorHAnsi" w:eastAsia="Times New Roman" w:hAnsiTheme="majorHAnsi" w:cstheme="majorHAnsi"/>
                <w:b/>
                <w:color w:val="000000"/>
                <w:sz w:val="24"/>
                <w:szCs w:val="24"/>
                <w:lang w:eastAsia="sk-SK"/>
              </w:rPr>
              <w:t>:</w:t>
            </w:r>
          </w:p>
        </w:tc>
      </w:tr>
      <w:tr w:rsidR="00815EE7" w:rsidTr="00815EE7">
        <w:trPr>
          <w:trHeight w:val="632"/>
        </w:trPr>
        <w:tc>
          <w:tcPr>
            <w:tcW w:w="9157" w:type="dxa"/>
          </w:tcPr>
          <w:p w:rsidR="00815EE7" w:rsidRDefault="00815EE7" w:rsidP="00815EE7">
            <w:pPr>
              <w:pBdr>
                <w:top w:val="single" w:sz="4" w:space="1" w:color="auto"/>
                <w:left w:val="single" w:sz="4" w:space="4" w:color="auto"/>
                <w:bottom w:val="single" w:sz="4" w:space="1" w:color="auto"/>
                <w:right w:val="single" w:sz="4" w:space="4" w:color="auto"/>
              </w:pBdr>
              <w:spacing w:line="480" w:lineRule="auto"/>
              <w:rPr>
                <w:rFonts w:asciiTheme="majorHAnsi" w:eastAsia="Times New Roman" w:hAnsiTheme="majorHAnsi" w:cstheme="majorHAnsi"/>
                <w:b/>
                <w:color w:val="000000"/>
                <w:sz w:val="24"/>
                <w:szCs w:val="24"/>
                <w:lang w:eastAsia="sk-SK"/>
              </w:rPr>
            </w:pPr>
            <w:r>
              <w:rPr>
                <w:rFonts w:asciiTheme="majorHAnsi" w:eastAsia="Times New Roman" w:hAnsiTheme="majorHAnsi" w:cstheme="majorHAnsi"/>
                <w:b/>
                <w:color w:val="000000"/>
                <w:sz w:val="24"/>
                <w:szCs w:val="24"/>
                <w:lang w:eastAsia="sk-SK"/>
              </w:rPr>
              <w:t xml:space="preserve">Trieda </w:t>
            </w:r>
            <w:r w:rsidRPr="00E37CF9">
              <w:rPr>
                <w:rFonts w:asciiTheme="majorHAnsi" w:eastAsia="Times New Roman" w:hAnsiTheme="majorHAnsi" w:cstheme="majorHAnsi"/>
                <w:b/>
                <w:color w:val="000000"/>
                <w:sz w:val="24"/>
                <w:szCs w:val="24"/>
                <w:lang w:eastAsia="sk-SK"/>
              </w:rPr>
              <w:t>žiaka/</w:t>
            </w:r>
            <w:proofErr w:type="spellStart"/>
            <w:r w:rsidRPr="00E37CF9">
              <w:rPr>
                <w:rFonts w:asciiTheme="majorHAnsi" w:eastAsia="Times New Roman" w:hAnsiTheme="majorHAnsi" w:cstheme="majorHAnsi"/>
                <w:b/>
                <w:color w:val="000000"/>
                <w:sz w:val="24"/>
                <w:szCs w:val="24"/>
                <w:lang w:eastAsia="sk-SK"/>
              </w:rPr>
              <w:t>čky</w:t>
            </w:r>
            <w:proofErr w:type="spellEnd"/>
            <w:r w:rsidRPr="00E37CF9">
              <w:rPr>
                <w:rFonts w:asciiTheme="majorHAnsi" w:eastAsia="Times New Roman" w:hAnsiTheme="majorHAnsi" w:cstheme="majorHAnsi"/>
                <w:b/>
                <w:color w:val="000000"/>
                <w:sz w:val="24"/>
                <w:szCs w:val="24"/>
                <w:lang w:eastAsia="sk-SK"/>
              </w:rPr>
              <w:t>:</w:t>
            </w:r>
          </w:p>
        </w:tc>
      </w:tr>
      <w:tr w:rsidR="00815EE7" w:rsidTr="00815EE7">
        <w:trPr>
          <w:trHeight w:val="584"/>
        </w:trPr>
        <w:tc>
          <w:tcPr>
            <w:tcW w:w="9157" w:type="dxa"/>
          </w:tcPr>
          <w:p w:rsidR="00815EE7" w:rsidRDefault="00815EE7" w:rsidP="00815EE7">
            <w:pPr>
              <w:rPr>
                <w:rFonts w:asciiTheme="majorHAnsi" w:eastAsia="Times New Roman" w:hAnsiTheme="majorHAnsi" w:cstheme="majorHAnsi"/>
                <w:b/>
                <w:color w:val="000000"/>
                <w:sz w:val="24"/>
                <w:szCs w:val="24"/>
                <w:lang w:eastAsia="sk-SK"/>
              </w:rPr>
            </w:pPr>
            <w:r>
              <w:rPr>
                <w:rFonts w:asciiTheme="majorHAnsi" w:eastAsia="Times New Roman" w:hAnsiTheme="majorHAnsi" w:cstheme="majorHAnsi"/>
                <w:b/>
                <w:color w:val="000000"/>
                <w:sz w:val="24"/>
                <w:szCs w:val="24"/>
                <w:lang w:eastAsia="sk-SK"/>
              </w:rPr>
              <w:t>Periodicita zaznamenávania incidentov I. polrok:</w:t>
            </w:r>
          </w:p>
          <w:tbl>
            <w:tblPr>
              <w:tblStyle w:val="Styl1Char"/>
              <w:tblW w:w="8727" w:type="dxa"/>
              <w:tblLook w:val="04A0"/>
            </w:tblPr>
            <w:tblGrid>
              <w:gridCol w:w="1853"/>
              <w:gridCol w:w="1694"/>
              <w:gridCol w:w="1708"/>
              <w:gridCol w:w="1696"/>
              <w:gridCol w:w="1776"/>
            </w:tblGrid>
            <w:tr w:rsidR="00815EE7" w:rsidRPr="00603683" w:rsidTr="00815EE7">
              <w:tc>
                <w:tcPr>
                  <w:tcW w:w="1853"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dátum/deň  v</w:t>
                  </w:r>
                  <w:r w:rsidR="003C2D6D">
                    <w:rPr>
                      <w:rFonts w:asciiTheme="majorHAnsi" w:eastAsia="Times New Roman" w:hAnsiTheme="majorHAnsi" w:cstheme="majorHAnsi"/>
                      <w:b/>
                      <w:color w:val="000000"/>
                      <w:sz w:val="20"/>
                      <w:szCs w:val="20"/>
                      <w:lang w:eastAsia="sk-SK"/>
                    </w:rPr>
                    <w:t> </w:t>
                  </w:r>
                  <w:r w:rsidRPr="00603683">
                    <w:rPr>
                      <w:rFonts w:asciiTheme="majorHAnsi" w:eastAsia="Times New Roman" w:hAnsiTheme="majorHAnsi" w:cstheme="majorHAnsi"/>
                      <w:b/>
                      <w:color w:val="000000"/>
                      <w:sz w:val="20"/>
                      <w:szCs w:val="20"/>
                      <w:lang w:eastAsia="sk-SK"/>
                    </w:rPr>
                    <w:t>týždni</w:t>
                  </w:r>
                </w:p>
              </w:tc>
              <w:tc>
                <w:tcPr>
                  <w:tcW w:w="1694" w:type="dxa"/>
                </w:tcPr>
                <w:p w:rsidR="00815EE7" w:rsidRPr="00603683" w:rsidRDefault="00815EE7" w:rsidP="00815EE7">
                  <w:pPr>
                    <w:pStyle w:val="Odsekzoznamu"/>
                    <w:framePr w:hSpace="141" w:wrap="around" w:vAnchor="text" w:hAnchor="margin" w:y="79"/>
                    <w:ind w:left="153" w:right="164"/>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1.</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2.</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3.</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4.</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Pondelok</w:t>
                  </w: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bl>
          <w:p w:rsidR="00815EE7" w:rsidRDefault="00815EE7" w:rsidP="00815EE7">
            <w:pPr>
              <w:spacing w:line="480" w:lineRule="auto"/>
              <w:rPr>
                <w:rFonts w:asciiTheme="majorHAnsi" w:eastAsia="Times New Roman" w:hAnsiTheme="majorHAnsi" w:cstheme="majorHAnsi"/>
                <w:b/>
                <w:color w:val="000000"/>
                <w:sz w:val="24"/>
                <w:szCs w:val="24"/>
                <w:lang w:eastAsia="sk-SK"/>
              </w:rPr>
            </w:pPr>
          </w:p>
        </w:tc>
      </w:tr>
      <w:tr w:rsidR="00815EE7" w:rsidTr="00815EE7">
        <w:trPr>
          <w:trHeight w:val="584"/>
        </w:trPr>
        <w:tc>
          <w:tcPr>
            <w:tcW w:w="9157" w:type="dxa"/>
          </w:tcPr>
          <w:p w:rsidR="00815EE7" w:rsidRDefault="00815EE7" w:rsidP="00815EE7">
            <w:pPr>
              <w:rPr>
                <w:rFonts w:asciiTheme="majorHAnsi" w:eastAsia="Times New Roman" w:hAnsiTheme="majorHAnsi" w:cstheme="majorHAnsi"/>
                <w:b/>
                <w:color w:val="000000"/>
                <w:sz w:val="24"/>
                <w:szCs w:val="24"/>
                <w:lang w:eastAsia="sk-SK"/>
              </w:rPr>
            </w:pPr>
          </w:p>
          <w:tbl>
            <w:tblPr>
              <w:tblStyle w:val="Styl1Char"/>
              <w:tblW w:w="8727" w:type="dxa"/>
              <w:tblLook w:val="04A0"/>
            </w:tblPr>
            <w:tblGrid>
              <w:gridCol w:w="1853"/>
              <w:gridCol w:w="1694"/>
              <w:gridCol w:w="1708"/>
              <w:gridCol w:w="1696"/>
              <w:gridCol w:w="1776"/>
            </w:tblGrid>
            <w:tr w:rsidR="00815EE7" w:rsidRPr="00603683" w:rsidTr="00815EE7">
              <w:tc>
                <w:tcPr>
                  <w:tcW w:w="1853"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dátum/deň  v</w:t>
                  </w:r>
                  <w:r w:rsidR="003C2D6D">
                    <w:rPr>
                      <w:rFonts w:asciiTheme="majorHAnsi" w:eastAsia="Times New Roman" w:hAnsiTheme="majorHAnsi" w:cstheme="majorHAnsi"/>
                      <w:b/>
                      <w:color w:val="000000"/>
                      <w:sz w:val="20"/>
                      <w:szCs w:val="20"/>
                      <w:lang w:eastAsia="sk-SK"/>
                    </w:rPr>
                    <w:t> </w:t>
                  </w:r>
                  <w:r w:rsidRPr="00603683">
                    <w:rPr>
                      <w:rFonts w:asciiTheme="majorHAnsi" w:eastAsia="Times New Roman" w:hAnsiTheme="majorHAnsi" w:cstheme="majorHAnsi"/>
                      <w:b/>
                      <w:color w:val="000000"/>
                      <w:sz w:val="20"/>
                      <w:szCs w:val="20"/>
                      <w:lang w:eastAsia="sk-SK"/>
                    </w:rPr>
                    <w:t>týždni</w:t>
                  </w:r>
                </w:p>
              </w:tc>
              <w:tc>
                <w:tcPr>
                  <w:tcW w:w="1694" w:type="dxa"/>
                </w:tcPr>
                <w:p w:rsidR="00815EE7" w:rsidRPr="00603683" w:rsidRDefault="00815EE7" w:rsidP="00815EE7">
                  <w:pPr>
                    <w:pStyle w:val="Odsekzoznamu"/>
                    <w:framePr w:hSpace="141" w:wrap="around" w:vAnchor="text" w:hAnchor="margin" w:y="79"/>
                    <w:ind w:left="153" w:right="164"/>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1.</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2.</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3.</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4.</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Pondelok</w:t>
                  </w: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lastRenderedPageBreak/>
                    <w:t>Streda</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bl>
          <w:p w:rsidR="00815EE7" w:rsidRDefault="00815EE7" w:rsidP="00815EE7">
            <w:pPr>
              <w:rPr>
                <w:rFonts w:asciiTheme="majorHAnsi" w:eastAsia="Times New Roman" w:hAnsiTheme="majorHAnsi" w:cstheme="majorHAnsi"/>
                <w:b/>
                <w:color w:val="000000"/>
                <w:sz w:val="24"/>
                <w:szCs w:val="24"/>
                <w:lang w:eastAsia="sk-SK"/>
              </w:rPr>
            </w:pPr>
          </w:p>
          <w:tbl>
            <w:tblPr>
              <w:tblStyle w:val="Styl1Char"/>
              <w:tblW w:w="8727" w:type="dxa"/>
              <w:tblLook w:val="04A0"/>
            </w:tblPr>
            <w:tblGrid>
              <w:gridCol w:w="1853"/>
              <w:gridCol w:w="1694"/>
              <w:gridCol w:w="1708"/>
              <w:gridCol w:w="1696"/>
              <w:gridCol w:w="1776"/>
            </w:tblGrid>
            <w:tr w:rsidR="00815EE7" w:rsidRPr="00603683" w:rsidTr="00815EE7">
              <w:tc>
                <w:tcPr>
                  <w:tcW w:w="1853"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dátum/deň  v</w:t>
                  </w:r>
                  <w:r w:rsidR="003C2D6D">
                    <w:rPr>
                      <w:rFonts w:asciiTheme="majorHAnsi" w:eastAsia="Times New Roman" w:hAnsiTheme="majorHAnsi" w:cstheme="majorHAnsi"/>
                      <w:b/>
                      <w:color w:val="000000"/>
                      <w:sz w:val="20"/>
                      <w:szCs w:val="20"/>
                      <w:lang w:eastAsia="sk-SK"/>
                    </w:rPr>
                    <w:t> </w:t>
                  </w:r>
                  <w:r w:rsidRPr="00603683">
                    <w:rPr>
                      <w:rFonts w:asciiTheme="majorHAnsi" w:eastAsia="Times New Roman" w:hAnsiTheme="majorHAnsi" w:cstheme="majorHAnsi"/>
                      <w:b/>
                      <w:color w:val="000000"/>
                      <w:sz w:val="20"/>
                      <w:szCs w:val="20"/>
                      <w:lang w:eastAsia="sk-SK"/>
                    </w:rPr>
                    <w:t>týždni</w:t>
                  </w:r>
                </w:p>
              </w:tc>
              <w:tc>
                <w:tcPr>
                  <w:tcW w:w="1694" w:type="dxa"/>
                </w:tcPr>
                <w:p w:rsidR="00815EE7" w:rsidRPr="00603683" w:rsidRDefault="00815EE7" w:rsidP="00815EE7">
                  <w:pPr>
                    <w:pStyle w:val="Odsekzoznamu"/>
                    <w:framePr w:hSpace="141" w:wrap="around" w:vAnchor="text" w:hAnchor="margin" w:y="79"/>
                    <w:ind w:left="153" w:right="164"/>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1.</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2.</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3.</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4.</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Pondelok</w:t>
                  </w: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bl>
          <w:p w:rsidR="00815EE7" w:rsidRDefault="00815EE7" w:rsidP="00815EE7">
            <w:pPr>
              <w:rPr>
                <w:rFonts w:asciiTheme="majorHAnsi" w:eastAsia="Times New Roman" w:hAnsiTheme="majorHAnsi" w:cstheme="majorHAnsi"/>
                <w:b/>
                <w:color w:val="000000"/>
                <w:sz w:val="24"/>
                <w:szCs w:val="24"/>
                <w:lang w:eastAsia="sk-SK"/>
              </w:rPr>
            </w:pPr>
          </w:p>
          <w:tbl>
            <w:tblPr>
              <w:tblStyle w:val="Styl1Char"/>
              <w:tblW w:w="8727" w:type="dxa"/>
              <w:tblLook w:val="04A0"/>
            </w:tblPr>
            <w:tblGrid>
              <w:gridCol w:w="1853"/>
              <w:gridCol w:w="1694"/>
              <w:gridCol w:w="1708"/>
              <w:gridCol w:w="1696"/>
              <w:gridCol w:w="1776"/>
            </w:tblGrid>
            <w:tr w:rsidR="00815EE7" w:rsidRPr="00603683" w:rsidTr="00815EE7">
              <w:tc>
                <w:tcPr>
                  <w:tcW w:w="1853"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dátum/deň  v</w:t>
                  </w:r>
                  <w:r w:rsidR="003C2D6D">
                    <w:rPr>
                      <w:rFonts w:asciiTheme="majorHAnsi" w:eastAsia="Times New Roman" w:hAnsiTheme="majorHAnsi" w:cstheme="majorHAnsi"/>
                      <w:b/>
                      <w:color w:val="000000"/>
                      <w:sz w:val="20"/>
                      <w:szCs w:val="20"/>
                      <w:lang w:eastAsia="sk-SK"/>
                    </w:rPr>
                    <w:t> </w:t>
                  </w:r>
                  <w:r w:rsidRPr="00603683">
                    <w:rPr>
                      <w:rFonts w:asciiTheme="majorHAnsi" w:eastAsia="Times New Roman" w:hAnsiTheme="majorHAnsi" w:cstheme="majorHAnsi"/>
                      <w:b/>
                      <w:color w:val="000000"/>
                      <w:sz w:val="20"/>
                      <w:szCs w:val="20"/>
                      <w:lang w:eastAsia="sk-SK"/>
                    </w:rPr>
                    <w:t>týždni</w:t>
                  </w:r>
                </w:p>
              </w:tc>
              <w:tc>
                <w:tcPr>
                  <w:tcW w:w="1694" w:type="dxa"/>
                </w:tcPr>
                <w:p w:rsidR="00815EE7" w:rsidRPr="00603683" w:rsidRDefault="00815EE7" w:rsidP="00815EE7">
                  <w:pPr>
                    <w:pStyle w:val="Odsekzoznamu"/>
                    <w:framePr w:hSpace="141" w:wrap="around" w:vAnchor="text" w:hAnchor="margin" w:y="79"/>
                    <w:ind w:left="153" w:right="164"/>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1.</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2.</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3.</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4.</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Pondelok</w:t>
                  </w: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lastRenderedPageBreak/>
                    <w:t>Piatok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bl>
          <w:p w:rsidR="00815EE7" w:rsidRDefault="00815EE7" w:rsidP="00815EE7">
            <w:pPr>
              <w:spacing w:line="480" w:lineRule="auto"/>
              <w:rPr>
                <w:rFonts w:asciiTheme="majorHAnsi" w:eastAsia="Times New Roman" w:hAnsiTheme="majorHAnsi" w:cstheme="majorHAnsi"/>
                <w:b/>
                <w:color w:val="000000"/>
                <w:sz w:val="24"/>
                <w:szCs w:val="24"/>
                <w:lang w:eastAsia="sk-SK"/>
              </w:rPr>
            </w:pPr>
          </w:p>
        </w:tc>
      </w:tr>
      <w:tr w:rsidR="00815EE7" w:rsidTr="00815EE7">
        <w:trPr>
          <w:trHeight w:val="67"/>
        </w:trPr>
        <w:tc>
          <w:tcPr>
            <w:tcW w:w="9157" w:type="dxa"/>
          </w:tcPr>
          <w:p w:rsidR="00815EE7" w:rsidRDefault="00815EE7" w:rsidP="00815EE7">
            <w:pPr>
              <w:rPr>
                <w:rFonts w:asciiTheme="majorHAnsi" w:eastAsia="Times New Roman" w:hAnsiTheme="majorHAnsi" w:cstheme="majorHAnsi"/>
                <w:b/>
                <w:color w:val="000000"/>
                <w:sz w:val="24"/>
                <w:szCs w:val="24"/>
                <w:lang w:eastAsia="sk-SK"/>
              </w:rPr>
            </w:pPr>
          </w:p>
          <w:p w:rsidR="00815EE7" w:rsidRDefault="00815EE7" w:rsidP="00815EE7">
            <w:pPr>
              <w:rPr>
                <w:rFonts w:asciiTheme="majorHAnsi" w:eastAsia="Times New Roman" w:hAnsiTheme="majorHAnsi" w:cstheme="majorHAnsi"/>
                <w:b/>
                <w:color w:val="000000"/>
                <w:sz w:val="24"/>
                <w:szCs w:val="24"/>
                <w:lang w:eastAsia="sk-SK"/>
              </w:rPr>
            </w:pPr>
          </w:p>
          <w:tbl>
            <w:tblPr>
              <w:tblStyle w:val="Styl1Char"/>
              <w:tblW w:w="8727" w:type="dxa"/>
              <w:tblLook w:val="04A0"/>
            </w:tblPr>
            <w:tblGrid>
              <w:gridCol w:w="1853"/>
              <w:gridCol w:w="1694"/>
              <w:gridCol w:w="1708"/>
              <w:gridCol w:w="1696"/>
              <w:gridCol w:w="1776"/>
            </w:tblGrid>
            <w:tr w:rsidR="00815EE7" w:rsidRPr="00603683" w:rsidTr="00815EE7">
              <w:tc>
                <w:tcPr>
                  <w:tcW w:w="1853"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dátum/deň  v</w:t>
                  </w:r>
                  <w:r w:rsidR="003C2D6D">
                    <w:rPr>
                      <w:rFonts w:asciiTheme="majorHAnsi" w:eastAsia="Times New Roman" w:hAnsiTheme="majorHAnsi" w:cstheme="majorHAnsi"/>
                      <w:b/>
                      <w:color w:val="000000"/>
                      <w:sz w:val="20"/>
                      <w:szCs w:val="20"/>
                      <w:lang w:eastAsia="sk-SK"/>
                    </w:rPr>
                    <w:t> </w:t>
                  </w:r>
                  <w:r w:rsidRPr="00603683">
                    <w:rPr>
                      <w:rFonts w:asciiTheme="majorHAnsi" w:eastAsia="Times New Roman" w:hAnsiTheme="majorHAnsi" w:cstheme="majorHAnsi"/>
                      <w:b/>
                      <w:color w:val="000000"/>
                      <w:sz w:val="20"/>
                      <w:szCs w:val="20"/>
                      <w:lang w:eastAsia="sk-SK"/>
                    </w:rPr>
                    <w:t>týždni</w:t>
                  </w:r>
                </w:p>
              </w:tc>
              <w:tc>
                <w:tcPr>
                  <w:tcW w:w="1694" w:type="dxa"/>
                </w:tcPr>
                <w:p w:rsidR="00815EE7" w:rsidRPr="00603683" w:rsidRDefault="00815EE7" w:rsidP="00815EE7">
                  <w:pPr>
                    <w:pStyle w:val="Odsekzoznamu"/>
                    <w:framePr w:hSpace="141" w:wrap="around" w:vAnchor="text" w:hAnchor="margin" w:y="79"/>
                    <w:ind w:left="153" w:right="164"/>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1.</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2.</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3.</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4.</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Pondelok</w:t>
                  </w: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bl>
          <w:p w:rsidR="00815EE7" w:rsidRDefault="00815EE7" w:rsidP="00815EE7">
            <w:pPr>
              <w:rPr>
                <w:rFonts w:asciiTheme="majorHAnsi" w:eastAsia="Times New Roman" w:hAnsiTheme="majorHAnsi" w:cstheme="majorHAnsi"/>
                <w:b/>
                <w:color w:val="000000"/>
                <w:sz w:val="24"/>
                <w:szCs w:val="24"/>
                <w:lang w:eastAsia="sk-SK"/>
              </w:rPr>
            </w:pPr>
          </w:p>
          <w:p w:rsidR="00815EE7" w:rsidRDefault="00815EE7" w:rsidP="00815EE7">
            <w:pPr>
              <w:rPr>
                <w:rFonts w:asciiTheme="majorHAnsi" w:eastAsia="Times New Roman" w:hAnsiTheme="majorHAnsi" w:cstheme="majorHAnsi"/>
                <w:b/>
                <w:color w:val="000000"/>
                <w:sz w:val="24"/>
                <w:szCs w:val="24"/>
                <w:lang w:eastAsia="sk-SK"/>
              </w:rPr>
            </w:pPr>
            <w:r>
              <w:rPr>
                <w:rFonts w:asciiTheme="majorHAnsi" w:eastAsia="Times New Roman" w:hAnsiTheme="majorHAnsi" w:cstheme="majorHAnsi"/>
                <w:b/>
                <w:color w:val="000000"/>
                <w:sz w:val="24"/>
                <w:szCs w:val="24"/>
                <w:lang w:eastAsia="sk-SK"/>
              </w:rPr>
              <w:t>Periodicita zaznamenávania symptómov II. polrok:</w:t>
            </w:r>
          </w:p>
          <w:tbl>
            <w:tblPr>
              <w:tblStyle w:val="Styl1Char"/>
              <w:tblW w:w="8727" w:type="dxa"/>
              <w:tblLook w:val="04A0"/>
            </w:tblPr>
            <w:tblGrid>
              <w:gridCol w:w="1853"/>
              <w:gridCol w:w="1694"/>
              <w:gridCol w:w="1708"/>
              <w:gridCol w:w="1696"/>
              <w:gridCol w:w="1776"/>
            </w:tblGrid>
            <w:tr w:rsidR="00815EE7" w:rsidRPr="00603683" w:rsidTr="00815EE7">
              <w:tc>
                <w:tcPr>
                  <w:tcW w:w="1853"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dátum/deň  v</w:t>
                  </w:r>
                  <w:r w:rsidR="003C2D6D">
                    <w:rPr>
                      <w:rFonts w:asciiTheme="majorHAnsi" w:eastAsia="Times New Roman" w:hAnsiTheme="majorHAnsi" w:cstheme="majorHAnsi"/>
                      <w:b/>
                      <w:color w:val="000000"/>
                      <w:sz w:val="20"/>
                      <w:szCs w:val="20"/>
                      <w:lang w:eastAsia="sk-SK"/>
                    </w:rPr>
                    <w:t> </w:t>
                  </w:r>
                  <w:r w:rsidRPr="00603683">
                    <w:rPr>
                      <w:rFonts w:asciiTheme="majorHAnsi" w:eastAsia="Times New Roman" w:hAnsiTheme="majorHAnsi" w:cstheme="majorHAnsi"/>
                      <w:b/>
                      <w:color w:val="000000"/>
                      <w:sz w:val="20"/>
                      <w:szCs w:val="20"/>
                      <w:lang w:eastAsia="sk-SK"/>
                    </w:rPr>
                    <w:t>týždni</w:t>
                  </w:r>
                </w:p>
              </w:tc>
              <w:tc>
                <w:tcPr>
                  <w:tcW w:w="1694" w:type="dxa"/>
                </w:tcPr>
                <w:p w:rsidR="00815EE7" w:rsidRPr="00603683" w:rsidRDefault="00815EE7" w:rsidP="00815EE7">
                  <w:pPr>
                    <w:pStyle w:val="Odsekzoznamu"/>
                    <w:framePr w:hSpace="141" w:wrap="around" w:vAnchor="text" w:hAnchor="margin" w:y="79"/>
                    <w:ind w:left="153" w:right="164"/>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1.</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2.</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3.</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4.</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Pondelok</w:t>
                  </w: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lastRenderedPageBreak/>
                    <w:t>Dňa:</w:t>
                  </w:r>
                </w:p>
              </w:tc>
            </w:tr>
          </w:tbl>
          <w:p w:rsidR="00815EE7" w:rsidRDefault="00815EE7" w:rsidP="00815EE7">
            <w:pPr>
              <w:rPr>
                <w:rFonts w:asciiTheme="majorHAnsi" w:eastAsia="Times New Roman" w:hAnsiTheme="majorHAnsi" w:cstheme="majorHAnsi"/>
                <w:b/>
                <w:color w:val="000000"/>
                <w:sz w:val="24"/>
                <w:szCs w:val="24"/>
                <w:lang w:eastAsia="sk-SK"/>
              </w:rPr>
            </w:pPr>
          </w:p>
        </w:tc>
      </w:tr>
      <w:tr w:rsidR="00815EE7" w:rsidTr="00815EE7">
        <w:trPr>
          <w:trHeight w:val="67"/>
        </w:trPr>
        <w:tc>
          <w:tcPr>
            <w:tcW w:w="9157" w:type="dxa"/>
          </w:tcPr>
          <w:p w:rsidR="00815EE7" w:rsidRDefault="00815EE7" w:rsidP="00815EE7">
            <w:pPr>
              <w:rPr>
                <w:rFonts w:asciiTheme="majorHAnsi" w:eastAsia="Times New Roman" w:hAnsiTheme="majorHAnsi" w:cstheme="majorHAnsi"/>
                <w:b/>
                <w:color w:val="000000"/>
                <w:sz w:val="24"/>
                <w:szCs w:val="24"/>
                <w:lang w:eastAsia="sk-SK"/>
              </w:rPr>
            </w:pPr>
          </w:p>
          <w:tbl>
            <w:tblPr>
              <w:tblStyle w:val="Styl1Char"/>
              <w:tblW w:w="8727" w:type="dxa"/>
              <w:tblLook w:val="04A0"/>
            </w:tblPr>
            <w:tblGrid>
              <w:gridCol w:w="1853"/>
              <w:gridCol w:w="1694"/>
              <w:gridCol w:w="1708"/>
              <w:gridCol w:w="1696"/>
              <w:gridCol w:w="1776"/>
            </w:tblGrid>
            <w:tr w:rsidR="00815EE7" w:rsidRPr="00603683" w:rsidTr="00815EE7">
              <w:tc>
                <w:tcPr>
                  <w:tcW w:w="1853"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dátum/deň  v</w:t>
                  </w:r>
                  <w:r w:rsidR="003C2D6D">
                    <w:rPr>
                      <w:rFonts w:asciiTheme="majorHAnsi" w:eastAsia="Times New Roman" w:hAnsiTheme="majorHAnsi" w:cstheme="majorHAnsi"/>
                      <w:b/>
                      <w:color w:val="000000"/>
                      <w:sz w:val="20"/>
                      <w:szCs w:val="20"/>
                      <w:lang w:eastAsia="sk-SK"/>
                    </w:rPr>
                    <w:t> </w:t>
                  </w:r>
                  <w:r w:rsidRPr="00603683">
                    <w:rPr>
                      <w:rFonts w:asciiTheme="majorHAnsi" w:eastAsia="Times New Roman" w:hAnsiTheme="majorHAnsi" w:cstheme="majorHAnsi"/>
                      <w:b/>
                      <w:color w:val="000000"/>
                      <w:sz w:val="20"/>
                      <w:szCs w:val="20"/>
                      <w:lang w:eastAsia="sk-SK"/>
                    </w:rPr>
                    <w:t>týždni</w:t>
                  </w:r>
                </w:p>
              </w:tc>
              <w:tc>
                <w:tcPr>
                  <w:tcW w:w="1694" w:type="dxa"/>
                </w:tcPr>
                <w:p w:rsidR="00815EE7" w:rsidRPr="00603683" w:rsidRDefault="00815EE7" w:rsidP="00815EE7">
                  <w:pPr>
                    <w:pStyle w:val="Odsekzoznamu"/>
                    <w:framePr w:hSpace="141" w:wrap="around" w:vAnchor="text" w:hAnchor="margin" w:y="79"/>
                    <w:ind w:left="153" w:right="164"/>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1.</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2.</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3.</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4.</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Pondelok</w:t>
                  </w: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bl>
          <w:p w:rsidR="00815EE7" w:rsidRDefault="00815EE7" w:rsidP="00815EE7">
            <w:pPr>
              <w:rPr>
                <w:rFonts w:asciiTheme="majorHAnsi" w:eastAsia="Times New Roman" w:hAnsiTheme="majorHAnsi" w:cstheme="majorHAnsi"/>
                <w:b/>
                <w:color w:val="000000"/>
                <w:sz w:val="24"/>
                <w:szCs w:val="24"/>
                <w:lang w:eastAsia="sk-SK"/>
              </w:rPr>
            </w:pPr>
          </w:p>
          <w:p w:rsidR="00815EE7" w:rsidRDefault="00815EE7" w:rsidP="00815EE7">
            <w:pPr>
              <w:rPr>
                <w:rFonts w:asciiTheme="majorHAnsi" w:eastAsia="Times New Roman" w:hAnsiTheme="majorHAnsi" w:cstheme="majorHAnsi"/>
                <w:b/>
                <w:color w:val="000000"/>
                <w:sz w:val="24"/>
                <w:szCs w:val="24"/>
                <w:lang w:eastAsia="sk-SK"/>
              </w:rPr>
            </w:pPr>
          </w:p>
          <w:tbl>
            <w:tblPr>
              <w:tblStyle w:val="Styl1Char"/>
              <w:tblW w:w="8727" w:type="dxa"/>
              <w:tblLook w:val="04A0"/>
            </w:tblPr>
            <w:tblGrid>
              <w:gridCol w:w="1853"/>
              <w:gridCol w:w="1694"/>
              <w:gridCol w:w="1708"/>
              <w:gridCol w:w="1696"/>
              <w:gridCol w:w="1776"/>
            </w:tblGrid>
            <w:tr w:rsidR="00815EE7" w:rsidRPr="00603683" w:rsidTr="00815EE7">
              <w:tc>
                <w:tcPr>
                  <w:tcW w:w="1853"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dátum/deň  v</w:t>
                  </w:r>
                  <w:r w:rsidR="003C2D6D">
                    <w:rPr>
                      <w:rFonts w:asciiTheme="majorHAnsi" w:eastAsia="Times New Roman" w:hAnsiTheme="majorHAnsi" w:cstheme="majorHAnsi"/>
                      <w:b/>
                      <w:color w:val="000000"/>
                      <w:sz w:val="20"/>
                      <w:szCs w:val="20"/>
                      <w:lang w:eastAsia="sk-SK"/>
                    </w:rPr>
                    <w:t> </w:t>
                  </w:r>
                  <w:r w:rsidRPr="00603683">
                    <w:rPr>
                      <w:rFonts w:asciiTheme="majorHAnsi" w:eastAsia="Times New Roman" w:hAnsiTheme="majorHAnsi" w:cstheme="majorHAnsi"/>
                      <w:b/>
                      <w:color w:val="000000"/>
                      <w:sz w:val="20"/>
                      <w:szCs w:val="20"/>
                      <w:lang w:eastAsia="sk-SK"/>
                    </w:rPr>
                    <w:t>týždni</w:t>
                  </w:r>
                </w:p>
              </w:tc>
              <w:tc>
                <w:tcPr>
                  <w:tcW w:w="1694" w:type="dxa"/>
                </w:tcPr>
                <w:p w:rsidR="00815EE7" w:rsidRPr="00603683" w:rsidRDefault="00815EE7" w:rsidP="00815EE7">
                  <w:pPr>
                    <w:pStyle w:val="Odsekzoznamu"/>
                    <w:framePr w:hSpace="141" w:wrap="around" w:vAnchor="text" w:hAnchor="margin" w:y="79"/>
                    <w:ind w:left="153" w:right="164"/>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1.</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2.</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3.</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4.</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Pondelok</w:t>
                  </w: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bl>
          <w:p w:rsidR="00815EE7" w:rsidRDefault="00815EE7" w:rsidP="00815EE7">
            <w:pPr>
              <w:rPr>
                <w:rFonts w:asciiTheme="majorHAnsi" w:eastAsia="Times New Roman" w:hAnsiTheme="majorHAnsi" w:cstheme="majorHAnsi"/>
                <w:b/>
                <w:color w:val="000000"/>
                <w:sz w:val="24"/>
                <w:szCs w:val="24"/>
                <w:lang w:eastAsia="sk-SK"/>
              </w:rPr>
            </w:pPr>
          </w:p>
          <w:p w:rsidR="00815EE7" w:rsidRDefault="00815EE7" w:rsidP="00815EE7">
            <w:pPr>
              <w:rPr>
                <w:rFonts w:asciiTheme="majorHAnsi" w:eastAsia="Times New Roman" w:hAnsiTheme="majorHAnsi" w:cstheme="majorHAnsi"/>
                <w:b/>
                <w:color w:val="000000"/>
                <w:sz w:val="24"/>
                <w:szCs w:val="24"/>
                <w:lang w:eastAsia="sk-SK"/>
              </w:rPr>
            </w:pPr>
          </w:p>
          <w:p w:rsidR="00815EE7" w:rsidRDefault="00815EE7" w:rsidP="00815EE7">
            <w:pPr>
              <w:rPr>
                <w:rFonts w:asciiTheme="majorHAnsi" w:eastAsia="Times New Roman" w:hAnsiTheme="majorHAnsi" w:cstheme="majorHAnsi"/>
                <w:b/>
                <w:color w:val="000000"/>
                <w:sz w:val="24"/>
                <w:szCs w:val="24"/>
                <w:lang w:eastAsia="sk-SK"/>
              </w:rPr>
            </w:pPr>
          </w:p>
          <w:p w:rsidR="00815EE7" w:rsidRDefault="00815EE7" w:rsidP="00815EE7">
            <w:pPr>
              <w:rPr>
                <w:rFonts w:asciiTheme="majorHAnsi" w:eastAsia="Times New Roman" w:hAnsiTheme="majorHAnsi" w:cstheme="majorHAnsi"/>
                <w:b/>
                <w:color w:val="000000"/>
                <w:sz w:val="24"/>
                <w:szCs w:val="24"/>
                <w:lang w:eastAsia="sk-SK"/>
              </w:rPr>
            </w:pPr>
          </w:p>
          <w:p w:rsidR="00815EE7" w:rsidRDefault="00815EE7" w:rsidP="00815EE7">
            <w:pPr>
              <w:rPr>
                <w:rFonts w:asciiTheme="majorHAnsi" w:eastAsia="Times New Roman" w:hAnsiTheme="majorHAnsi" w:cstheme="majorHAnsi"/>
                <w:b/>
                <w:color w:val="000000"/>
                <w:sz w:val="24"/>
                <w:szCs w:val="24"/>
                <w:lang w:eastAsia="sk-SK"/>
              </w:rPr>
            </w:pPr>
          </w:p>
          <w:p w:rsidR="00815EE7" w:rsidRDefault="00815EE7" w:rsidP="00815EE7">
            <w:pPr>
              <w:rPr>
                <w:rFonts w:asciiTheme="majorHAnsi" w:eastAsia="Times New Roman" w:hAnsiTheme="majorHAnsi" w:cstheme="majorHAnsi"/>
                <w:b/>
                <w:color w:val="000000"/>
                <w:sz w:val="24"/>
                <w:szCs w:val="24"/>
                <w:lang w:eastAsia="sk-SK"/>
              </w:rPr>
            </w:pPr>
          </w:p>
          <w:p w:rsidR="00815EE7" w:rsidRDefault="00815EE7" w:rsidP="00815EE7">
            <w:pPr>
              <w:rPr>
                <w:rFonts w:asciiTheme="majorHAnsi" w:eastAsia="Times New Roman" w:hAnsiTheme="majorHAnsi" w:cstheme="majorHAnsi"/>
                <w:b/>
                <w:color w:val="000000"/>
                <w:sz w:val="24"/>
                <w:szCs w:val="24"/>
                <w:lang w:eastAsia="sk-SK"/>
              </w:rPr>
            </w:pPr>
          </w:p>
          <w:p w:rsidR="00815EE7" w:rsidRDefault="00815EE7" w:rsidP="00815EE7">
            <w:pPr>
              <w:rPr>
                <w:rFonts w:asciiTheme="majorHAnsi" w:eastAsia="Times New Roman" w:hAnsiTheme="majorHAnsi" w:cstheme="majorHAnsi"/>
                <w:b/>
                <w:color w:val="000000"/>
                <w:sz w:val="24"/>
                <w:szCs w:val="24"/>
                <w:lang w:eastAsia="sk-SK"/>
              </w:rPr>
            </w:pPr>
          </w:p>
          <w:tbl>
            <w:tblPr>
              <w:tblStyle w:val="Styl1Char"/>
              <w:tblW w:w="8727" w:type="dxa"/>
              <w:tblLook w:val="04A0"/>
            </w:tblPr>
            <w:tblGrid>
              <w:gridCol w:w="1853"/>
              <w:gridCol w:w="1694"/>
              <w:gridCol w:w="1708"/>
              <w:gridCol w:w="1696"/>
              <w:gridCol w:w="1776"/>
            </w:tblGrid>
            <w:tr w:rsidR="00815EE7" w:rsidRPr="00603683" w:rsidTr="00815EE7">
              <w:tc>
                <w:tcPr>
                  <w:tcW w:w="1853"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dátum/deň  v</w:t>
                  </w:r>
                  <w:r w:rsidR="003C2D6D">
                    <w:rPr>
                      <w:rFonts w:asciiTheme="majorHAnsi" w:eastAsia="Times New Roman" w:hAnsiTheme="majorHAnsi" w:cstheme="majorHAnsi"/>
                      <w:b/>
                      <w:color w:val="000000"/>
                      <w:sz w:val="20"/>
                      <w:szCs w:val="20"/>
                      <w:lang w:eastAsia="sk-SK"/>
                    </w:rPr>
                    <w:t> </w:t>
                  </w:r>
                  <w:r w:rsidRPr="00603683">
                    <w:rPr>
                      <w:rFonts w:asciiTheme="majorHAnsi" w:eastAsia="Times New Roman" w:hAnsiTheme="majorHAnsi" w:cstheme="majorHAnsi"/>
                      <w:b/>
                      <w:color w:val="000000"/>
                      <w:sz w:val="20"/>
                      <w:szCs w:val="20"/>
                      <w:lang w:eastAsia="sk-SK"/>
                    </w:rPr>
                    <w:t>týždni</w:t>
                  </w:r>
                </w:p>
              </w:tc>
              <w:tc>
                <w:tcPr>
                  <w:tcW w:w="1694" w:type="dxa"/>
                </w:tcPr>
                <w:p w:rsidR="00815EE7" w:rsidRPr="00603683" w:rsidRDefault="00815EE7" w:rsidP="00815EE7">
                  <w:pPr>
                    <w:pStyle w:val="Odsekzoznamu"/>
                    <w:framePr w:hSpace="141" w:wrap="around" w:vAnchor="text" w:hAnchor="margin" w:y="79"/>
                    <w:ind w:left="153" w:right="164"/>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1.</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2.</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3.</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4.</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Pondelok</w:t>
                  </w: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bl>
          <w:p w:rsidR="00815EE7" w:rsidRDefault="00815EE7" w:rsidP="00815EE7">
            <w:pPr>
              <w:rPr>
                <w:rFonts w:asciiTheme="majorHAnsi" w:eastAsia="Times New Roman" w:hAnsiTheme="majorHAnsi" w:cstheme="majorHAnsi"/>
                <w:b/>
                <w:color w:val="000000"/>
                <w:sz w:val="24"/>
                <w:szCs w:val="24"/>
                <w:lang w:eastAsia="sk-SK"/>
              </w:rPr>
            </w:pPr>
          </w:p>
          <w:tbl>
            <w:tblPr>
              <w:tblStyle w:val="Styl1Char"/>
              <w:tblW w:w="8727" w:type="dxa"/>
              <w:tblLook w:val="04A0"/>
            </w:tblPr>
            <w:tblGrid>
              <w:gridCol w:w="1853"/>
              <w:gridCol w:w="1694"/>
              <w:gridCol w:w="1708"/>
              <w:gridCol w:w="1696"/>
              <w:gridCol w:w="1776"/>
            </w:tblGrid>
            <w:tr w:rsidR="00815EE7" w:rsidRPr="00603683" w:rsidTr="00815EE7">
              <w:tc>
                <w:tcPr>
                  <w:tcW w:w="1853"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dátum/deň  v</w:t>
                  </w:r>
                  <w:r w:rsidR="003C2D6D">
                    <w:rPr>
                      <w:rFonts w:asciiTheme="majorHAnsi" w:eastAsia="Times New Roman" w:hAnsiTheme="majorHAnsi" w:cstheme="majorHAnsi"/>
                      <w:b/>
                      <w:color w:val="000000"/>
                      <w:sz w:val="20"/>
                      <w:szCs w:val="20"/>
                      <w:lang w:eastAsia="sk-SK"/>
                    </w:rPr>
                    <w:t> </w:t>
                  </w:r>
                  <w:r w:rsidRPr="00603683">
                    <w:rPr>
                      <w:rFonts w:asciiTheme="majorHAnsi" w:eastAsia="Times New Roman" w:hAnsiTheme="majorHAnsi" w:cstheme="majorHAnsi"/>
                      <w:b/>
                      <w:color w:val="000000"/>
                      <w:sz w:val="20"/>
                      <w:szCs w:val="20"/>
                      <w:lang w:eastAsia="sk-SK"/>
                    </w:rPr>
                    <w:t>týždni</w:t>
                  </w:r>
                </w:p>
              </w:tc>
              <w:tc>
                <w:tcPr>
                  <w:tcW w:w="1694" w:type="dxa"/>
                </w:tcPr>
                <w:p w:rsidR="00815EE7" w:rsidRPr="00603683" w:rsidRDefault="00815EE7" w:rsidP="00815EE7">
                  <w:pPr>
                    <w:pStyle w:val="Odsekzoznamu"/>
                    <w:framePr w:hSpace="141" w:wrap="around" w:vAnchor="text" w:hAnchor="margin" w:y="79"/>
                    <w:ind w:left="153" w:right="164"/>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1.</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2.</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3.</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Týždeň 4.</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Pondelok</w:t>
                  </w: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Pondelok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Utorok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Streda</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Štvrtok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r w:rsidR="00815EE7" w:rsidRPr="00603683" w:rsidTr="00815EE7">
              <w:tc>
                <w:tcPr>
                  <w:tcW w:w="1853" w:type="dxa"/>
                  <w:vAlign w:val="center"/>
                </w:tcPr>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r w:rsidRPr="00603683">
                    <w:rPr>
                      <w:rFonts w:asciiTheme="majorHAnsi" w:eastAsia="Times New Roman" w:hAnsiTheme="majorHAnsi" w:cstheme="majorHAnsi"/>
                      <w:b/>
                      <w:color w:val="000000"/>
                      <w:sz w:val="20"/>
                      <w:szCs w:val="20"/>
                      <w:lang w:eastAsia="sk-SK"/>
                    </w:rPr>
                    <w:lastRenderedPageBreak/>
                    <w:t>Piatok</w:t>
                  </w:r>
                </w:p>
                <w:p w:rsidR="00815EE7" w:rsidRPr="00603683" w:rsidRDefault="00815EE7" w:rsidP="00815EE7">
                  <w:pPr>
                    <w:framePr w:hSpace="141" w:wrap="around" w:vAnchor="text" w:hAnchor="margin" w:y="79"/>
                    <w:rPr>
                      <w:rFonts w:asciiTheme="majorHAnsi" w:eastAsia="Times New Roman" w:hAnsiTheme="majorHAnsi" w:cstheme="majorHAnsi"/>
                      <w:b/>
                      <w:color w:val="000000"/>
                      <w:sz w:val="20"/>
                      <w:szCs w:val="20"/>
                      <w:lang w:eastAsia="sk-SK"/>
                    </w:rPr>
                  </w:pPr>
                </w:p>
              </w:tc>
              <w:tc>
                <w:tcPr>
                  <w:tcW w:w="1694"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08"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69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c>
                <w:tcPr>
                  <w:tcW w:w="1776" w:type="dxa"/>
                </w:tcPr>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Piatok</w:t>
                  </w:r>
                </w:p>
                <w:p w:rsidR="00815EE7" w:rsidRPr="00603683" w:rsidRDefault="00815EE7" w:rsidP="00815EE7">
                  <w:pPr>
                    <w:framePr w:hSpace="141" w:wrap="around" w:vAnchor="text" w:hAnchor="margin" w:y="79"/>
                    <w:rPr>
                      <w:rFonts w:asciiTheme="majorHAnsi" w:eastAsia="Times New Roman" w:hAnsiTheme="majorHAnsi" w:cstheme="majorHAnsi"/>
                      <w:color w:val="000000"/>
                      <w:sz w:val="20"/>
                      <w:szCs w:val="20"/>
                      <w:lang w:eastAsia="sk-SK"/>
                    </w:rPr>
                  </w:pPr>
                  <w:r w:rsidRPr="00603683">
                    <w:rPr>
                      <w:rFonts w:asciiTheme="majorHAnsi" w:eastAsia="Times New Roman" w:hAnsiTheme="majorHAnsi" w:cstheme="majorHAnsi"/>
                      <w:color w:val="000000"/>
                      <w:sz w:val="20"/>
                      <w:szCs w:val="20"/>
                      <w:lang w:eastAsia="sk-SK"/>
                    </w:rPr>
                    <w:t>Dňa:</w:t>
                  </w:r>
                </w:p>
              </w:tc>
            </w:tr>
          </w:tbl>
          <w:p w:rsidR="00815EE7" w:rsidRDefault="00815EE7" w:rsidP="00815EE7">
            <w:pPr>
              <w:spacing w:line="480" w:lineRule="auto"/>
              <w:rPr>
                <w:rFonts w:asciiTheme="majorHAnsi" w:eastAsia="Times New Roman" w:hAnsiTheme="majorHAnsi" w:cstheme="majorHAnsi"/>
                <w:b/>
                <w:color w:val="000000"/>
                <w:sz w:val="24"/>
                <w:szCs w:val="24"/>
                <w:lang w:eastAsia="sk-SK"/>
              </w:rPr>
            </w:pPr>
          </w:p>
        </w:tc>
      </w:tr>
    </w:tbl>
    <w:p w:rsidR="00815EE7" w:rsidRDefault="00815EE7" w:rsidP="00815EE7">
      <w:pPr>
        <w:pStyle w:val="Nadpisbloku"/>
        <w:tabs>
          <w:tab w:val="left" w:pos="2615"/>
          <w:tab w:val="center" w:pos="4284"/>
        </w:tabs>
        <w:ind w:left="0"/>
        <w:jc w:val="both"/>
        <w:rPr>
          <w:rFonts w:cstheme="majorHAnsi"/>
          <w:b/>
          <w:color w:val="C00000"/>
          <w:sz w:val="40"/>
          <w:szCs w:val="40"/>
        </w:rPr>
      </w:pPr>
    </w:p>
    <w:p w:rsidR="00815EE7" w:rsidRPr="00B6712D" w:rsidRDefault="00815EE7" w:rsidP="00815EE7">
      <w:pPr>
        <w:pStyle w:val="Nadpisbloku"/>
        <w:tabs>
          <w:tab w:val="left" w:pos="2615"/>
          <w:tab w:val="center" w:pos="4284"/>
        </w:tabs>
        <w:ind w:left="0"/>
        <w:jc w:val="both"/>
        <w:rPr>
          <w:rFonts w:cstheme="majorHAnsi"/>
          <w:b/>
          <w:bCs/>
          <w:i/>
          <w:iCs/>
          <w:color w:val="215868" w:themeColor="accent5" w:themeShade="80"/>
          <w:sz w:val="28"/>
          <w:szCs w:val="28"/>
        </w:rPr>
      </w:pPr>
      <w:r w:rsidRPr="00A70E78">
        <w:rPr>
          <w:rFonts w:cstheme="majorHAnsi"/>
          <w:b/>
          <w:bCs/>
          <w:i/>
          <w:iCs/>
          <w:color w:val="215868" w:themeColor="accent5" w:themeShade="80"/>
          <w:sz w:val="28"/>
          <w:szCs w:val="28"/>
        </w:rPr>
        <w:t xml:space="preserve">Metodika k identifikácii a riešeniu </w:t>
      </w:r>
      <w:proofErr w:type="spellStart"/>
      <w:r>
        <w:rPr>
          <w:rFonts w:cstheme="majorHAnsi"/>
          <w:b/>
          <w:bCs/>
          <w:i/>
          <w:iCs/>
          <w:color w:val="215868" w:themeColor="accent5" w:themeShade="80"/>
          <w:sz w:val="28"/>
          <w:szCs w:val="28"/>
        </w:rPr>
        <w:t>šikany</w:t>
      </w:r>
      <w:proofErr w:type="spellEnd"/>
      <w:r w:rsidRPr="00A70E78">
        <w:rPr>
          <w:rFonts w:cstheme="majorHAnsi"/>
          <w:b/>
          <w:bCs/>
          <w:i/>
          <w:iCs/>
          <w:color w:val="215868" w:themeColor="accent5" w:themeShade="80"/>
          <w:sz w:val="28"/>
          <w:szCs w:val="28"/>
        </w:rPr>
        <w:t xml:space="preserve"> (tím na riešenie sociálno-patologických javov)</w:t>
      </w:r>
      <w:r>
        <w:rPr>
          <w:rStyle w:val="Odkaznapoznmkupodiarou"/>
          <w:rFonts w:cstheme="majorHAnsi"/>
          <w:b/>
          <w:bCs/>
          <w:i/>
          <w:iCs/>
          <w:color w:val="215868" w:themeColor="accent5" w:themeShade="80"/>
          <w:sz w:val="28"/>
          <w:szCs w:val="28"/>
        </w:rPr>
        <w:footnoteReference w:id="6"/>
      </w:r>
    </w:p>
    <w:p w:rsidR="00815EE7" w:rsidRPr="007552F6" w:rsidRDefault="00815EE7" w:rsidP="00815EE7">
      <w:pPr>
        <w:pStyle w:val="Nadpisbloku"/>
        <w:tabs>
          <w:tab w:val="left" w:pos="2615"/>
          <w:tab w:val="center" w:pos="4284"/>
        </w:tabs>
        <w:spacing w:before="0" w:after="0"/>
        <w:ind w:left="0"/>
        <w:jc w:val="both"/>
        <w:rPr>
          <w:b/>
          <w:bCs/>
          <w:color w:val="auto"/>
          <w:sz w:val="28"/>
          <w:szCs w:val="28"/>
        </w:rPr>
      </w:pPr>
      <w:r>
        <w:br/>
      </w:r>
      <w:r w:rsidRPr="007552F6">
        <w:rPr>
          <w:b/>
          <w:bCs/>
          <w:color w:val="auto"/>
          <w:sz w:val="28"/>
          <w:szCs w:val="28"/>
        </w:rPr>
        <w:t xml:space="preserve">Článok I. </w:t>
      </w:r>
    </w:p>
    <w:p w:rsidR="00815EE7" w:rsidRPr="00104E43" w:rsidRDefault="00815EE7" w:rsidP="00815EE7">
      <w:pPr>
        <w:pStyle w:val="Nadpisbloku"/>
        <w:tabs>
          <w:tab w:val="left" w:pos="2615"/>
          <w:tab w:val="center" w:pos="4284"/>
        </w:tabs>
        <w:ind w:left="0"/>
        <w:jc w:val="both"/>
        <w:rPr>
          <w:b/>
          <w:bCs/>
          <w:color w:val="auto"/>
          <w:sz w:val="28"/>
          <w:szCs w:val="28"/>
        </w:rPr>
      </w:pPr>
      <w:r w:rsidRPr="007552F6">
        <w:rPr>
          <w:b/>
          <w:bCs/>
          <w:color w:val="auto"/>
          <w:sz w:val="28"/>
          <w:szCs w:val="28"/>
        </w:rPr>
        <w:t xml:space="preserve">Čo šikanovanie nie je? </w:t>
      </w:r>
    </w:p>
    <w:p w:rsidR="00815EE7" w:rsidRDefault="00815EE7" w:rsidP="007419C5">
      <w:pPr>
        <w:pStyle w:val="Nadpisbloku"/>
        <w:numPr>
          <w:ilvl w:val="0"/>
          <w:numId w:val="23"/>
        </w:numPr>
        <w:tabs>
          <w:tab w:val="left" w:pos="2615"/>
          <w:tab w:val="center" w:pos="4284"/>
        </w:tabs>
        <w:jc w:val="both"/>
        <w:rPr>
          <w:color w:val="auto"/>
          <w:sz w:val="24"/>
          <w:szCs w:val="24"/>
        </w:rPr>
      </w:pPr>
      <w:r w:rsidRPr="00846C5F">
        <w:rPr>
          <w:color w:val="auto"/>
          <w:sz w:val="24"/>
          <w:szCs w:val="24"/>
        </w:rPr>
        <w:t>Šikanovanie</w:t>
      </w:r>
      <w:r>
        <w:rPr>
          <w:rStyle w:val="Odkaznapoznmkupodiarou"/>
          <w:color w:val="auto"/>
          <w:sz w:val="24"/>
          <w:szCs w:val="24"/>
        </w:rPr>
        <w:footnoteReference w:id="7"/>
      </w:r>
      <w:r w:rsidRPr="00846C5F">
        <w:rPr>
          <w:color w:val="auto"/>
          <w:sz w:val="24"/>
          <w:szCs w:val="24"/>
        </w:rPr>
        <w:t xml:space="preserve"> sa prejavuje aj v nepriamej podobe ako demonštratívne ignorovanie a ignorovanie žiaka</w:t>
      </w:r>
      <w:r>
        <w:rPr>
          <w:color w:val="auto"/>
          <w:sz w:val="24"/>
          <w:szCs w:val="24"/>
        </w:rPr>
        <w:t>,</w:t>
      </w:r>
      <w:r w:rsidRPr="00846C5F">
        <w:rPr>
          <w:color w:val="auto"/>
          <w:sz w:val="24"/>
          <w:szCs w:val="24"/>
        </w:rPr>
        <w:t xml:space="preserve"> či žiakov na triedu alebo inou skupinou spolužiakov (tu je potreba citlivo zvážiť, či sa jedná o </w:t>
      </w:r>
      <w:proofErr w:type="spellStart"/>
      <w:r w:rsidRPr="00846C5F">
        <w:rPr>
          <w:color w:val="auto"/>
          <w:sz w:val="24"/>
          <w:szCs w:val="24"/>
        </w:rPr>
        <w:t>šikanu</w:t>
      </w:r>
      <w:proofErr w:type="spellEnd"/>
      <w:r w:rsidRPr="00846C5F">
        <w:rPr>
          <w:color w:val="auto"/>
          <w:sz w:val="24"/>
          <w:szCs w:val="24"/>
        </w:rPr>
        <w:t xml:space="preserve">, či ide o prejav nedostatočne rozvinutého sociálneho cítenia žiakov). Nebezpečnosť pôsobenie šikanovania spočíva najmä v závažnosti, </w:t>
      </w:r>
      <w:proofErr w:type="spellStart"/>
      <w:r w:rsidRPr="00846C5F">
        <w:rPr>
          <w:color w:val="auto"/>
          <w:sz w:val="24"/>
          <w:szCs w:val="24"/>
        </w:rPr>
        <w:t>dlhodobosti</w:t>
      </w:r>
      <w:proofErr w:type="spellEnd"/>
      <w:r w:rsidRPr="00846C5F">
        <w:rPr>
          <w:color w:val="auto"/>
          <w:sz w:val="24"/>
          <w:szCs w:val="24"/>
        </w:rPr>
        <w:t xml:space="preserve"> a nezriedka v celoživotných následkoch na duševné a telesné zdravie obete. </w:t>
      </w:r>
    </w:p>
    <w:p w:rsidR="00815EE7" w:rsidRDefault="00815EE7" w:rsidP="00815EE7">
      <w:pPr>
        <w:pStyle w:val="Nadpisbloku"/>
        <w:tabs>
          <w:tab w:val="left" w:pos="2615"/>
          <w:tab w:val="center" w:pos="4284"/>
        </w:tabs>
        <w:ind w:left="0"/>
        <w:jc w:val="both"/>
        <w:rPr>
          <w:color w:val="auto"/>
          <w:sz w:val="24"/>
          <w:szCs w:val="24"/>
        </w:rPr>
      </w:pPr>
    </w:p>
    <w:p w:rsidR="00815EE7" w:rsidRPr="007552F6" w:rsidRDefault="00815EE7" w:rsidP="007419C5">
      <w:pPr>
        <w:pStyle w:val="Nadpisbloku"/>
        <w:numPr>
          <w:ilvl w:val="0"/>
          <w:numId w:val="23"/>
        </w:numPr>
        <w:tabs>
          <w:tab w:val="left" w:pos="2615"/>
          <w:tab w:val="center" w:pos="4284"/>
        </w:tabs>
        <w:jc w:val="both"/>
        <w:rPr>
          <w:b/>
          <w:bCs/>
          <w:color w:val="auto"/>
          <w:sz w:val="24"/>
          <w:szCs w:val="24"/>
        </w:rPr>
      </w:pPr>
      <w:r w:rsidRPr="007552F6">
        <w:rPr>
          <w:b/>
          <w:bCs/>
          <w:color w:val="auto"/>
          <w:sz w:val="24"/>
          <w:szCs w:val="24"/>
        </w:rPr>
        <w:t xml:space="preserve">Čo šikanovanie nie je? </w:t>
      </w:r>
    </w:p>
    <w:p w:rsidR="00815EE7" w:rsidRPr="007552F6" w:rsidRDefault="00815EE7" w:rsidP="007419C5">
      <w:pPr>
        <w:pStyle w:val="Nadpisbloku"/>
        <w:numPr>
          <w:ilvl w:val="1"/>
          <w:numId w:val="23"/>
        </w:numPr>
        <w:tabs>
          <w:tab w:val="left" w:pos="2615"/>
          <w:tab w:val="center" w:pos="4284"/>
        </w:tabs>
        <w:jc w:val="both"/>
        <w:rPr>
          <w:color w:val="auto"/>
          <w:sz w:val="24"/>
          <w:szCs w:val="24"/>
        </w:rPr>
      </w:pPr>
      <w:r w:rsidRPr="00846C5F">
        <w:rPr>
          <w:color w:val="auto"/>
          <w:sz w:val="24"/>
          <w:szCs w:val="24"/>
        </w:rPr>
        <w:t>Za šikanovanie sa nepovažuje podpichovanie a jednorazová agresi</w:t>
      </w:r>
      <w:r>
        <w:rPr>
          <w:color w:val="auto"/>
          <w:sz w:val="24"/>
          <w:szCs w:val="24"/>
        </w:rPr>
        <w:t>a</w:t>
      </w:r>
      <w:r w:rsidRPr="00846C5F">
        <w:rPr>
          <w:color w:val="auto"/>
          <w:sz w:val="24"/>
          <w:szCs w:val="24"/>
        </w:rPr>
        <w:t>. Napríklad, keď sa pobijú dvaja približne rovnako silní žiaci napríklad kvôli dievčaťu, ktor</w:t>
      </w:r>
      <w:r>
        <w:rPr>
          <w:color w:val="auto"/>
          <w:sz w:val="24"/>
          <w:szCs w:val="24"/>
        </w:rPr>
        <w:t>é</w:t>
      </w:r>
      <w:r w:rsidRPr="00846C5F">
        <w:rPr>
          <w:color w:val="auto"/>
          <w:sz w:val="24"/>
          <w:szCs w:val="24"/>
        </w:rPr>
        <w:t xml:space="preserve"> sa im páči obom, nejde o šikanovanie, pretože tu chýba nepomer síl, keď obeť sa nev</w:t>
      </w:r>
      <w:r>
        <w:rPr>
          <w:color w:val="auto"/>
          <w:sz w:val="24"/>
          <w:szCs w:val="24"/>
        </w:rPr>
        <w:t xml:space="preserve">ie </w:t>
      </w:r>
      <w:r w:rsidRPr="00846C5F">
        <w:rPr>
          <w:color w:val="auto"/>
          <w:sz w:val="24"/>
          <w:szCs w:val="24"/>
        </w:rPr>
        <w:t xml:space="preserve">alebo z rôznych príčin nemôže </w:t>
      </w:r>
      <w:proofErr w:type="spellStart"/>
      <w:r w:rsidRPr="00846C5F">
        <w:rPr>
          <w:color w:val="auto"/>
          <w:sz w:val="24"/>
          <w:szCs w:val="24"/>
        </w:rPr>
        <w:t>brániť.V</w:t>
      </w:r>
      <w:proofErr w:type="spellEnd"/>
      <w:r w:rsidRPr="00846C5F">
        <w:rPr>
          <w:color w:val="auto"/>
          <w:sz w:val="24"/>
          <w:szCs w:val="24"/>
        </w:rPr>
        <w:t xml:space="preserve"> prvom rade musíme vedieť, že podstatnou vlastnosťou šikanovania je skrytosť a neprístupnosť. Je to dané predovšetkým tým, že často všetci priam</w:t>
      </w:r>
      <w:r>
        <w:rPr>
          <w:color w:val="auto"/>
          <w:sz w:val="24"/>
          <w:szCs w:val="24"/>
        </w:rPr>
        <w:t>i</w:t>
      </w:r>
      <w:r w:rsidRPr="00846C5F">
        <w:rPr>
          <w:color w:val="auto"/>
          <w:sz w:val="24"/>
          <w:szCs w:val="24"/>
        </w:rPr>
        <w:t xml:space="preserve"> aj nepriam</w:t>
      </w:r>
      <w:r>
        <w:rPr>
          <w:color w:val="auto"/>
          <w:sz w:val="24"/>
          <w:szCs w:val="24"/>
        </w:rPr>
        <w:t>i</w:t>
      </w:r>
      <w:r w:rsidRPr="00846C5F">
        <w:rPr>
          <w:color w:val="auto"/>
          <w:sz w:val="24"/>
          <w:szCs w:val="24"/>
        </w:rPr>
        <w:t xml:space="preserve"> účastníci šikanovania, vrátane obetí z rôznych dôvodov a pohnútok bráni</w:t>
      </w:r>
      <w:r>
        <w:rPr>
          <w:color w:val="auto"/>
          <w:sz w:val="24"/>
          <w:szCs w:val="24"/>
        </w:rPr>
        <w:t>a</w:t>
      </w:r>
      <w:r w:rsidRPr="00846C5F">
        <w:rPr>
          <w:color w:val="auto"/>
          <w:sz w:val="24"/>
          <w:szCs w:val="24"/>
        </w:rPr>
        <w:t xml:space="preserve"> jej odhaleni</w:t>
      </w:r>
      <w:r>
        <w:rPr>
          <w:color w:val="auto"/>
          <w:sz w:val="24"/>
          <w:szCs w:val="24"/>
        </w:rPr>
        <w:t>u</w:t>
      </w:r>
      <w:r w:rsidRPr="00846C5F">
        <w:rPr>
          <w:color w:val="auto"/>
          <w:sz w:val="24"/>
          <w:szCs w:val="24"/>
        </w:rPr>
        <w:t>. Tento mechanizmus sa označuje ako základný zakrývajúci systém alebo tiež komplot veľk</w:t>
      </w:r>
      <w:r>
        <w:rPr>
          <w:color w:val="auto"/>
          <w:sz w:val="24"/>
          <w:szCs w:val="24"/>
        </w:rPr>
        <w:t>ej</w:t>
      </w:r>
      <w:r w:rsidRPr="00846C5F">
        <w:rPr>
          <w:color w:val="auto"/>
          <w:sz w:val="24"/>
          <w:szCs w:val="24"/>
        </w:rPr>
        <w:t xml:space="preserve"> šestky. Je preto dôležité, aby sme vedeli rozpoznať priame a nepriame signály šikanovania, ktoré bývajú zvyčajne nenápadné </w:t>
      </w:r>
      <w:r w:rsidRPr="00466990">
        <w:rPr>
          <w:color w:val="auto"/>
          <w:sz w:val="24"/>
          <w:szCs w:val="24"/>
          <w:highlight w:val="yellow"/>
        </w:rPr>
        <w:t>(pozri</w:t>
      </w:r>
      <w:r>
        <w:rPr>
          <w:color w:val="auto"/>
          <w:sz w:val="24"/>
          <w:szCs w:val="24"/>
          <w:highlight w:val="yellow"/>
        </w:rPr>
        <w:t xml:space="preserve"> smernice vyššie)</w:t>
      </w:r>
      <w:r w:rsidRPr="00466990">
        <w:rPr>
          <w:color w:val="auto"/>
          <w:sz w:val="24"/>
          <w:szCs w:val="24"/>
          <w:highlight w:val="yellow"/>
        </w:rPr>
        <w:t>.</w:t>
      </w:r>
    </w:p>
    <w:p w:rsidR="00815EE7" w:rsidRPr="00846C5F" w:rsidRDefault="00815EE7" w:rsidP="00815EE7">
      <w:pPr>
        <w:pStyle w:val="Nadpisbloku"/>
        <w:tabs>
          <w:tab w:val="left" w:pos="2615"/>
          <w:tab w:val="center" w:pos="4284"/>
        </w:tabs>
        <w:ind w:left="720"/>
        <w:jc w:val="both"/>
        <w:rPr>
          <w:color w:val="auto"/>
          <w:sz w:val="24"/>
          <w:szCs w:val="24"/>
        </w:rPr>
      </w:pPr>
    </w:p>
    <w:p w:rsidR="00815EE7" w:rsidRPr="00846C5F" w:rsidRDefault="00815EE7" w:rsidP="007419C5">
      <w:pPr>
        <w:pStyle w:val="Nadpisbloku"/>
        <w:numPr>
          <w:ilvl w:val="1"/>
          <w:numId w:val="23"/>
        </w:numPr>
        <w:tabs>
          <w:tab w:val="left" w:pos="2615"/>
          <w:tab w:val="center" w:pos="4284"/>
        </w:tabs>
        <w:jc w:val="both"/>
        <w:rPr>
          <w:color w:val="auto"/>
          <w:sz w:val="24"/>
          <w:szCs w:val="24"/>
        </w:rPr>
      </w:pPr>
      <w:r w:rsidRPr="00846C5F">
        <w:rPr>
          <w:color w:val="auto"/>
          <w:sz w:val="24"/>
          <w:szCs w:val="24"/>
        </w:rPr>
        <w:t>Odkrytie šikanovania nám však samozrejme nestačí. Ak chceme šikanovanie riešiť a neublížiť, potrebuje poznať špeciálnu teóriou, ktorá sa priamo viaže na riešenie konkrétnych prípadov. Patr</w:t>
      </w:r>
      <w:r>
        <w:rPr>
          <w:color w:val="auto"/>
          <w:sz w:val="24"/>
          <w:szCs w:val="24"/>
        </w:rPr>
        <w:t>ia</w:t>
      </w:r>
      <w:r w:rsidRPr="00846C5F">
        <w:rPr>
          <w:color w:val="auto"/>
          <w:sz w:val="24"/>
          <w:szCs w:val="24"/>
        </w:rPr>
        <w:t xml:space="preserve"> do nej dve podstatné veci:</w:t>
      </w:r>
    </w:p>
    <w:p w:rsidR="00815EE7" w:rsidRPr="00846C5F" w:rsidRDefault="00815EE7" w:rsidP="00815EE7">
      <w:pPr>
        <w:pStyle w:val="Nadpisbloku"/>
        <w:tabs>
          <w:tab w:val="left" w:pos="2615"/>
          <w:tab w:val="center" w:pos="4284"/>
        </w:tabs>
        <w:ind w:left="720"/>
        <w:jc w:val="both"/>
        <w:rPr>
          <w:color w:val="auto"/>
          <w:sz w:val="24"/>
          <w:szCs w:val="24"/>
        </w:rPr>
      </w:pPr>
    </w:p>
    <w:p w:rsidR="00815EE7" w:rsidRPr="007552F6" w:rsidRDefault="00815EE7" w:rsidP="007419C5">
      <w:pPr>
        <w:pStyle w:val="Nadpisbloku"/>
        <w:numPr>
          <w:ilvl w:val="2"/>
          <w:numId w:val="23"/>
        </w:numPr>
        <w:tabs>
          <w:tab w:val="left" w:pos="2615"/>
          <w:tab w:val="center" w:pos="4284"/>
        </w:tabs>
        <w:jc w:val="both"/>
        <w:rPr>
          <w:color w:val="auto"/>
          <w:sz w:val="24"/>
          <w:szCs w:val="24"/>
        </w:rPr>
      </w:pPr>
      <w:r w:rsidRPr="007552F6">
        <w:rPr>
          <w:color w:val="auto"/>
          <w:sz w:val="24"/>
          <w:szCs w:val="24"/>
        </w:rPr>
        <w:t>Musíme porozumieť trojrozmernému modelu šikanovania, v ktorom je fenomén chápaný ako choré správanie, závislosť a ťažká porucha vzťahov.</w:t>
      </w:r>
    </w:p>
    <w:p w:rsidR="00815EE7" w:rsidRPr="007552F6" w:rsidRDefault="00815EE7" w:rsidP="007419C5">
      <w:pPr>
        <w:pStyle w:val="Nadpisbloku"/>
        <w:numPr>
          <w:ilvl w:val="2"/>
          <w:numId w:val="23"/>
        </w:numPr>
        <w:tabs>
          <w:tab w:val="left" w:pos="2615"/>
          <w:tab w:val="center" w:pos="4284"/>
        </w:tabs>
        <w:jc w:val="both"/>
        <w:rPr>
          <w:color w:val="auto"/>
          <w:sz w:val="24"/>
          <w:szCs w:val="24"/>
        </w:rPr>
      </w:pPr>
      <w:r w:rsidRPr="007552F6">
        <w:rPr>
          <w:color w:val="auto"/>
          <w:sz w:val="24"/>
          <w:szCs w:val="24"/>
        </w:rPr>
        <w:t>Musíme poznať základné a neobvyklé formy šikanovania.</w:t>
      </w:r>
    </w:p>
    <w:p w:rsidR="00815EE7" w:rsidRPr="00846C5F" w:rsidRDefault="00815EE7" w:rsidP="00815EE7">
      <w:pPr>
        <w:pStyle w:val="Nadpisbloku"/>
        <w:tabs>
          <w:tab w:val="left" w:pos="2615"/>
          <w:tab w:val="center" w:pos="4284"/>
        </w:tabs>
        <w:ind w:left="720"/>
        <w:jc w:val="both"/>
        <w:rPr>
          <w:color w:val="auto"/>
          <w:sz w:val="24"/>
          <w:szCs w:val="24"/>
        </w:rPr>
      </w:pPr>
    </w:p>
    <w:p w:rsidR="00815EE7" w:rsidRDefault="00815EE7" w:rsidP="007419C5">
      <w:pPr>
        <w:pStyle w:val="Nadpisbloku"/>
        <w:numPr>
          <w:ilvl w:val="1"/>
          <w:numId w:val="23"/>
        </w:numPr>
        <w:tabs>
          <w:tab w:val="left" w:pos="2615"/>
          <w:tab w:val="center" w:pos="4284"/>
        </w:tabs>
        <w:jc w:val="both"/>
        <w:rPr>
          <w:color w:val="auto"/>
          <w:sz w:val="24"/>
          <w:szCs w:val="24"/>
        </w:rPr>
      </w:pPr>
      <w:r w:rsidRPr="00846C5F">
        <w:rPr>
          <w:color w:val="auto"/>
          <w:sz w:val="24"/>
          <w:szCs w:val="24"/>
        </w:rPr>
        <w:t xml:space="preserve">Tieto poznatky je potreba chápať ako nevyhnutné kľúča pre premyslený výber najúčinnejších metód. Bez práce s týmito </w:t>
      </w:r>
      <w:r w:rsidRPr="00846C5F">
        <w:rPr>
          <w:color w:val="auto"/>
          <w:sz w:val="24"/>
          <w:szCs w:val="24"/>
        </w:rPr>
        <w:lastRenderedPageBreak/>
        <w:t xml:space="preserve">indikačnými kritériami nie je možná bezpečná pomoc. Ak nie sú pri liečbe rozlišované vnútornej štádia šikanovania a nepracuje sa s pravými formami šikanovania, potom je naša pomoc riziková a v zásade vždy chybná. Podrobne a zrozumiteľne nájdete túto teóriu spracovanú v odporúčanej základnej literatúre. Stručne trojrozmerný model šikanovania a formy šikanovania </w:t>
      </w:r>
      <w:r>
        <w:rPr>
          <w:color w:val="auto"/>
          <w:sz w:val="24"/>
          <w:szCs w:val="24"/>
        </w:rPr>
        <w:t>je popísaný</w:t>
      </w:r>
      <w:r w:rsidRPr="00846C5F">
        <w:rPr>
          <w:color w:val="auto"/>
          <w:sz w:val="24"/>
          <w:szCs w:val="24"/>
        </w:rPr>
        <w:t xml:space="preserve"> v nasledujúcej kapitole </w:t>
      </w:r>
      <w:r>
        <w:rPr>
          <w:color w:val="auto"/>
          <w:sz w:val="24"/>
          <w:szCs w:val="24"/>
        </w:rPr>
        <w:t>„</w:t>
      </w:r>
      <w:r w:rsidRPr="00846C5F">
        <w:rPr>
          <w:color w:val="auto"/>
          <w:sz w:val="24"/>
          <w:szCs w:val="24"/>
        </w:rPr>
        <w:t>Ako postupovať pri riešení šikanovania</w:t>
      </w:r>
      <w:r>
        <w:rPr>
          <w:color w:val="auto"/>
          <w:sz w:val="24"/>
          <w:szCs w:val="24"/>
        </w:rPr>
        <w:t>“</w:t>
      </w:r>
      <w:r w:rsidRPr="00846C5F">
        <w:rPr>
          <w:color w:val="auto"/>
          <w:sz w:val="24"/>
          <w:szCs w:val="24"/>
        </w:rPr>
        <w:t>.</w:t>
      </w:r>
    </w:p>
    <w:p w:rsidR="00815EE7" w:rsidRPr="00846C5F" w:rsidRDefault="00815EE7" w:rsidP="00815EE7">
      <w:pPr>
        <w:pStyle w:val="Nadpisbloku"/>
        <w:tabs>
          <w:tab w:val="left" w:pos="2615"/>
          <w:tab w:val="center" w:pos="4284"/>
        </w:tabs>
        <w:ind w:left="1440"/>
        <w:jc w:val="both"/>
        <w:rPr>
          <w:color w:val="auto"/>
          <w:sz w:val="24"/>
          <w:szCs w:val="24"/>
        </w:rPr>
      </w:pPr>
    </w:p>
    <w:p w:rsidR="00815EE7" w:rsidRPr="00846C5F" w:rsidRDefault="00815EE7" w:rsidP="00815EE7">
      <w:pPr>
        <w:pStyle w:val="Nadpisbloku"/>
        <w:tabs>
          <w:tab w:val="left" w:pos="2615"/>
          <w:tab w:val="center" w:pos="4284"/>
        </w:tabs>
        <w:ind w:left="720"/>
        <w:jc w:val="both"/>
        <w:rPr>
          <w:color w:val="auto"/>
          <w:sz w:val="24"/>
          <w:szCs w:val="24"/>
        </w:rPr>
      </w:pPr>
    </w:p>
    <w:p w:rsidR="00815EE7" w:rsidRPr="007552F6" w:rsidRDefault="00815EE7" w:rsidP="00815EE7">
      <w:pPr>
        <w:pStyle w:val="Nadpisbloku"/>
        <w:tabs>
          <w:tab w:val="left" w:pos="2615"/>
          <w:tab w:val="center" w:pos="4284"/>
        </w:tabs>
        <w:spacing w:before="0" w:after="0"/>
        <w:ind w:left="0"/>
        <w:jc w:val="both"/>
        <w:rPr>
          <w:b/>
          <w:bCs/>
          <w:color w:val="auto"/>
          <w:sz w:val="28"/>
          <w:szCs w:val="28"/>
        </w:rPr>
      </w:pPr>
      <w:r w:rsidRPr="007552F6">
        <w:rPr>
          <w:b/>
          <w:bCs/>
          <w:color w:val="auto"/>
          <w:sz w:val="28"/>
          <w:szCs w:val="28"/>
        </w:rPr>
        <w:t xml:space="preserve">Článok </w:t>
      </w:r>
      <w:r>
        <w:rPr>
          <w:b/>
          <w:bCs/>
          <w:color w:val="auto"/>
          <w:sz w:val="28"/>
          <w:szCs w:val="28"/>
        </w:rPr>
        <w:t>I</w:t>
      </w:r>
      <w:r w:rsidRPr="007552F6">
        <w:rPr>
          <w:b/>
          <w:bCs/>
          <w:color w:val="auto"/>
          <w:sz w:val="28"/>
          <w:szCs w:val="28"/>
        </w:rPr>
        <w:t xml:space="preserve">I. </w:t>
      </w:r>
    </w:p>
    <w:p w:rsidR="00815EE7" w:rsidRPr="007552F6" w:rsidRDefault="00815EE7" w:rsidP="00815EE7">
      <w:pPr>
        <w:pStyle w:val="Nadpisbloku"/>
        <w:tabs>
          <w:tab w:val="left" w:pos="2615"/>
          <w:tab w:val="center" w:pos="4284"/>
        </w:tabs>
        <w:ind w:left="0"/>
        <w:jc w:val="both"/>
        <w:rPr>
          <w:b/>
          <w:bCs/>
          <w:color w:val="auto"/>
          <w:sz w:val="28"/>
          <w:szCs w:val="28"/>
        </w:rPr>
      </w:pPr>
      <w:r w:rsidRPr="007552F6">
        <w:rPr>
          <w:b/>
          <w:bCs/>
          <w:color w:val="auto"/>
          <w:sz w:val="28"/>
          <w:szCs w:val="28"/>
        </w:rPr>
        <w:t>Ako postupovať pri riešení šikanovania</w:t>
      </w:r>
    </w:p>
    <w:p w:rsidR="00815EE7" w:rsidRDefault="00815EE7" w:rsidP="007419C5">
      <w:pPr>
        <w:pStyle w:val="Nadpisbloku"/>
        <w:numPr>
          <w:ilvl w:val="0"/>
          <w:numId w:val="24"/>
        </w:numPr>
        <w:tabs>
          <w:tab w:val="left" w:pos="2615"/>
          <w:tab w:val="center" w:pos="4284"/>
        </w:tabs>
        <w:jc w:val="both"/>
        <w:rPr>
          <w:color w:val="auto"/>
          <w:sz w:val="24"/>
          <w:szCs w:val="24"/>
        </w:rPr>
      </w:pPr>
      <w:r w:rsidRPr="00846C5F">
        <w:rPr>
          <w:color w:val="auto"/>
          <w:sz w:val="24"/>
          <w:szCs w:val="24"/>
        </w:rPr>
        <w:t>Všeobecné návody na šikanovanie neplat</w:t>
      </w:r>
      <w:r>
        <w:rPr>
          <w:color w:val="auto"/>
          <w:sz w:val="24"/>
          <w:szCs w:val="24"/>
        </w:rPr>
        <w:t>ia!</w:t>
      </w:r>
      <w:r w:rsidRPr="00846C5F">
        <w:rPr>
          <w:color w:val="auto"/>
          <w:sz w:val="24"/>
          <w:szCs w:val="24"/>
        </w:rPr>
        <w:t xml:space="preserve"> Hrozí nebezpečenstvo, že niekedy viac ublíži</w:t>
      </w:r>
      <w:r>
        <w:rPr>
          <w:color w:val="auto"/>
          <w:sz w:val="24"/>
          <w:szCs w:val="24"/>
        </w:rPr>
        <w:t>a</w:t>
      </w:r>
      <w:r w:rsidRPr="00846C5F">
        <w:rPr>
          <w:color w:val="auto"/>
          <w:sz w:val="24"/>
          <w:szCs w:val="24"/>
        </w:rPr>
        <w:t xml:space="preserve"> než pomôžu. Účinná a bezpečná pomoc vyžaduje odlíšenie šikanovania od príbuzných fenoménov, vnútorné zmapovanie šikanovani</w:t>
      </w:r>
      <w:r>
        <w:rPr>
          <w:color w:val="auto"/>
          <w:sz w:val="24"/>
          <w:szCs w:val="24"/>
        </w:rPr>
        <w:t>a</w:t>
      </w:r>
      <w:r w:rsidRPr="00846C5F">
        <w:rPr>
          <w:color w:val="auto"/>
          <w:sz w:val="24"/>
          <w:szCs w:val="24"/>
        </w:rPr>
        <w:t xml:space="preserve"> a alternatívn</w:t>
      </w:r>
      <w:r>
        <w:rPr>
          <w:color w:val="auto"/>
          <w:sz w:val="24"/>
          <w:szCs w:val="24"/>
        </w:rPr>
        <w:t>ej</w:t>
      </w:r>
      <w:r w:rsidRPr="00846C5F">
        <w:rPr>
          <w:color w:val="auto"/>
          <w:sz w:val="24"/>
          <w:szCs w:val="24"/>
        </w:rPr>
        <w:t xml:space="preserve"> liečb</w:t>
      </w:r>
      <w:r>
        <w:rPr>
          <w:color w:val="auto"/>
          <w:sz w:val="24"/>
          <w:szCs w:val="24"/>
        </w:rPr>
        <w:t>y</w:t>
      </w:r>
      <w:r w:rsidRPr="00846C5F">
        <w:rPr>
          <w:color w:val="auto"/>
          <w:sz w:val="24"/>
          <w:szCs w:val="24"/>
        </w:rPr>
        <w:t xml:space="preserve">. </w:t>
      </w:r>
    </w:p>
    <w:p w:rsidR="00815EE7" w:rsidRDefault="00815EE7" w:rsidP="007419C5">
      <w:pPr>
        <w:pStyle w:val="Nadpisbloku"/>
        <w:numPr>
          <w:ilvl w:val="0"/>
          <w:numId w:val="24"/>
        </w:numPr>
        <w:tabs>
          <w:tab w:val="left" w:pos="2615"/>
          <w:tab w:val="center" w:pos="4284"/>
        </w:tabs>
        <w:jc w:val="both"/>
        <w:rPr>
          <w:color w:val="auto"/>
          <w:sz w:val="24"/>
          <w:szCs w:val="24"/>
        </w:rPr>
      </w:pPr>
      <w:r w:rsidRPr="00846C5F">
        <w:rPr>
          <w:color w:val="auto"/>
          <w:sz w:val="24"/>
          <w:szCs w:val="24"/>
        </w:rPr>
        <w:t xml:space="preserve">Pri riešení konkrétneho prípadu šikanovania je nutné rešpektovať štádium a formu šikanovania. </w:t>
      </w:r>
    </w:p>
    <w:p w:rsidR="00815EE7" w:rsidRDefault="00815EE7" w:rsidP="007419C5">
      <w:pPr>
        <w:pStyle w:val="Nadpisbloku"/>
        <w:numPr>
          <w:ilvl w:val="0"/>
          <w:numId w:val="24"/>
        </w:numPr>
        <w:tabs>
          <w:tab w:val="left" w:pos="2615"/>
          <w:tab w:val="center" w:pos="4284"/>
        </w:tabs>
        <w:jc w:val="both"/>
        <w:rPr>
          <w:color w:val="auto"/>
          <w:sz w:val="24"/>
          <w:szCs w:val="24"/>
        </w:rPr>
      </w:pPr>
      <w:r w:rsidRPr="00846C5F">
        <w:rPr>
          <w:color w:val="auto"/>
          <w:sz w:val="24"/>
          <w:szCs w:val="24"/>
        </w:rPr>
        <w:t xml:space="preserve">Prihliadať je nutné tiež k ďalším kritériám, napríklad k prítomnosti a intenzite závislosti medzi agresorom a obeťou, sile a typu zakrývajúceho a </w:t>
      </w:r>
      <w:proofErr w:type="spellStart"/>
      <w:r w:rsidRPr="00846C5F">
        <w:rPr>
          <w:color w:val="auto"/>
          <w:sz w:val="24"/>
          <w:szCs w:val="24"/>
        </w:rPr>
        <w:t>protiúzdravného</w:t>
      </w:r>
      <w:proofErr w:type="spellEnd"/>
      <w:r w:rsidRPr="00846C5F">
        <w:rPr>
          <w:color w:val="auto"/>
          <w:sz w:val="24"/>
          <w:szCs w:val="24"/>
        </w:rPr>
        <w:t xml:space="preserve"> systému.</w:t>
      </w:r>
    </w:p>
    <w:p w:rsidR="00815EE7" w:rsidRPr="00846C5F" w:rsidRDefault="00815EE7" w:rsidP="007419C5">
      <w:pPr>
        <w:pStyle w:val="Nadpisbloku"/>
        <w:numPr>
          <w:ilvl w:val="0"/>
          <w:numId w:val="24"/>
        </w:numPr>
        <w:tabs>
          <w:tab w:val="left" w:pos="2615"/>
          <w:tab w:val="center" w:pos="4284"/>
        </w:tabs>
        <w:jc w:val="both"/>
        <w:rPr>
          <w:color w:val="auto"/>
          <w:sz w:val="24"/>
          <w:szCs w:val="24"/>
        </w:rPr>
      </w:pPr>
      <w:r w:rsidRPr="00846C5F">
        <w:rPr>
          <w:color w:val="auto"/>
          <w:sz w:val="24"/>
          <w:szCs w:val="24"/>
        </w:rPr>
        <w:t>Následne odporúčaný spôsob neposkytuje všeobecnú hotovú kuchárku riešeni</w:t>
      </w:r>
      <w:r>
        <w:rPr>
          <w:color w:val="auto"/>
          <w:sz w:val="24"/>
          <w:szCs w:val="24"/>
        </w:rPr>
        <w:t>a</w:t>
      </w:r>
      <w:r w:rsidRPr="00846C5F">
        <w:rPr>
          <w:color w:val="auto"/>
          <w:sz w:val="24"/>
          <w:szCs w:val="24"/>
        </w:rPr>
        <w:t xml:space="preserve">, ale popisuje kroky účinné a bezpečné </w:t>
      </w:r>
      <w:r>
        <w:rPr>
          <w:color w:val="auto"/>
          <w:sz w:val="24"/>
          <w:szCs w:val="24"/>
        </w:rPr>
        <w:t xml:space="preserve">u </w:t>
      </w:r>
      <w:r w:rsidRPr="00846C5F">
        <w:rPr>
          <w:color w:val="auto"/>
          <w:sz w:val="24"/>
          <w:szCs w:val="24"/>
        </w:rPr>
        <w:t>liečby šikanovania. Ukazujeme v ňom smer a dôležité míľniky pomôcť. A až v rámci týchto krokov odkazujeme na texty v prílohách, ktoré majú charakter kuchárok. (</w:t>
      </w:r>
      <w:r>
        <w:rPr>
          <w:color w:val="auto"/>
          <w:sz w:val="24"/>
          <w:szCs w:val="24"/>
        </w:rPr>
        <w:t>V u</w:t>
      </w:r>
      <w:r w:rsidRPr="00846C5F">
        <w:rPr>
          <w:color w:val="auto"/>
          <w:sz w:val="24"/>
          <w:szCs w:val="24"/>
        </w:rPr>
        <w:t>celenom a inštruktívn</w:t>
      </w:r>
      <w:r>
        <w:rPr>
          <w:color w:val="auto"/>
          <w:sz w:val="24"/>
          <w:szCs w:val="24"/>
        </w:rPr>
        <w:t>om</w:t>
      </w:r>
      <w:r w:rsidRPr="00846C5F">
        <w:rPr>
          <w:color w:val="auto"/>
          <w:sz w:val="24"/>
          <w:szCs w:val="24"/>
        </w:rPr>
        <w:t xml:space="preserve"> sa s týmto postupom zoznámite v odporúčanej základnej literatúre).</w:t>
      </w:r>
    </w:p>
    <w:p w:rsidR="00815EE7" w:rsidRPr="00846C5F" w:rsidRDefault="00815EE7" w:rsidP="00815EE7">
      <w:pPr>
        <w:pStyle w:val="Nadpisbloku"/>
        <w:tabs>
          <w:tab w:val="left" w:pos="2615"/>
          <w:tab w:val="center" w:pos="4284"/>
        </w:tabs>
        <w:ind w:left="0"/>
        <w:jc w:val="both"/>
        <w:rPr>
          <w:color w:val="auto"/>
          <w:sz w:val="24"/>
          <w:szCs w:val="24"/>
        </w:rPr>
      </w:pPr>
    </w:p>
    <w:p w:rsidR="00815EE7" w:rsidRDefault="00815EE7" w:rsidP="00815EE7">
      <w:pPr>
        <w:pStyle w:val="Nadpisbloku"/>
        <w:tabs>
          <w:tab w:val="left" w:pos="2615"/>
          <w:tab w:val="center" w:pos="4284"/>
        </w:tabs>
        <w:spacing w:before="0" w:after="0"/>
        <w:ind w:left="0"/>
        <w:jc w:val="both"/>
        <w:rPr>
          <w:b/>
          <w:bCs/>
          <w:color w:val="auto"/>
          <w:sz w:val="28"/>
          <w:szCs w:val="28"/>
        </w:rPr>
      </w:pPr>
      <w:r>
        <w:rPr>
          <w:b/>
          <w:bCs/>
          <w:color w:val="auto"/>
          <w:sz w:val="28"/>
          <w:szCs w:val="28"/>
        </w:rPr>
        <w:t>Článok III.</w:t>
      </w:r>
    </w:p>
    <w:p w:rsidR="00815EE7" w:rsidRPr="00E50FE2" w:rsidRDefault="00815EE7" w:rsidP="00815EE7">
      <w:pPr>
        <w:pStyle w:val="Nadpisbloku"/>
        <w:tabs>
          <w:tab w:val="left" w:pos="2615"/>
          <w:tab w:val="center" w:pos="4284"/>
        </w:tabs>
        <w:spacing w:before="0" w:after="0"/>
        <w:ind w:left="0"/>
        <w:jc w:val="both"/>
        <w:rPr>
          <w:b/>
          <w:bCs/>
          <w:color w:val="auto"/>
          <w:sz w:val="28"/>
          <w:szCs w:val="28"/>
        </w:rPr>
      </w:pPr>
      <w:r w:rsidRPr="00E50FE2">
        <w:rPr>
          <w:b/>
          <w:bCs/>
          <w:color w:val="auto"/>
          <w:sz w:val="28"/>
          <w:szCs w:val="28"/>
        </w:rPr>
        <w:t>Tri kroky kvalifikovanej pomoci - Odlíšenie šikanovania od príbuzných fenoménov, vnútorn</w:t>
      </w:r>
      <w:r>
        <w:rPr>
          <w:b/>
          <w:bCs/>
          <w:color w:val="auto"/>
          <w:sz w:val="28"/>
          <w:szCs w:val="28"/>
        </w:rPr>
        <w:t>á</w:t>
      </w:r>
      <w:r w:rsidRPr="00E50FE2">
        <w:rPr>
          <w:b/>
          <w:bCs/>
          <w:color w:val="auto"/>
          <w:sz w:val="28"/>
          <w:szCs w:val="28"/>
        </w:rPr>
        <w:t xml:space="preserve"> mapa šikanovani</w:t>
      </w:r>
      <w:r>
        <w:rPr>
          <w:b/>
          <w:bCs/>
          <w:color w:val="auto"/>
          <w:sz w:val="28"/>
          <w:szCs w:val="28"/>
        </w:rPr>
        <w:t>a</w:t>
      </w:r>
      <w:r w:rsidRPr="00E50FE2">
        <w:rPr>
          <w:b/>
          <w:bCs/>
          <w:color w:val="auto"/>
          <w:sz w:val="28"/>
          <w:szCs w:val="28"/>
        </w:rPr>
        <w:t xml:space="preserve">, alternatívna liečba šikanovania </w:t>
      </w:r>
    </w:p>
    <w:p w:rsidR="00815EE7" w:rsidRDefault="00815EE7" w:rsidP="007419C5">
      <w:pPr>
        <w:pStyle w:val="Nadpisbloku"/>
        <w:numPr>
          <w:ilvl w:val="0"/>
          <w:numId w:val="25"/>
        </w:numPr>
        <w:tabs>
          <w:tab w:val="left" w:pos="2615"/>
          <w:tab w:val="center" w:pos="4284"/>
        </w:tabs>
        <w:jc w:val="both"/>
        <w:rPr>
          <w:color w:val="auto"/>
          <w:sz w:val="24"/>
          <w:szCs w:val="24"/>
        </w:rPr>
      </w:pPr>
      <w:r w:rsidRPr="00846C5F">
        <w:rPr>
          <w:color w:val="auto"/>
          <w:sz w:val="24"/>
          <w:szCs w:val="24"/>
        </w:rPr>
        <w:t>Prvý krok pomôcť - Diferenciálna diagnostika</w:t>
      </w:r>
      <w:r>
        <w:rPr>
          <w:color w:val="auto"/>
          <w:sz w:val="24"/>
          <w:szCs w:val="24"/>
        </w:rPr>
        <w:t>.</w:t>
      </w:r>
      <w:r w:rsidRPr="00846C5F">
        <w:rPr>
          <w:color w:val="auto"/>
          <w:sz w:val="24"/>
          <w:szCs w:val="24"/>
        </w:rPr>
        <w:t xml:space="preserve"> Na úplnom začiatku, keď sa k nám dostanú signály o možnom ubližovanie silnejšími slabším, musíme čo najrýchlejšie vyhodnotiť situáciu a posúdiť, či sa jedná o </w:t>
      </w:r>
      <w:proofErr w:type="spellStart"/>
      <w:r w:rsidRPr="00846C5F">
        <w:rPr>
          <w:color w:val="auto"/>
          <w:sz w:val="24"/>
          <w:szCs w:val="24"/>
        </w:rPr>
        <w:t>šikanu</w:t>
      </w:r>
      <w:proofErr w:type="spellEnd"/>
      <w:r w:rsidRPr="00846C5F">
        <w:rPr>
          <w:color w:val="auto"/>
          <w:sz w:val="24"/>
          <w:szCs w:val="24"/>
        </w:rPr>
        <w:t>, alebo nie. K tomu nám poslúži znalosti - Čo je a čo nie je šikanovanie. Pri prvej orientácii je prirodzené oprieť sa o najnápadnejšie zreteľné prejavy násilia. Pripomeňte si v</w:t>
      </w:r>
      <w:r>
        <w:rPr>
          <w:color w:val="auto"/>
          <w:sz w:val="24"/>
          <w:szCs w:val="24"/>
        </w:rPr>
        <w:t>iditeľnú</w:t>
      </w:r>
      <w:r w:rsidRPr="00846C5F">
        <w:rPr>
          <w:color w:val="auto"/>
          <w:sz w:val="24"/>
          <w:szCs w:val="24"/>
        </w:rPr>
        <w:t xml:space="preserve"> definíciu šikanovania </w:t>
      </w:r>
      <w:r>
        <w:rPr>
          <w:color w:val="auto"/>
          <w:sz w:val="24"/>
          <w:szCs w:val="24"/>
        </w:rPr>
        <w:t>v Smernici</w:t>
      </w:r>
      <w:r w:rsidRPr="00846C5F">
        <w:rPr>
          <w:color w:val="auto"/>
          <w:sz w:val="24"/>
          <w:szCs w:val="24"/>
        </w:rPr>
        <w:t>. Pri zhodnocovan</w:t>
      </w:r>
      <w:r>
        <w:rPr>
          <w:color w:val="auto"/>
          <w:sz w:val="24"/>
          <w:szCs w:val="24"/>
        </w:rPr>
        <w:t>í</w:t>
      </w:r>
      <w:r w:rsidRPr="00846C5F">
        <w:rPr>
          <w:color w:val="auto"/>
          <w:sz w:val="24"/>
          <w:szCs w:val="24"/>
        </w:rPr>
        <w:t xml:space="preserve"> prejavov násilia vždy posúďte, či sú prítomné znaky šikanovania: zám</w:t>
      </w:r>
      <w:r>
        <w:rPr>
          <w:color w:val="auto"/>
          <w:sz w:val="24"/>
          <w:szCs w:val="24"/>
        </w:rPr>
        <w:t>e</w:t>
      </w:r>
      <w:r w:rsidRPr="00846C5F">
        <w:rPr>
          <w:color w:val="auto"/>
          <w:sz w:val="24"/>
          <w:szCs w:val="24"/>
        </w:rPr>
        <w:t>rnos</w:t>
      </w:r>
      <w:r>
        <w:rPr>
          <w:color w:val="auto"/>
          <w:sz w:val="24"/>
          <w:szCs w:val="24"/>
        </w:rPr>
        <w:t>ť</w:t>
      </w:r>
      <w:r w:rsidRPr="00846C5F">
        <w:rPr>
          <w:color w:val="auto"/>
          <w:sz w:val="24"/>
          <w:szCs w:val="24"/>
        </w:rPr>
        <w:t>, opakovanie, samoúčelnosť agresie a nepomer síl.</w:t>
      </w:r>
    </w:p>
    <w:p w:rsidR="00815EE7" w:rsidRDefault="00815EE7" w:rsidP="007419C5">
      <w:pPr>
        <w:pStyle w:val="Nadpisbloku"/>
        <w:numPr>
          <w:ilvl w:val="0"/>
          <w:numId w:val="25"/>
        </w:numPr>
        <w:tabs>
          <w:tab w:val="left" w:pos="2615"/>
          <w:tab w:val="center" w:pos="4284"/>
        </w:tabs>
        <w:jc w:val="both"/>
        <w:rPr>
          <w:color w:val="auto"/>
          <w:sz w:val="24"/>
          <w:szCs w:val="24"/>
        </w:rPr>
      </w:pPr>
      <w:r w:rsidRPr="00E50FE2">
        <w:rPr>
          <w:color w:val="auto"/>
          <w:sz w:val="24"/>
          <w:szCs w:val="24"/>
        </w:rPr>
        <w:t xml:space="preserve">Súčasne je potrebné urobiť diferenciálnu diagnostiku. Prakticky to znamená: odlíšiť šikanovania od štyroch typov </w:t>
      </w:r>
      <w:r>
        <w:rPr>
          <w:color w:val="auto"/>
          <w:sz w:val="24"/>
          <w:szCs w:val="24"/>
        </w:rPr>
        <w:t>podpichovania ako od rovesníckeho násilia</w:t>
      </w:r>
      <w:r w:rsidRPr="00E50FE2">
        <w:rPr>
          <w:color w:val="auto"/>
          <w:sz w:val="24"/>
          <w:szCs w:val="24"/>
        </w:rPr>
        <w:t xml:space="preserve">. Rozlišujeme priateľské, divoké, neobratné a agresívne podpichovanie. Oddeliť šikanovanie medzi žiakmi od príbuzných fenoménov zla ako je napríklad zneužívanie moci pedagóga voči žiakovi a šikanovanie od iných typov násilia medzi žiakmi, napríklad od jednorazového konfliktu či bitky medzi podobne silnými chlapcami, ktorí sa pobijú kvôli dievčaťu, ktorá sa im obom páči. </w:t>
      </w:r>
    </w:p>
    <w:p w:rsidR="00815EE7" w:rsidRDefault="00815EE7" w:rsidP="007419C5">
      <w:pPr>
        <w:pStyle w:val="Nadpisbloku"/>
        <w:numPr>
          <w:ilvl w:val="0"/>
          <w:numId w:val="26"/>
        </w:numPr>
        <w:tabs>
          <w:tab w:val="left" w:pos="2615"/>
          <w:tab w:val="center" w:pos="4284"/>
        </w:tabs>
        <w:jc w:val="both"/>
        <w:rPr>
          <w:color w:val="auto"/>
          <w:sz w:val="24"/>
          <w:szCs w:val="24"/>
        </w:rPr>
      </w:pPr>
      <w:r w:rsidRPr="00293CE2">
        <w:rPr>
          <w:b/>
          <w:bCs/>
          <w:color w:val="auto"/>
          <w:sz w:val="24"/>
          <w:szCs w:val="24"/>
        </w:rPr>
        <w:lastRenderedPageBreak/>
        <w:t>1. KROK:</w:t>
      </w:r>
      <w:r>
        <w:rPr>
          <w:b/>
          <w:bCs/>
          <w:color w:val="auto"/>
          <w:sz w:val="24"/>
          <w:szCs w:val="24"/>
        </w:rPr>
        <w:t xml:space="preserve"> </w:t>
      </w:r>
      <w:r w:rsidRPr="007A6E00">
        <w:rPr>
          <w:b/>
          <w:bCs/>
          <w:color w:val="auto"/>
          <w:sz w:val="24"/>
          <w:szCs w:val="24"/>
        </w:rPr>
        <w:t>Skúmanie vonkajšieho obrazu šikanovania</w:t>
      </w:r>
      <w:r>
        <w:rPr>
          <w:b/>
          <w:bCs/>
          <w:color w:val="auto"/>
          <w:sz w:val="24"/>
          <w:szCs w:val="24"/>
        </w:rPr>
        <w:t xml:space="preserve">/viditeľných znakov </w:t>
      </w:r>
      <w:proofErr w:type="spellStart"/>
      <w:r>
        <w:rPr>
          <w:b/>
          <w:bCs/>
          <w:color w:val="auto"/>
          <w:sz w:val="24"/>
          <w:szCs w:val="24"/>
        </w:rPr>
        <w:t>šikany</w:t>
      </w:r>
      <w:proofErr w:type="spellEnd"/>
      <w:r>
        <w:rPr>
          <w:color w:val="auto"/>
          <w:sz w:val="24"/>
          <w:szCs w:val="24"/>
        </w:rPr>
        <w:t xml:space="preserve">. </w:t>
      </w:r>
      <w:r w:rsidRPr="00E50FE2">
        <w:rPr>
          <w:color w:val="auto"/>
          <w:sz w:val="24"/>
          <w:szCs w:val="24"/>
        </w:rPr>
        <w:t xml:space="preserve">Predpokladom nášho úspechu </w:t>
      </w:r>
      <w:r w:rsidRPr="00466990">
        <w:rPr>
          <w:color w:val="auto"/>
          <w:sz w:val="24"/>
          <w:szCs w:val="24"/>
          <w:u w:val="single"/>
        </w:rPr>
        <w:t>je pripravenosť na prekážky</w:t>
      </w:r>
      <w:r w:rsidRPr="00E50FE2">
        <w:rPr>
          <w:color w:val="auto"/>
          <w:sz w:val="24"/>
          <w:szCs w:val="24"/>
        </w:rPr>
        <w:t>, ktoré knokautuj</w:t>
      </w:r>
      <w:r>
        <w:rPr>
          <w:color w:val="auto"/>
          <w:sz w:val="24"/>
          <w:szCs w:val="24"/>
        </w:rPr>
        <w:t>ú</w:t>
      </w:r>
      <w:r w:rsidRPr="00E50FE2">
        <w:rPr>
          <w:color w:val="auto"/>
          <w:sz w:val="24"/>
          <w:szCs w:val="24"/>
        </w:rPr>
        <w:t xml:space="preserve"> hľadača pravdy hneď na začiatku. Najmä musíme zvládnuť vlastné obrany voči úzkosti, ktoré podporujú vášnivé hranie hry Nevidím zlo. Pre prv</w:t>
      </w:r>
      <w:r>
        <w:rPr>
          <w:color w:val="auto"/>
          <w:sz w:val="24"/>
          <w:szCs w:val="24"/>
        </w:rPr>
        <w:t>ý</w:t>
      </w:r>
      <w:r w:rsidRPr="00E50FE2">
        <w:rPr>
          <w:color w:val="auto"/>
          <w:sz w:val="24"/>
          <w:szCs w:val="24"/>
        </w:rPr>
        <w:t xml:space="preserve"> </w:t>
      </w:r>
      <w:proofErr w:type="spellStart"/>
      <w:r w:rsidRPr="00E50FE2">
        <w:rPr>
          <w:color w:val="auto"/>
          <w:sz w:val="24"/>
          <w:szCs w:val="24"/>
        </w:rPr>
        <w:t>nástrel</w:t>
      </w:r>
      <w:proofErr w:type="spellEnd"/>
      <w:r w:rsidRPr="00E50FE2">
        <w:rPr>
          <w:color w:val="auto"/>
          <w:sz w:val="24"/>
          <w:szCs w:val="24"/>
        </w:rPr>
        <w:t xml:space="preserve"> diferenciálnej diagnózy nám pomôže znalosť desiatich hraničných kameňov medzi šikanovaním</w:t>
      </w:r>
      <w:r>
        <w:rPr>
          <w:color w:val="auto"/>
          <w:sz w:val="24"/>
          <w:szCs w:val="24"/>
        </w:rPr>
        <w:t>, násilím</w:t>
      </w:r>
      <w:r w:rsidRPr="00E50FE2">
        <w:rPr>
          <w:color w:val="auto"/>
          <w:sz w:val="24"/>
          <w:szCs w:val="24"/>
        </w:rPr>
        <w:t xml:space="preserve"> a podpichovaním a vonkajšie definície týchto fenoménov (</w:t>
      </w:r>
      <w:r w:rsidRPr="00466990">
        <w:rPr>
          <w:color w:val="auto"/>
          <w:sz w:val="24"/>
          <w:szCs w:val="24"/>
        </w:rPr>
        <w:t xml:space="preserve">pozri </w:t>
      </w:r>
      <w:r w:rsidRPr="00CD1E24">
        <w:rPr>
          <w:color w:val="auto"/>
          <w:sz w:val="24"/>
          <w:szCs w:val="24"/>
        </w:rPr>
        <w:t>Rozdiely medzi šikanovaním a podpichovaním,</w:t>
      </w:r>
      <w:r>
        <w:rPr>
          <w:color w:val="auto"/>
          <w:sz w:val="24"/>
          <w:szCs w:val="24"/>
        </w:rPr>
        <w:t xml:space="preserve"> tu: </w:t>
      </w:r>
      <w:hyperlink r:id="rId8" w:history="1">
        <w:r w:rsidRPr="00CD1E24">
          <w:rPr>
            <w:rFonts w:eastAsiaTheme="minorHAnsi" w:cstheme="minorBidi"/>
            <w:color w:val="0000FF"/>
            <w:kern w:val="0"/>
            <w:sz w:val="24"/>
            <w:szCs w:val="24"/>
            <w:u w:val="single"/>
            <w:lang w:eastAsia="en-US"/>
          </w:rPr>
          <w:t>https://is.muni.cz/el/1441/podzim2015/UPVK_0009/um/Rozdil_mezi_sikanou_a_skadlenim.pdf</w:t>
        </w:r>
      </w:hyperlink>
      <w:r w:rsidRPr="00E50FE2">
        <w:rPr>
          <w:color w:val="auto"/>
          <w:sz w:val="24"/>
          <w:szCs w:val="24"/>
        </w:rPr>
        <w:t>).</w:t>
      </w:r>
    </w:p>
    <w:p w:rsidR="00815EE7" w:rsidRDefault="00815EE7" w:rsidP="007419C5">
      <w:pPr>
        <w:pStyle w:val="Nadpisbloku"/>
        <w:numPr>
          <w:ilvl w:val="0"/>
          <w:numId w:val="26"/>
        </w:numPr>
        <w:tabs>
          <w:tab w:val="left" w:pos="2615"/>
          <w:tab w:val="center" w:pos="4284"/>
        </w:tabs>
        <w:jc w:val="both"/>
        <w:rPr>
          <w:color w:val="auto"/>
          <w:sz w:val="24"/>
          <w:szCs w:val="24"/>
        </w:rPr>
      </w:pPr>
      <w:r w:rsidRPr="00293CE2">
        <w:rPr>
          <w:b/>
          <w:bCs/>
          <w:color w:val="auto"/>
          <w:sz w:val="24"/>
          <w:szCs w:val="24"/>
        </w:rPr>
        <w:t>2. KROK</w:t>
      </w:r>
      <w:r>
        <w:rPr>
          <w:b/>
          <w:bCs/>
          <w:color w:val="auto"/>
          <w:sz w:val="24"/>
          <w:szCs w:val="24"/>
        </w:rPr>
        <w:t xml:space="preserve">: </w:t>
      </w:r>
      <w:r w:rsidRPr="007A6E00">
        <w:rPr>
          <w:b/>
          <w:bCs/>
          <w:color w:val="auto"/>
          <w:sz w:val="24"/>
          <w:szCs w:val="24"/>
        </w:rPr>
        <w:t>Vnútorná diagnostika</w:t>
      </w:r>
      <w:r>
        <w:rPr>
          <w:b/>
          <w:bCs/>
          <w:color w:val="auto"/>
          <w:sz w:val="24"/>
          <w:szCs w:val="24"/>
        </w:rPr>
        <w:t xml:space="preserve">/skryté formy </w:t>
      </w:r>
      <w:proofErr w:type="spellStart"/>
      <w:r>
        <w:rPr>
          <w:b/>
          <w:bCs/>
          <w:color w:val="auto"/>
          <w:sz w:val="24"/>
          <w:szCs w:val="24"/>
        </w:rPr>
        <w:t>šikany</w:t>
      </w:r>
      <w:proofErr w:type="spellEnd"/>
      <w:r>
        <w:rPr>
          <w:b/>
          <w:bCs/>
          <w:color w:val="auto"/>
          <w:sz w:val="24"/>
          <w:szCs w:val="24"/>
        </w:rPr>
        <w:t xml:space="preserve"> a pomoc obeti</w:t>
      </w:r>
      <w:r>
        <w:rPr>
          <w:color w:val="auto"/>
          <w:sz w:val="24"/>
          <w:szCs w:val="24"/>
        </w:rPr>
        <w:t xml:space="preserve">  - </w:t>
      </w:r>
      <w:r w:rsidRPr="00466990">
        <w:rPr>
          <w:color w:val="auto"/>
          <w:sz w:val="24"/>
          <w:szCs w:val="24"/>
        </w:rPr>
        <w:t xml:space="preserve">Keď vieme, že sa jedná o </w:t>
      </w:r>
      <w:proofErr w:type="spellStart"/>
      <w:r w:rsidRPr="00466990">
        <w:rPr>
          <w:color w:val="auto"/>
          <w:sz w:val="24"/>
          <w:szCs w:val="24"/>
        </w:rPr>
        <w:t>šikanu</w:t>
      </w:r>
      <w:proofErr w:type="spellEnd"/>
      <w:r w:rsidRPr="00466990">
        <w:rPr>
          <w:color w:val="auto"/>
          <w:sz w:val="24"/>
          <w:szCs w:val="24"/>
        </w:rPr>
        <w:t xml:space="preserve">, potom sa o nej musíme dozvedieť čo najviac, aby naša pomoc bola diferencovaná a cielená. Čo v tejto diagnostike samotného šikanovania sledujeme? Predovšetkým sa zameriavame na dve základné kritériá. </w:t>
      </w:r>
    </w:p>
    <w:p w:rsidR="00815EE7" w:rsidRDefault="00815EE7" w:rsidP="00815EE7">
      <w:pPr>
        <w:pStyle w:val="Nadpisbloku"/>
        <w:tabs>
          <w:tab w:val="left" w:pos="2615"/>
          <w:tab w:val="center" w:pos="4284"/>
        </w:tabs>
        <w:ind w:left="1440"/>
        <w:jc w:val="both"/>
        <w:rPr>
          <w:color w:val="auto"/>
          <w:sz w:val="24"/>
          <w:szCs w:val="24"/>
        </w:rPr>
      </w:pPr>
      <w:r w:rsidRPr="008477D9">
        <w:rPr>
          <w:b/>
          <w:bCs/>
          <w:color w:val="auto"/>
          <w:sz w:val="24"/>
          <w:szCs w:val="24"/>
        </w:rPr>
        <w:t xml:space="preserve">Sú nimi posúdenie </w:t>
      </w:r>
      <w:proofErr w:type="spellStart"/>
      <w:r w:rsidRPr="008477D9">
        <w:rPr>
          <w:b/>
          <w:bCs/>
          <w:color w:val="auto"/>
          <w:sz w:val="24"/>
          <w:szCs w:val="24"/>
        </w:rPr>
        <w:t>šikany</w:t>
      </w:r>
      <w:proofErr w:type="spellEnd"/>
      <w:r w:rsidRPr="008477D9">
        <w:rPr>
          <w:b/>
          <w:bCs/>
          <w:color w:val="auto"/>
          <w:sz w:val="24"/>
          <w:szCs w:val="24"/>
        </w:rPr>
        <w:t xml:space="preserve"> z troch praktických pohľadov a určenie formy šikanovania.</w:t>
      </w:r>
      <w:r w:rsidRPr="00466990">
        <w:rPr>
          <w:color w:val="auto"/>
          <w:sz w:val="24"/>
          <w:szCs w:val="24"/>
        </w:rPr>
        <w:t xml:space="preserve"> To nám poslúži pre určenie základného smeru liečby a nastavenie hraníc, kedy môže šikanovanie riešiť škola sama a kedy musí spolupracovať s odborníkmi špecialistami zo školských servisných zariadení</w:t>
      </w:r>
      <w:r>
        <w:rPr>
          <w:color w:val="auto"/>
          <w:sz w:val="24"/>
          <w:szCs w:val="24"/>
        </w:rPr>
        <w:t xml:space="preserve"> a </w:t>
      </w:r>
      <w:r w:rsidRPr="00466990">
        <w:rPr>
          <w:color w:val="auto"/>
          <w:sz w:val="24"/>
          <w:szCs w:val="24"/>
        </w:rPr>
        <w:t>odborníkov zo štátnych aj neštátnych inštitúcií pre doplnenie či spresnenie vnútorn</w:t>
      </w:r>
      <w:r>
        <w:rPr>
          <w:color w:val="auto"/>
          <w:sz w:val="24"/>
          <w:szCs w:val="24"/>
        </w:rPr>
        <w:t>ej</w:t>
      </w:r>
      <w:r w:rsidRPr="00466990">
        <w:rPr>
          <w:color w:val="auto"/>
          <w:sz w:val="24"/>
          <w:szCs w:val="24"/>
        </w:rPr>
        <w:t xml:space="preserve"> mapy šikanovania je užitočné posúdiť silu a typ zakrývajúceho a </w:t>
      </w:r>
      <w:proofErr w:type="spellStart"/>
      <w:r w:rsidRPr="00466990">
        <w:rPr>
          <w:color w:val="auto"/>
          <w:sz w:val="24"/>
          <w:szCs w:val="24"/>
        </w:rPr>
        <w:t>protiúzdravného</w:t>
      </w:r>
      <w:proofErr w:type="spellEnd"/>
      <w:r w:rsidRPr="00466990">
        <w:rPr>
          <w:color w:val="auto"/>
          <w:sz w:val="24"/>
          <w:szCs w:val="24"/>
        </w:rPr>
        <w:t xml:space="preserve"> systému, načrtneme príčiny a</w:t>
      </w:r>
      <w:r>
        <w:rPr>
          <w:color w:val="auto"/>
          <w:sz w:val="24"/>
          <w:szCs w:val="24"/>
        </w:rPr>
        <w:t> </w:t>
      </w:r>
      <w:r w:rsidRPr="00466990">
        <w:rPr>
          <w:color w:val="auto"/>
          <w:sz w:val="24"/>
          <w:szCs w:val="24"/>
        </w:rPr>
        <w:t xml:space="preserve">podmienky - spúšťacie mechanizmy šikanovania a odhadneme dopad šikanovanie na obeť. </w:t>
      </w:r>
    </w:p>
    <w:p w:rsidR="00815EE7" w:rsidRDefault="00815EE7" w:rsidP="00815EE7">
      <w:pPr>
        <w:pStyle w:val="Nadpisbloku"/>
        <w:tabs>
          <w:tab w:val="left" w:pos="2615"/>
          <w:tab w:val="center" w:pos="4284"/>
        </w:tabs>
        <w:ind w:left="1440"/>
        <w:jc w:val="both"/>
        <w:rPr>
          <w:color w:val="auto"/>
          <w:sz w:val="24"/>
          <w:szCs w:val="24"/>
        </w:rPr>
      </w:pPr>
      <w:r w:rsidRPr="00466990">
        <w:rPr>
          <w:color w:val="auto"/>
          <w:sz w:val="24"/>
          <w:szCs w:val="24"/>
        </w:rPr>
        <w:t xml:space="preserve">Tu </w:t>
      </w:r>
      <w:r>
        <w:rPr>
          <w:color w:val="auto"/>
          <w:sz w:val="24"/>
          <w:szCs w:val="24"/>
        </w:rPr>
        <w:t>popisujeme</w:t>
      </w:r>
      <w:r w:rsidRPr="00466990">
        <w:rPr>
          <w:color w:val="auto"/>
          <w:sz w:val="24"/>
          <w:szCs w:val="24"/>
        </w:rPr>
        <w:t xml:space="preserve"> len dve základné kritériá</w:t>
      </w:r>
      <w:r>
        <w:rPr>
          <w:color w:val="auto"/>
          <w:sz w:val="24"/>
          <w:szCs w:val="24"/>
        </w:rPr>
        <w:t>:</w:t>
      </w:r>
      <w:r w:rsidRPr="00466990">
        <w:rPr>
          <w:color w:val="auto"/>
          <w:sz w:val="24"/>
          <w:szCs w:val="24"/>
        </w:rPr>
        <w:t xml:space="preserve"> Základná mapa šikanovania</w:t>
      </w:r>
      <w:r>
        <w:rPr>
          <w:color w:val="auto"/>
          <w:sz w:val="24"/>
          <w:szCs w:val="24"/>
        </w:rPr>
        <w:t>;</w:t>
      </w:r>
      <w:r w:rsidRPr="00466990">
        <w:rPr>
          <w:color w:val="auto"/>
          <w:sz w:val="24"/>
          <w:szCs w:val="24"/>
        </w:rPr>
        <w:t xml:space="preserve"> Hrub</w:t>
      </w:r>
      <w:r>
        <w:rPr>
          <w:color w:val="auto"/>
          <w:sz w:val="24"/>
          <w:szCs w:val="24"/>
        </w:rPr>
        <w:t>á</w:t>
      </w:r>
      <w:r w:rsidRPr="00466990">
        <w:rPr>
          <w:color w:val="auto"/>
          <w:sz w:val="24"/>
          <w:szCs w:val="24"/>
        </w:rPr>
        <w:t xml:space="preserve"> vnútorn</w:t>
      </w:r>
      <w:r>
        <w:rPr>
          <w:color w:val="auto"/>
          <w:sz w:val="24"/>
          <w:szCs w:val="24"/>
        </w:rPr>
        <w:t>á</w:t>
      </w:r>
      <w:r w:rsidRPr="00466990">
        <w:rPr>
          <w:color w:val="auto"/>
          <w:sz w:val="24"/>
          <w:szCs w:val="24"/>
        </w:rPr>
        <w:t xml:space="preserve"> diagnostik</w:t>
      </w:r>
      <w:r>
        <w:rPr>
          <w:color w:val="auto"/>
          <w:sz w:val="24"/>
          <w:szCs w:val="24"/>
        </w:rPr>
        <w:t>a</w:t>
      </w:r>
      <w:r w:rsidRPr="00466990">
        <w:rPr>
          <w:color w:val="auto"/>
          <w:sz w:val="24"/>
          <w:szCs w:val="24"/>
        </w:rPr>
        <w:t xml:space="preserve"> šikanovani</w:t>
      </w:r>
      <w:r>
        <w:rPr>
          <w:color w:val="auto"/>
          <w:sz w:val="24"/>
          <w:szCs w:val="24"/>
        </w:rPr>
        <w:t>a</w:t>
      </w:r>
      <w:r w:rsidRPr="00466990">
        <w:rPr>
          <w:color w:val="auto"/>
          <w:sz w:val="24"/>
          <w:szCs w:val="24"/>
        </w:rPr>
        <w:t xml:space="preserve"> - posúdenie dvoch základných kritérií je potrebné urobiť vo všetkých prípadoch. Teda aj vtedy, keď nie sme odborníci špecialisti. Ak sme napríklad metodici školsk</w:t>
      </w:r>
      <w:r>
        <w:rPr>
          <w:color w:val="auto"/>
          <w:sz w:val="24"/>
          <w:szCs w:val="24"/>
        </w:rPr>
        <w:t>ej</w:t>
      </w:r>
      <w:r w:rsidRPr="00466990">
        <w:rPr>
          <w:color w:val="auto"/>
          <w:sz w:val="24"/>
          <w:szCs w:val="24"/>
        </w:rPr>
        <w:t xml:space="preserve"> prevenci</w:t>
      </w:r>
      <w:r>
        <w:rPr>
          <w:color w:val="auto"/>
          <w:sz w:val="24"/>
          <w:szCs w:val="24"/>
        </w:rPr>
        <w:t>e</w:t>
      </w:r>
      <w:r w:rsidRPr="00466990">
        <w:rPr>
          <w:color w:val="auto"/>
          <w:sz w:val="24"/>
          <w:szCs w:val="24"/>
        </w:rPr>
        <w:t xml:space="preserve">, ktorí absolvovali výcvikový kurz prvej pomoci pre počiatočné štádia šikanovania, tak potrebujeme posúdiť, či konkrétny prípad šikanovania zvládneme sami alebo </w:t>
      </w:r>
      <w:proofErr w:type="spellStart"/>
      <w:r w:rsidRPr="00466990">
        <w:rPr>
          <w:color w:val="auto"/>
          <w:sz w:val="24"/>
          <w:szCs w:val="24"/>
        </w:rPr>
        <w:t>potřebuju</w:t>
      </w:r>
      <w:proofErr w:type="spellEnd"/>
      <w:r w:rsidRPr="00466990">
        <w:rPr>
          <w:color w:val="auto"/>
          <w:sz w:val="24"/>
          <w:szCs w:val="24"/>
        </w:rPr>
        <w:t xml:space="preserve"> pomoc zvonku.</w:t>
      </w:r>
    </w:p>
    <w:p w:rsidR="00815EE7" w:rsidRPr="00FD5125" w:rsidRDefault="00815EE7" w:rsidP="007419C5">
      <w:pPr>
        <w:pStyle w:val="Nadpisbloku"/>
        <w:numPr>
          <w:ilvl w:val="0"/>
          <w:numId w:val="26"/>
        </w:numPr>
        <w:tabs>
          <w:tab w:val="left" w:pos="2615"/>
          <w:tab w:val="center" w:pos="4284"/>
        </w:tabs>
        <w:jc w:val="both"/>
        <w:rPr>
          <w:b/>
          <w:bCs/>
          <w:color w:val="auto"/>
          <w:sz w:val="24"/>
          <w:szCs w:val="24"/>
        </w:rPr>
      </w:pPr>
      <w:r w:rsidRPr="002431BD">
        <w:rPr>
          <w:b/>
          <w:bCs/>
          <w:color w:val="auto"/>
          <w:sz w:val="24"/>
          <w:szCs w:val="24"/>
        </w:rPr>
        <w:t>Tretí krok pom</w:t>
      </w:r>
      <w:r w:rsidRPr="00FD5125">
        <w:rPr>
          <w:b/>
          <w:bCs/>
          <w:color w:val="auto"/>
          <w:sz w:val="24"/>
          <w:szCs w:val="24"/>
        </w:rPr>
        <w:t xml:space="preserve">oci  </w:t>
      </w:r>
      <w:r w:rsidRPr="002431BD">
        <w:rPr>
          <w:b/>
          <w:bCs/>
          <w:color w:val="auto"/>
          <w:sz w:val="24"/>
          <w:szCs w:val="24"/>
        </w:rPr>
        <w:t>- určenie typu scenáre pre základný smer liečby</w:t>
      </w:r>
      <w:r w:rsidRPr="00FD5125">
        <w:rPr>
          <w:b/>
          <w:bCs/>
          <w:color w:val="auto"/>
          <w:sz w:val="24"/>
          <w:szCs w:val="24"/>
        </w:rPr>
        <w:t xml:space="preserve">  -  </w:t>
      </w:r>
      <w:r w:rsidRPr="002431BD">
        <w:rPr>
          <w:b/>
          <w:bCs/>
          <w:color w:val="auto"/>
          <w:sz w:val="24"/>
          <w:szCs w:val="24"/>
        </w:rPr>
        <w:t>Čo zvládne škola sama a kedy potrebuje pomoc zvonku</w:t>
      </w:r>
    </w:p>
    <w:p w:rsidR="00815EE7" w:rsidRPr="00466990" w:rsidRDefault="00815EE7" w:rsidP="00815EE7">
      <w:pPr>
        <w:pStyle w:val="Nadpisbloku"/>
        <w:tabs>
          <w:tab w:val="left" w:pos="2615"/>
          <w:tab w:val="center" w:pos="4284"/>
        </w:tabs>
        <w:ind w:left="1440"/>
        <w:jc w:val="both"/>
        <w:rPr>
          <w:color w:val="auto"/>
          <w:sz w:val="24"/>
          <w:szCs w:val="24"/>
        </w:rPr>
      </w:pPr>
    </w:p>
    <w:p w:rsidR="00815EE7" w:rsidRPr="008477D9" w:rsidRDefault="00815EE7" w:rsidP="00815EE7">
      <w:pPr>
        <w:pStyle w:val="Nadpisbloku"/>
        <w:tabs>
          <w:tab w:val="left" w:pos="2615"/>
          <w:tab w:val="center" w:pos="4284"/>
        </w:tabs>
        <w:ind w:left="0"/>
        <w:jc w:val="both"/>
        <w:rPr>
          <w:b/>
          <w:bCs/>
          <w:color w:val="auto"/>
          <w:sz w:val="24"/>
          <w:szCs w:val="24"/>
        </w:rPr>
      </w:pPr>
      <w:r w:rsidRPr="00846C5F">
        <w:rPr>
          <w:color w:val="auto"/>
          <w:sz w:val="24"/>
          <w:szCs w:val="24"/>
        </w:rPr>
        <w:br/>
      </w:r>
      <w:r w:rsidRPr="008477D9">
        <w:rPr>
          <w:b/>
          <w:bCs/>
          <w:color w:val="auto"/>
          <w:sz w:val="24"/>
          <w:szCs w:val="24"/>
        </w:rPr>
        <w:t xml:space="preserve">Prvé kritérium - posúdenie </w:t>
      </w:r>
      <w:proofErr w:type="spellStart"/>
      <w:r w:rsidRPr="008477D9">
        <w:rPr>
          <w:b/>
          <w:bCs/>
          <w:color w:val="auto"/>
          <w:sz w:val="24"/>
          <w:szCs w:val="24"/>
        </w:rPr>
        <w:t>šikany</w:t>
      </w:r>
      <w:proofErr w:type="spellEnd"/>
      <w:r w:rsidRPr="008477D9">
        <w:rPr>
          <w:b/>
          <w:bCs/>
          <w:color w:val="auto"/>
          <w:sz w:val="24"/>
          <w:szCs w:val="24"/>
        </w:rPr>
        <w:t xml:space="preserve"> z troch praktických pohľadov </w:t>
      </w:r>
    </w:p>
    <w:p w:rsidR="00815EE7" w:rsidRDefault="00815EE7" w:rsidP="00815EE7">
      <w:pPr>
        <w:pStyle w:val="Nadpisbloku"/>
        <w:tabs>
          <w:tab w:val="left" w:pos="2615"/>
          <w:tab w:val="center" w:pos="4284"/>
        </w:tabs>
        <w:ind w:left="720"/>
        <w:jc w:val="both"/>
        <w:rPr>
          <w:color w:val="auto"/>
          <w:sz w:val="24"/>
          <w:szCs w:val="24"/>
        </w:rPr>
      </w:pPr>
      <w:r w:rsidRPr="008477D9">
        <w:rPr>
          <w:b/>
          <w:bCs/>
          <w:color w:val="auto"/>
          <w:sz w:val="24"/>
          <w:szCs w:val="24"/>
        </w:rPr>
        <w:t xml:space="preserve">Pri vlastnej diagnostike </w:t>
      </w:r>
      <w:proofErr w:type="spellStart"/>
      <w:r w:rsidRPr="008477D9">
        <w:rPr>
          <w:b/>
          <w:bCs/>
          <w:color w:val="auto"/>
          <w:sz w:val="24"/>
          <w:szCs w:val="24"/>
        </w:rPr>
        <w:t>šikany</w:t>
      </w:r>
      <w:proofErr w:type="spellEnd"/>
      <w:r w:rsidRPr="008477D9">
        <w:rPr>
          <w:b/>
          <w:bCs/>
          <w:color w:val="auto"/>
          <w:sz w:val="24"/>
          <w:szCs w:val="24"/>
        </w:rPr>
        <w:t xml:space="preserve"> potrebujeme skúmať tento fenomén z troch praktických pohľadov - ako choré správanie, závislosť a poruchu vzťahov v skupine</w:t>
      </w:r>
      <w:r w:rsidRPr="00846C5F">
        <w:rPr>
          <w:color w:val="auto"/>
          <w:sz w:val="24"/>
          <w:szCs w:val="24"/>
        </w:rPr>
        <w:t xml:space="preserve">. </w:t>
      </w:r>
    </w:p>
    <w:p w:rsidR="00815EE7" w:rsidRDefault="00815EE7" w:rsidP="007419C5">
      <w:pPr>
        <w:pStyle w:val="Nadpisbloku"/>
        <w:numPr>
          <w:ilvl w:val="0"/>
          <w:numId w:val="27"/>
        </w:numPr>
        <w:tabs>
          <w:tab w:val="left" w:pos="2615"/>
          <w:tab w:val="center" w:pos="4284"/>
        </w:tabs>
        <w:jc w:val="both"/>
        <w:rPr>
          <w:color w:val="auto"/>
          <w:sz w:val="24"/>
          <w:szCs w:val="24"/>
          <w:u w:val="single"/>
        </w:rPr>
      </w:pPr>
      <w:r w:rsidRPr="00293CE2">
        <w:rPr>
          <w:color w:val="auto"/>
          <w:sz w:val="24"/>
          <w:szCs w:val="24"/>
          <w:u w:val="single"/>
        </w:rPr>
        <w:t xml:space="preserve">Mapovanie šikanovania ako chorého správania </w:t>
      </w:r>
    </w:p>
    <w:p w:rsidR="00815EE7" w:rsidRDefault="00815EE7" w:rsidP="00815EE7">
      <w:pPr>
        <w:pStyle w:val="Nadpisbloku"/>
        <w:tabs>
          <w:tab w:val="left" w:pos="2615"/>
          <w:tab w:val="center" w:pos="4284"/>
        </w:tabs>
        <w:ind w:left="1440"/>
        <w:jc w:val="both"/>
        <w:rPr>
          <w:color w:val="auto"/>
          <w:sz w:val="24"/>
          <w:szCs w:val="24"/>
          <w:u w:val="single"/>
        </w:rPr>
      </w:pPr>
      <w:r w:rsidRPr="00067DAA">
        <w:rPr>
          <w:color w:val="auto"/>
          <w:sz w:val="24"/>
          <w:szCs w:val="24"/>
        </w:rPr>
        <w:t xml:space="preserve">Skúmanie vonkajšieho obrazu šikanovania sme už vykonali z väčšej časti pri diferenciálnej diagnostike (pozri prvý krok). Pripomíname, že </w:t>
      </w:r>
      <w:r>
        <w:rPr>
          <w:color w:val="auto"/>
          <w:sz w:val="24"/>
          <w:szCs w:val="24"/>
        </w:rPr>
        <w:t xml:space="preserve">je potrebné zachytiť </w:t>
      </w:r>
      <w:r w:rsidRPr="00067DAA">
        <w:rPr>
          <w:color w:val="auto"/>
          <w:sz w:val="24"/>
          <w:szCs w:val="24"/>
        </w:rPr>
        <w:t xml:space="preserve">vonkajšie znaky </w:t>
      </w:r>
      <w:proofErr w:type="spellStart"/>
      <w:r w:rsidRPr="00067DAA">
        <w:rPr>
          <w:color w:val="auto"/>
          <w:sz w:val="24"/>
          <w:szCs w:val="24"/>
        </w:rPr>
        <w:t>šikany</w:t>
      </w:r>
      <w:proofErr w:type="spellEnd"/>
      <w:r w:rsidRPr="00067DAA">
        <w:rPr>
          <w:color w:val="auto"/>
          <w:sz w:val="24"/>
          <w:szCs w:val="24"/>
        </w:rPr>
        <w:t xml:space="preserve"> </w:t>
      </w:r>
      <w:r>
        <w:rPr>
          <w:color w:val="auto"/>
          <w:sz w:val="24"/>
          <w:szCs w:val="24"/>
        </w:rPr>
        <w:t xml:space="preserve">cez </w:t>
      </w:r>
      <w:r w:rsidRPr="00067DAA">
        <w:rPr>
          <w:color w:val="auto"/>
          <w:sz w:val="24"/>
          <w:szCs w:val="24"/>
        </w:rPr>
        <w:t xml:space="preserve">pohľad vyjadrený definíciou v Smernici. Spolu s našimi znalosťami o podpichovaní </w:t>
      </w:r>
      <w:r>
        <w:rPr>
          <w:color w:val="auto"/>
          <w:sz w:val="24"/>
          <w:szCs w:val="24"/>
        </w:rPr>
        <w:t>a rozdieloch vieme</w:t>
      </w:r>
      <w:r w:rsidRPr="00067DAA">
        <w:rPr>
          <w:color w:val="auto"/>
          <w:sz w:val="24"/>
          <w:szCs w:val="24"/>
        </w:rPr>
        <w:t xml:space="preserve"> posúdiť, či ide o </w:t>
      </w:r>
      <w:proofErr w:type="spellStart"/>
      <w:r w:rsidRPr="00067DAA">
        <w:rPr>
          <w:color w:val="auto"/>
          <w:sz w:val="24"/>
          <w:szCs w:val="24"/>
        </w:rPr>
        <w:t>šikanu</w:t>
      </w:r>
      <w:proofErr w:type="spellEnd"/>
      <w:r w:rsidRPr="00067DAA">
        <w:rPr>
          <w:color w:val="auto"/>
          <w:sz w:val="24"/>
          <w:szCs w:val="24"/>
        </w:rPr>
        <w:t xml:space="preserve"> alebo nie. Konkrétne vonkajšie prejavy šikanovania majú význam pre liečbu. Napríklad v prípade prítomnosti vážneho násilia </w:t>
      </w:r>
      <w:r>
        <w:rPr>
          <w:color w:val="auto"/>
          <w:sz w:val="24"/>
          <w:szCs w:val="24"/>
        </w:rPr>
        <w:t xml:space="preserve"> </w:t>
      </w:r>
      <w:r w:rsidRPr="00067DAA">
        <w:rPr>
          <w:color w:val="auto"/>
          <w:sz w:val="24"/>
          <w:szCs w:val="24"/>
        </w:rPr>
        <w:t xml:space="preserve">- fyzického poranenia obete </w:t>
      </w:r>
      <w:r w:rsidRPr="00067DAA">
        <w:rPr>
          <w:color w:val="auto"/>
          <w:sz w:val="24"/>
          <w:szCs w:val="24"/>
        </w:rPr>
        <w:lastRenderedPageBreak/>
        <w:t>nemožno spravidla indikovať liečbu zmierenie, aj keď ide o počiatočné štádium šikanovania.</w:t>
      </w:r>
    </w:p>
    <w:p w:rsidR="00815EE7" w:rsidRDefault="00815EE7" w:rsidP="007419C5">
      <w:pPr>
        <w:pStyle w:val="Nadpisbloku"/>
        <w:numPr>
          <w:ilvl w:val="0"/>
          <w:numId w:val="27"/>
        </w:numPr>
        <w:tabs>
          <w:tab w:val="left" w:pos="2615"/>
          <w:tab w:val="center" w:pos="4284"/>
        </w:tabs>
        <w:jc w:val="both"/>
        <w:rPr>
          <w:color w:val="auto"/>
          <w:sz w:val="24"/>
          <w:szCs w:val="24"/>
          <w:u w:val="single"/>
        </w:rPr>
      </w:pPr>
      <w:r w:rsidRPr="00067DAA">
        <w:rPr>
          <w:color w:val="auto"/>
          <w:sz w:val="24"/>
          <w:szCs w:val="24"/>
          <w:u w:val="single"/>
        </w:rPr>
        <w:t>Mapovanie šikanovania ako poruchy vzťahov</w:t>
      </w:r>
    </w:p>
    <w:p w:rsidR="00815EE7" w:rsidRPr="00067DAA" w:rsidRDefault="00815EE7" w:rsidP="00815EE7">
      <w:pPr>
        <w:pStyle w:val="Nadpisbloku"/>
        <w:tabs>
          <w:tab w:val="left" w:pos="2615"/>
          <w:tab w:val="center" w:pos="4284"/>
        </w:tabs>
        <w:ind w:left="1440"/>
        <w:jc w:val="both"/>
        <w:rPr>
          <w:color w:val="auto"/>
          <w:sz w:val="24"/>
          <w:szCs w:val="24"/>
          <w:u w:val="single"/>
        </w:rPr>
      </w:pPr>
      <w:r w:rsidRPr="00067DAA">
        <w:rPr>
          <w:color w:val="auto"/>
          <w:sz w:val="24"/>
          <w:szCs w:val="24"/>
        </w:rPr>
        <w:t xml:space="preserve">Druhý pohľad, ktorý musíme pri diagnostike šikanovania uplatniť, je </w:t>
      </w:r>
      <w:proofErr w:type="spellStart"/>
      <w:r w:rsidRPr="00067DAA">
        <w:rPr>
          <w:color w:val="auto"/>
          <w:sz w:val="24"/>
          <w:szCs w:val="24"/>
        </w:rPr>
        <w:t>sociáln</w:t>
      </w:r>
      <w:r>
        <w:rPr>
          <w:color w:val="auto"/>
          <w:sz w:val="24"/>
          <w:szCs w:val="24"/>
        </w:rPr>
        <w:t>o</w:t>
      </w:r>
      <w:proofErr w:type="spellEnd"/>
      <w:r w:rsidRPr="00067DAA">
        <w:rPr>
          <w:color w:val="auto"/>
          <w:sz w:val="24"/>
          <w:szCs w:val="24"/>
        </w:rPr>
        <w:t xml:space="preserve"> psychologický. Ide hlavne o hrubé </w:t>
      </w:r>
      <w:r w:rsidRPr="008B5E51">
        <w:rPr>
          <w:color w:val="auto"/>
          <w:sz w:val="24"/>
          <w:szCs w:val="24"/>
        </w:rPr>
        <w:t xml:space="preserve">odhadnutie, či ide o počiatočné (1., 2. a 3.) alebo pokročilé (4. a 5.) štádiá šikanovania (podrobnejšie pozri Skrátený opis štádií šikanovania </w:t>
      </w:r>
      <w:hyperlink r:id="rId9" w:history="1">
        <w:r w:rsidRPr="008B5E51">
          <w:rPr>
            <w:rStyle w:val="Hypertextovprepojenie"/>
            <w:sz w:val="24"/>
            <w:szCs w:val="24"/>
          </w:rPr>
          <w:t>http://pdf.truni.sk/e-ucebnice/psp/data/d40cbb46-d38d-45d6-b8bd-1fdff89125ec.html?ownapi=1</w:t>
        </w:r>
      </w:hyperlink>
      <w:r w:rsidRPr="00067DAA">
        <w:rPr>
          <w:color w:val="auto"/>
          <w:sz w:val="24"/>
          <w:szCs w:val="24"/>
        </w:rPr>
        <w:t>). Užitočné je ďalej rozlíšenie dvoch počiatočných, tzv. Rozptýlených štádií deštruktívneho procesu. Ak je to možné, stanovíme konkrétne štádium (1. až 5. štádium vnútorného vývoja, prípadne posledn</w:t>
      </w:r>
      <w:r>
        <w:rPr>
          <w:color w:val="auto"/>
          <w:sz w:val="24"/>
          <w:szCs w:val="24"/>
        </w:rPr>
        <w:t>ú</w:t>
      </w:r>
      <w:r w:rsidRPr="00067DAA">
        <w:rPr>
          <w:color w:val="auto"/>
          <w:sz w:val="24"/>
          <w:szCs w:val="24"/>
        </w:rPr>
        <w:t xml:space="preserve"> métu piateho štádia - prerastaniu para štruktúry </w:t>
      </w:r>
      <w:proofErr w:type="spellStart"/>
      <w:r w:rsidRPr="00067DAA">
        <w:rPr>
          <w:color w:val="auto"/>
          <w:sz w:val="24"/>
          <w:szCs w:val="24"/>
        </w:rPr>
        <w:t>šikany</w:t>
      </w:r>
      <w:proofErr w:type="spellEnd"/>
      <w:r w:rsidRPr="00067DAA">
        <w:rPr>
          <w:color w:val="auto"/>
          <w:sz w:val="24"/>
          <w:szCs w:val="24"/>
        </w:rPr>
        <w:t xml:space="preserve"> s oficiálnou školskej štruktúrou). V prípade, že sa jedná o psychickú </w:t>
      </w:r>
      <w:proofErr w:type="spellStart"/>
      <w:r w:rsidRPr="00067DAA">
        <w:rPr>
          <w:color w:val="auto"/>
          <w:sz w:val="24"/>
          <w:szCs w:val="24"/>
        </w:rPr>
        <w:t>šikanu</w:t>
      </w:r>
      <w:proofErr w:type="spellEnd"/>
      <w:r w:rsidRPr="00067DAA">
        <w:rPr>
          <w:color w:val="auto"/>
          <w:sz w:val="24"/>
          <w:szCs w:val="24"/>
        </w:rPr>
        <w:t>, registrujeme jej zvláštnosti.</w:t>
      </w:r>
    </w:p>
    <w:p w:rsidR="00815EE7" w:rsidRPr="00CD6D4A" w:rsidRDefault="00815EE7" w:rsidP="00815EE7">
      <w:pPr>
        <w:pStyle w:val="Nadpisbloku"/>
        <w:tabs>
          <w:tab w:val="left" w:pos="2615"/>
          <w:tab w:val="center" w:pos="4284"/>
        </w:tabs>
        <w:ind w:left="1418"/>
        <w:jc w:val="both"/>
        <w:rPr>
          <w:b/>
          <w:bCs/>
          <w:color w:val="auto"/>
          <w:sz w:val="24"/>
          <w:szCs w:val="24"/>
        </w:rPr>
      </w:pPr>
      <w:r w:rsidRPr="00846C5F">
        <w:rPr>
          <w:color w:val="auto"/>
          <w:sz w:val="24"/>
          <w:szCs w:val="24"/>
        </w:rPr>
        <w:t>Táto diagnostika závažnosti šikanovania má viac dôvodov. Existuje zásadný rozdiel vo vyšetrovaní a čiastkov</w:t>
      </w:r>
      <w:r>
        <w:rPr>
          <w:color w:val="auto"/>
          <w:sz w:val="24"/>
          <w:szCs w:val="24"/>
        </w:rPr>
        <w:t>ej</w:t>
      </w:r>
      <w:r w:rsidRPr="00846C5F">
        <w:rPr>
          <w:color w:val="auto"/>
          <w:sz w:val="24"/>
          <w:szCs w:val="24"/>
        </w:rPr>
        <w:t xml:space="preserve"> liečbe u počiatočného a pri pokročilom štádi</w:t>
      </w:r>
      <w:r>
        <w:rPr>
          <w:color w:val="auto"/>
          <w:sz w:val="24"/>
          <w:szCs w:val="24"/>
        </w:rPr>
        <w:t>u</w:t>
      </w:r>
      <w:r w:rsidRPr="00846C5F">
        <w:rPr>
          <w:color w:val="auto"/>
          <w:sz w:val="24"/>
          <w:szCs w:val="24"/>
        </w:rPr>
        <w:t xml:space="preserve"> šikanovania. Organizovan</w:t>
      </w:r>
      <w:r>
        <w:rPr>
          <w:color w:val="auto"/>
          <w:sz w:val="24"/>
          <w:szCs w:val="24"/>
        </w:rPr>
        <w:t>é</w:t>
      </w:r>
      <w:r w:rsidRPr="00846C5F">
        <w:rPr>
          <w:color w:val="auto"/>
          <w:sz w:val="24"/>
          <w:szCs w:val="24"/>
        </w:rPr>
        <w:t xml:space="preserve"> štádi</w:t>
      </w:r>
      <w:r>
        <w:rPr>
          <w:color w:val="auto"/>
          <w:sz w:val="24"/>
          <w:szCs w:val="24"/>
        </w:rPr>
        <w:t>á</w:t>
      </w:r>
      <w:r w:rsidRPr="00846C5F">
        <w:rPr>
          <w:color w:val="auto"/>
          <w:sz w:val="24"/>
          <w:szCs w:val="24"/>
        </w:rPr>
        <w:t xml:space="preserve"> sú ťažšie ovplyvniteľná než štádia rozptýlen</w:t>
      </w:r>
      <w:r>
        <w:rPr>
          <w:color w:val="auto"/>
          <w:sz w:val="24"/>
          <w:szCs w:val="24"/>
        </w:rPr>
        <w:t>é</w:t>
      </w:r>
      <w:r w:rsidRPr="00846C5F">
        <w:rPr>
          <w:color w:val="auto"/>
          <w:sz w:val="24"/>
          <w:szCs w:val="24"/>
        </w:rPr>
        <w:t xml:space="preserve">. Ďalej - celková liečba má svoje zvláštnosti pre každé štádium. Okrem toho štádia určujú možnosti jednotlivých typov odborníkov. </w:t>
      </w:r>
      <w:r w:rsidRPr="00CD6D4A">
        <w:rPr>
          <w:b/>
          <w:bCs/>
          <w:color w:val="auto"/>
          <w:sz w:val="24"/>
          <w:szCs w:val="24"/>
        </w:rPr>
        <w:t xml:space="preserve">Ak som odborník prvého kontaktu, tak riešim počiatočné šikanovania a tie pokročilé prenechávam špecialistom. Prítomnosť psychickej </w:t>
      </w:r>
      <w:proofErr w:type="spellStart"/>
      <w:r w:rsidRPr="00CD6D4A">
        <w:rPr>
          <w:b/>
          <w:bCs/>
          <w:color w:val="auto"/>
          <w:sz w:val="24"/>
          <w:szCs w:val="24"/>
        </w:rPr>
        <w:t>šikany</w:t>
      </w:r>
      <w:proofErr w:type="spellEnd"/>
      <w:r w:rsidRPr="00CD6D4A">
        <w:rPr>
          <w:b/>
          <w:bCs/>
          <w:color w:val="auto"/>
          <w:sz w:val="24"/>
          <w:szCs w:val="24"/>
        </w:rPr>
        <w:t xml:space="preserve"> nás vedie k opatrnosti pri diagnostike a na rešpektovanie ich komplikácií pri liečbe.</w:t>
      </w:r>
    </w:p>
    <w:p w:rsidR="00815EE7" w:rsidRPr="00CD6D4A" w:rsidRDefault="00815EE7" w:rsidP="007419C5">
      <w:pPr>
        <w:pStyle w:val="Nadpisbloku"/>
        <w:numPr>
          <w:ilvl w:val="0"/>
          <w:numId w:val="27"/>
        </w:numPr>
        <w:tabs>
          <w:tab w:val="left" w:pos="2615"/>
          <w:tab w:val="center" w:pos="4284"/>
        </w:tabs>
        <w:jc w:val="both"/>
        <w:rPr>
          <w:color w:val="auto"/>
          <w:sz w:val="24"/>
          <w:szCs w:val="24"/>
          <w:u w:val="single"/>
        </w:rPr>
      </w:pPr>
      <w:r w:rsidRPr="00CD6D4A">
        <w:rPr>
          <w:color w:val="auto"/>
          <w:sz w:val="24"/>
          <w:szCs w:val="24"/>
          <w:u w:val="single"/>
        </w:rPr>
        <w:t>Mapovanie šikanovania ako závislosti</w:t>
      </w:r>
    </w:p>
    <w:p w:rsidR="00815EE7" w:rsidRPr="00846C5F" w:rsidRDefault="00815EE7" w:rsidP="00815EE7">
      <w:pPr>
        <w:pStyle w:val="Nadpisbloku"/>
        <w:tabs>
          <w:tab w:val="left" w:pos="2615"/>
          <w:tab w:val="center" w:pos="4284"/>
        </w:tabs>
        <w:ind w:left="1418"/>
        <w:jc w:val="both"/>
        <w:rPr>
          <w:color w:val="auto"/>
          <w:sz w:val="24"/>
          <w:szCs w:val="24"/>
        </w:rPr>
      </w:pPr>
      <w:r w:rsidRPr="00846C5F">
        <w:rPr>
          <w:color w:val="auto"/>
          <w:sz w:val="24"/>
          <w:szCs w:val="24"/>
        </w:rPr>
        <w:t>Naša posledn</w:t>
      </w:r>
      <w:r>
        <w:rPr>
          <w:color w:val="auto"/>
          <w:sz w:val="24"/>
          <w:szCs w:val="24"/>
        </w:rPr>
        <w:t>é</w:t>
      </w:r>
      <w:r w:rsidRPr="00846C5F">
        <w:rPr>
          <w:color w:val="auto"/>
          <w:sz w:val="24"/>
          <w:szCs w:val="24"/>
        </w:rPr>
        <w:t xml:space="preserve"> uchopenie šikanovania je </w:t>
      </w:r>
      <w:proofErr w:type="spellStart"/>
      <w:r w:rsidRPr="00846C5F">
        <w:rPr>
          <w:color w:val="auto"/>
          <w:sz w:val="24"/>
          <w:szCs w:val="24"/>
        </w:rPr>
        <w:t>psychodynamické</w:t>
      </w:r>
      <w:proofErr w:type="spellEnd"/>
      <w:r w:rsidRPr="00846C5F">
        <w:rPr>
          <w:color w:val="auto"/>
          <w:sz w:val="24"/>
          <w:szCs w:val="24"/>
        </w:rPr>
        <w:t>. Tu posúdime vzájomné väzby medzi agresormi a obeťami. V prípade prítomnosti závislosti odhadneme jej intenzitu. Je to užitočné pre vedenie vyšetrovania, výber nástrojov diagnostiky a liečby.</w:t>
      </w:r>
    </w:p>
    <w:p w:rsidR="00815EE7" w:rsidRPr="00846C5F" w:rsidRDefault="00815EE7" w:rsidP="00815EE7">
      <w:pPr>
        <w:pStyle w:val="Nadpisbloku"/>
        <w:tabs>
          <w:tab w:val="left" w:pos="2615"/>
          <w:tab w:val="center" w:pos="4284"/>
        </w:tabs>
        <w:ind w:left="0"/>
        <w:jc w:val="both"/>
        <w:rPr>
          <w:color w:val="auto"/>
          <w:sz w:val="24"/>
          <w:szCs w:val="24"/>
        </w:rPr>
      </w:pPr>
    </w:p>
    <w:p w:rsidR="00815EE7" w:rsidRPr="00BD6938" w:rsidRDefault="00815EE7" w:rsidP="00815EE7">
      <w:pPr>
        <w:pStyle w:val="Nadpisbloku"/>
        <w:tabs>
          <w:tab w:val="left" w:pos="2615"/>
          <w:tab w:val="center" w:pos="4284"/>
        </w:tabs>
        <w:ind w:left="0"/>
        <w:jc w:val="both"/>
        <w:rPr>
          <w:b/>
          <w:bCs/>
          <w:color w:val="auto"/>
          <w:sz w:val="24"/>
          <w:szCs w:val="24"/>
        </w:rPr>
      </w:pPr>
      <w:r w:rsidRPr="00BD6938">
        <w:rPr>
          <w:b/>
          <w:bCs/>
          <w:color w:val="auto"/>
          <w:sz w:val="24"/>
          <w:szCs w:val="24"/>
        </w:rPr>
        <w:t xml:space="preserve">Druhé základné kritérium </w:t>
      </w:r>
      <w:r>
        <w:rPr>
          <w:b/>
          <w:bCs/>
          <w:color w:val="auto"/>
          <w:sz w:val="24"/>
          <w:szCs w:val="24"/>
        </w:rPr>
        <w:t xml:space="preserve"> </w:t>
      </w:r>
      <w:r w:rsidRPr="00BD6938">
        <w:rPr>
          <w:b/>
          <w:bCs/>
          <w:color w:val="auto"/>
          <w:sz w:val="24"/>
          <w:szCs w:val="24"/>
        </w:rPr>
        <w:t>- Určenie formy šikanovania</w:t>
      </w:r>
    </w:p>
    <w:p w:rsidR="00815EE7" w:rsidRPr="008E42EF" w:rsidRDefault="00815EE7" w:rsidP="007419C5">
      <w:pPr>
        <w:pStyle w:val="Nadpisbloku"/>
        <w:numPr>
          <w:ilvl w:val="0"/>
          <w:numId w:val="28"/>
        </w:numPr>
        <w:tabs>
          <w:tab w:val="left" w:pos="2615"/>
          <w:tab w:val="center" w:pos="4284"/>
        </w:tabs>
        <w:jc w:val="both"/>
        <w:rPr>
          <w:color w:val="auto"/>
          <w:sz w:val="24"/>
          <w:szCs w:val="24"/>
        </w:rPr>
      </w:pPr>
      <w:r w:rsidRPr="008E42EF">
        <w:rPr>
          <w:color w:val="auto"/>
          <w:sz w:val="24"/>
          <w:szCs w:val="24"/>
        </w:rPr>
        <w:t xml:space="preserve">Ďalšou nevyhnutnou informácií, ktorú potrebujeme pre vnútorné zmapovanie šikanovania, sú poznatky o jej formách. Ide o to, aby sme určili o akú základnú formu ide, a posúdili, či sa jedná o neobvyklú formu šikanovania. Často sa jedná o viac vonkajších obrazov. Rozlišujeme šesť skupín elementárnych podôb podľa typu agresie (sem patrí aj špecifická forma psychickej </w:t>
      </w:r>
      <w:proofErr w:type="spellStart"/>
      <w:r w:rsidRPr="008E42EF">
        <w:rPr>
          <w:color w:val="auto"/>
          <w:sz w:val="24"/>
          <w:szCs w:val="24"/>
        </w:rPr>
        <w:t>šikany</w:t>
      </w:r>
      <w:proofErr w:type="spellEnd"/>
      <w:r w:rsidRPr="008E42EF">
        <w:rPr>
          <w:color w:val="auto"/>
          <w:sz w:val="24"/>
          <w:szCs w:val="24"/>
        </w:rPr>
        <w:t xml:space="preserve"> - </w:t>
      </w:r>
      <w:proofErr w:type="spellStart"/>
      <w:r w:rsidRPr="008E42EF">
        <w:rPr>
          <w:color w:val="auto"/>
          <w:sz w:val="24"/>
          <w:szCs w:val="24"/>
        </w:rPr>
        <w:t>kyberšikana</w:t>
      </w:r>
      <w:proofErr w:type="spellEnd"/>
      <w:r w:rsidRPr="008E42EF">
        <w:rPr>
          <w:color w:val="auto"/>
          <w:sz w:val="24"/>
          <w:szCs w:val="24"/>
        </w:rPr>
        <w:t>), veku a typu školy, rodu, spôsobu riadenia školy a špecifických vzdelávacích potrieb aktérov šikanovaním (</w:t>
      </w:r>
      <w:r>
        <w:rPr>
          <w:color w:val="auto"/>
          <w:sz w:val="24"/>
          <w:szCs w:val="24"/>
        </w:rPr>
        <w:t xml:space="preserve">pozri popis aj u </w:t>
      </w:r>
      <w:proofErr w:type="spellStart"/>
      <w:r>
        <w:rPr>
          <w:color w:val="auto"/>
          <w:sz w:val="24"/>
          <w:szCs w:val="24"/>
        </w:rPr>
        <w:t>kyberšikany</w:t>
      </w:r>
      <w:proofErr w:type="spellEnd"/>
      <w:r w:rsidRPr="008E42EF">
        <w:rPr>
          <w:color w:val="auto"/>
          <w:sz w:val="24"/>
          <w:szCs w:val="24"/>
        </w:rPr>
        <w:t>). V prípade, že zaregistrujeme neobvyklú (neštandardn</w:t>
      </w:r>
      <w:r>
        <w:rPr>
          <w:color w:val="auto"/>
          <w:sz w:val="24"/>
          <w:szCs w:val="24"/>
        </w:rPr>
        <w:t>ú</w:t>
      </w:r>
      <w:r w:rsidRPr="008E42EF">
        <w:rPr>
          <w:color w:val="auto"/>
          <w:sz w:val="24"/>
          <w:szCs w:val="24"/>
        </w:rPr>
        <w:t>) formu, musíme poznať jej špecifiká. Základné formy šikanovania súvis</w:t>
      </w:r>
      <w:r>
        <w:rPr>
          <w:color w:val="auto"/>
          <w:sz w:val="24"/>
          <w:szCs w:val="24"/>
        </w:rPr>
        <w:t>ia</w:t>
      </w:r>
      <w:r w:rsidRPr="008E42EF">
        <w:rPr>
          <w:color w:val="auto"/>
          <w:sz w:val="24"/>
          <w:szCs w:val="24"/>
        </w:rPr>
        <w:t xml:space="preserve"> bezprostredne s liečbou. Potrebujeme poznať minimálne najväčšie ťažkosti pre ich odhaľovanie a nápravu. Neobvyklé formy šikanovania potom vyžadujú menšie či väčšie doladenie základného postupu.</w:t>
      </w:r>
    </w:p>
    <w:p w:rsidR="00815EE7" w:rsidRPr="008E42EF" w:rsidRDefault="00815EE7" w:rsidP="007419C5">
      <w:pPr>
        <w:pStyle w:val="Nadpisbloku"/>
        <w:numPr>
          <w:ilvl w:val="0"/>
          <w:numId w:val="28"/>
        </w:numPr>
        <w:tabs>
          <w:tab w:val="left" w:pos="2615"/>
          <w:tab w:val="center" w:pos="4284"/>
        </w:tabs>
        <w:jc w:val="both"/>
        <w:rPr>
          <w:color w:val="auto"/>
          <w:sz w:val="24"/>
          <w:szCs w:val="24"/>
        </w:rPr>
      </w:pPr>
      <w:r w:rsidRPr="008E42EF">
        <w:rPr>
          <w:color w:val="auto"/>
          <w:sz w:val="24"/>
          <w:szCs w:val="24"/>
        </w:rPr>
        <w:t>Stanovenie konkrétnej diagnózy a voľba postupu</w:t>
      </w:r>
    </w:p>
    <w:p w:rsidR="00815EE7" w:rsidRPr="008E42EF" w:rsidRDefault="00815EE7" w:rsidP="007419C5">
      <w:pPr>
        <w:pStyle w:val="Nadpisbloku"/>
        <w:numPr>
          <w:ilvl w:val="0"/>
          <w:numId w:val="28"/>
        </w:numPr>
        <w:tabs>
          <w:tab w:val="left" w:pos="2615"/>
          <w:tab w:val="center" w:pos="4284"/>
        </w:tabs>
        <w:jc w:val="both"/>
        <w:rPr>
          <w:color w:val="auto"/>
          <w:sz w:val="24"/>
          <w:szCs w:val="24"/>
        </w:rPr>
      </w:pPr>
      <w:r w:rsidRPr="008E42EF">
        <w:rPr>
          <w:color w:val="auto"/>
          <w:sz w:val="24"/>
          <w:szCs w:val="24"/>
        </w:rPr>
        <w:t>Na podklade získaných informácií v dvoch uvedených základných kritériách načrtneme hrubú diagnózu. Ilustračn</w:t>
      </w:r>
      <w:r>
        <w:rPr>
          <w:color w:val="auto"/>
          <w:sz w:val="24"/>
          <w:szCs w:val="24"/>
        </w:rPr>
        <w:t>ú</w:t>
      </w:r>
      <w:r w:rsidRPr="008E42EF">
        <w:rPr>
          <w:color w:val="auto"/>
          <w:sz w:val="24"/>
          <w:szCs w:val="24"/>
        </w:rPr>
        <w:t xml:space="preserve"> diagnózu podľa týchto základných kritérií viď tab. 1 (Komplexn</w:t>
      </w:r>
      <w:r>
        <w:rPr>
          <w:color w:val="auto"/>
          <w:sz w:val="24"/>
          <w:szCs w:val="24"/>
        </w:rPr>
        <w:t>á</w:t>
      </w:r>
      <w:r w:rsidRPr="008E42EF">
        <w:rPr>
          <w:color w:val="auto"/>
          <w:sz w:val="24"/>
          <w:szCs w:val="24"/>
        </w:rPr>
        <w:t xml:space="preserve"> diagnóz</w:t>
      </w:r>
      <w:r>
        <w:rPr>
          <w:color w:val="auto"/>
          <w:sz w:val="24"/>
          <w:szCs w:val="24"/>
        </w:rPr>
        <w:t>a</w:t>
      </w:r>
      <w:r w:rsidRPr="008E42EF">
        <w:rPr>
          <w:color w:val="auto"/>
          <w:sz w:val="24"/>
          <w:szCs w:val="24"/>
        </w:rPr>
        <w:t xml:space="preserve"> podľa piatich kritérií máte k dispozícii v odporúčanej základnej literatúre).</w:t>
      </w:r>
    </w:p>
    <w:p w:rsidR="00815EE7" w:rsidRPr="00846C5F" w:rsidRDefault="00815EE7" w:rsidP="00815EE7">
      <w:pPr>
        <w:pStyle w:val="Nadpisbloku"/>
        <w:tabs>
          <w:tab w:val="left" w:pos="2615"/>
          <w:tab w:val="center" w:pos="4284"/>
        </w:tabs>
        <w:ind w:left="0"/>
        <w:jc w:val="both"/>
        <w:rPr>
          <w:color w:val="auto"/>
          <w:sz w:val="24"/>
          <w:szCs w:val="24"/>
        </w:rPr>
      </w:pPr>
    </w:p>
    <w:p w:rsidR="00815EE7" w:rsidRDefault="00815EE7" w:rsidP="00815EE7">
      <w:pPr>
        <w:pStyle w:val="tabulka"/>
        <w:spacing w:line="360" w:lineRule="auto"/>
        <w:jc w:val="both"/>
        <w:rPr>
          <w:rFonts w:asciiTheme="majorHAnsi" w:hAnsiTheme="majorHAnsi" w:cstheme="majorHAnsi"/>
          <w:i w:val="0"/>
        </w:rPr>
      </w:pPr>
      <w:r w:rsidRPr="00CC6C7F">
        <w:rPr>
          <w:rFonts w:asciiTheme="majorHAnsi" w:hAnsiTheme="majorHAnsi" w:cstheme="majorHAnsi"/>
          <w:i w:val="0"/>
        </w:rPr>
        <w:t xml:space="preserve">Tab. 1 </w:t>
      </w:r>
      <w:proofErr w:type="spellStart"/>
      <w:r w:rsidRPr="00CC6C7F">
        <w:rPr>
          <w:rFonts w:asciiTheme="majorHAnsi" w:hAnsiTheme="majorHAnsi" w:cstheme="majorHAnsi"/>
          <w:i w:val="0"/>
        </w:rPr>
        <w:t>Ilustratívna</w:t>
      </w:r>
      <w:proofErr w:type="spellEnd"/>
      <w:r w:rsidRPr="00CC6C7F">
        <w:rPr>
          <w:rFonts w:asciiTheme="majorHAnsi" w:hAnsiTheme="majorHAnsi" w:cstheme="majorHAnsi"/>
          <w:i w:val="0"/>
        </w:rPr>
        <w:t xml:space="preserve"> diagnóza </w:t>
      </w:r>
      <w:proofErr w:type="spellStart"/>
      <w:r w:rsidRPr="00CC6C7F">
        <w:rPr>
          <w:rFonts w:asciiTheme="majorHAnsi" w:hAnsiTheme="majorHAnsi" w:cstheme="majorHAnsi"/>
          <w:i w:val="0"/>
        </w:rPr>
        <w:t>podľa</w:t>
      </w:r>
      <w:proofErr w:type="spellEnd"/>
      <w:r w:rsidRPr="00CC6C7F">
        <w:rPr>
          <w:rFonts w:asciiTheme="majorHAnsi" w:hAnsiTheme="majorHAnsi" w:cstheme="majorHAnsi"/>
          <w:i w:val="0"/>
        </w:rPr>
        <w:t xml:space="preserve"> </w:t>
      </w:r>
      <w:proofErr w:type="spellStart"/>
      <w:r w:rsidRPr="00CC6C7F">
        <w:rPr>
          <w:rFonts w:asciiTheme="majorHAnsi" w:hAnsiTheme="majorHAnsi" w:cstheme="majorHAnsi"/>
          <w:i w:val="0"/>
        </w:rPr>
        <w:t>dvoch</w:t>
      </w:r>
      <w:proofErr w:type="spellEnd"/>
      <w:r w:rsidRPr="00CC6C7F">
        <w:rPr>
          <w:rFonts w:asciiTheme="majorHAnsi" w:hAnsiTheme="majorHAnsi" w:cstheme="majorHAnsi"/>
          <w:i w:val="0"/>
        </w:rPr>
        <w:t xml:space="preserve"> základných kriterií</w:t>
      </w:r>
    </w:p>
    <w:p w:rsidR="00815EE7" w:rsidRPr="00CC6C7F" w:rsidRDefault="00815EE7" w:rsidP="00815EE7">
      <w:pPr>
        <w:spacing w:after="0" w:line="360" w:lineRule="auto"/>
        <w:rPr>
          <w:rFonts w:asciiTheme="majorHAnsi" w:hAnsiTheme="majorHAnsi" w:cstheme="majorHAnsi"/>
          <w:b/>
          <w:bCs/>
          <w:sz w:val="24"/>
          <w:szCs w:val="24"/>
        </w:rPr>
      </w:pPr>
      <w:proofErr w:type="spellStart"/>
      <w:r w:rsidRPr="00CC6C7F">
        <w:rPr>
          <w:rFonts w:asciiTheme="majorHAnsi" w:hAnsiTheme="majorHAnsi" w:cstheme="majorHAnsi"/>
          <w:b/>
          <w:bCs/>
          <w:sz w:val="24"/>
          <w:szCs w:val="24"/>
        </w:rPr>
        <w:t>Základn</w:t>
      </w:r>
      <w:r>
        <w:rPr>
          <w:rFonts w:asciiTheme="majorHAnsi" w:hAnsiTheme="majorHAnsi" w:cstheme="majorHAnsi"/>
          <w:b/>
          <w:bCs/>
          <w:sz w:val="24"/>
          <w:szCs w:val="24"/>
        </w:rPr>
        <w:t>á</w:t>
      </w:r>
      <w:r w:rsidRPr="00CC6C7F">
        <w:rPr>
          <w:rFonts w:asciiTheme="majorHAnsi" w:hAnsiTheme="majorHAnsi" w:cstheme="majorHAnsi"/>
          <w:b/>
          <w:bCs/>
          <w:sz w:val="24"/>
          <w:szCs w:val="24"/>
        </w:rPr>
        <w:t>vnútorn</w:t>
      </w:r>
      <w:r>
        <w:rPr>
          <w:rFonts w:asciiTheme="majorHAnsi" w:hAnsiTheme="majorHAnsi" w:cstheme="majorHAnsi"/>
          <w:b/>
          <w:bCs/>
          <w:sz w:val="24"/>
          <w:szCs w:val="24"/>
        </w:rPr>
        <w:t>á</w:t>
      </w:r>
      <w:proofErr w:type="spellEnd"/>
      <w:r>
        <w:rPr>
          <w:rFonts w:asciiTheme="majorHAnsi" w:hAnsiTheme="majorHAnsi" w:cstheme="majorHAnsi"/>
          <w:b/>
          <w:bCs/>
          <w:sz w:val="24"/>
          <w:szCs w:val="24"/>
        </w:rPr>
        <w:t xml:space="preserve"> </w:t>
      </w:r>
      <w:r w:rsidRPr="00CC6C7F">
        <w:rPr>
          <w:rFonts w:asciiTheme="majorHAnsi" w:hAnsiTheme="majorHAnsi" w:cstheme="majorHAnsi"/>
          <w:b/>
          <w:bCs/>
          <w:sz w:val="24"/>
          <w:szCs w:val="24"/>
        </w:rPr>
        <w:t xml:space="preserve"> mapa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6409"/>
      </w:tblGrid>
      <w:tr w:rsidR="00815EE7" w:rsidRPr="00B02D8B" w:rsidTr="00815EE7">
        <w:tc>
          <w:tcPr>
            <w:tcW w:w="8360" w:type="dxa"/>
            <w:gridSpan w:val="2"/>
            <w:tcBorders>
              <w:top w:val="single" w:sz="4" w:space="0" w:color="auto"/>
              <w:left w:val="single" w:sz="4" w:space="0" w:color="auto"/>
              <w:bottom w:val="single" w:sz="4" w:space="0" w:color="auto"/>
              <w:right w:val="single" w:sz="4" w:space="0" w:color="auto"/>
            </w:tcBorders>
          </w:tcPr>
          <w:p w:rsidR="00815EE7" w:rsidRPr="00B02D8B" w:rsidRDefault="00815EE7" w:rsidP="00815EE7">
            <w:pPr>
              <w:spacing w:after="0" w:line="240" w:lineRule="auto"/>
              <w:jc w:val="both"/>
              <w:rPr>
                <w:rFonts w:asciiTheme="majorHAnsi" w:hAnsiTheme="majorHAnsi" w:cstheme="majorHAnsi"/>
                <w:b/>
                <w:bCs/>
                <w:sz w:val="24"/>
                <w:szCs w:val="24"/>
              </w:rPr>
            </w:pPr>
            <w:proofErr w:type="spellStart"/>
            <w:r w:rsidRPr="00B02D8B">
              <w:rPr>
                <w:rFonts w:asciiTheme="majorHAnsi" w:hAnsiTheme="majorHAnsi" w:cstheme="majorHAnsi"/>
                <w:b/>
                <w:bCs/>
                <w:sz w:val="24"/>
                <w:szCs w:val="24"/>
              </w:rPr>
              <w:t>Šikana</w:t>
            </w:r>
            <w:proofErr w:type="spellEnd"/>
            <w:r w:rsidRPr="00B02D8B">
              <w:rPr>
                <w:rFonts w:asciiTheme="majorHAnsi" w:hAnsiTheme="majorHAnsi" w:cstheme="majorHAnsi"/>
                <w:b/>
                <w:bCs/>
                <w:sz w:val="24"/>
                <w:szCs w:val="24"/>
              </w:rPr>
              <w:t xml:space="preserve"> z troch praktických pohľadov</w:t>
            </w:r>
          </w:p>
        </w:tc>
      </w:tr>
      <w:tr w:rsidR="00815EE7" w:rsidRPr="00B02D8B" w:rsidTr="00815EE7">
        <w:tc>
          <w:tcPr>
            <w:tcW w:w="1951" w:type="dxa"/>
            <w:tcBorders>
              <w:top w:val="single" w:sz="4" w:space="0" w:color="auto"/>
              <w:left w:val="single" w:sz="4" w:space="0" w:color="auto"/>
              <w:bottom w:val="single" w:sz="4" w:space="0" w:color="auto"/>
              <w:right w:val="single" w:sz="4" w:space="0" w:color="auto"/>
            </w:tcBorders>
          </w:tcPr>
          <w:p w:rsidR="00815EE7" w:rsidRPr="00B02D8B" w:rsidRDefault="00815EE7" w:rsidP="00815EE7">
            <w:pPr>
              <w:spacing w:after="0" w:line="240" w:lineRule="auto"/>
              <w:jc w:val="both"/>
              <w:rPr>
                <w:rFonts w:asciiTheme="majorHAnsi" w:hAnsiTheme="majorHAnsi" w:cstheme="majorHAnsi"/>
                <w:sz w:val="24"/>
                <w:szCs w:val="24"/>
              </w:rPr>
            </w:pPr>
            <w:r w:rsidRPr="00B02D8B">
              <w:rPr>
                <w:rFonts w:asciiTheme="majorHAnsi" w:hAnsiTheme="majorHAnsi" w:cstheme="majorHAnsi"/>
                <w:sz w:val="24"/>
                <w:szCs w:val="24"/>
              </w:rPr>
              <w:t>Vonkajší pohľad</w:t>
            </w:r>
          </w:p>
          <w:p w:rsidR="00815EE7" w:rsidRPr="00B02D8B" w:rsidRDefault="00815EE7" w:rsidP="00815EE7">
            <w:pPr>
              <w:spacing w:after="0" w:line="240" w:lineRule="auto"/>
              <w:rPr>
                <w:rFonts w:asciiTheme="majorHAnsi" w:hAnsiTheme="majorHAnsi" w:cstheme="majorHAnsi"/>
                <w:sz w:val="24"/>
                <w:szCs w:val="24"/>
              </w:rPr>
            </w:pPr>
            <w:r w:rsidRPr="00B02D8B">
              <w:rPr>
                <w:rFonts w:asciiTheme="majorHAnsi" w:hAnsiTheme="majorHAnsi" w:cstheme="majorHAnsi"/>
                <w:sz w:val="24"/>
                <w:szCs w:val="24"/>
              </w:rPr>
              <w:t xml:space="preserve">Viditeľné znaky </w:t>
            </w:r>
            <w:proofErr w:type="spellStart"/>
            <w:r w:rsidRPr="00B02D8B">
              <w:rPr>
                <w:rFonts w:asciiTheme="majorHAnsi" w:hAnsiTheme="majorHAnsi" w:cstheme="majorHAnsi"/>
                <w:sz w:val="24"/>
                <w:szCs w:val="24"/>
              </w:rPr>
              <w:t>šikany</w:t>
            </w:r>
            <w:proofErr w:type="spellEnd"/>
          </w:p>
        </w:tc>
        <w:tc>
          <w:tcPr>
            <w:tcW w:w="6409" w:type="dxa"/>
            <w:tcBorders>
              <w:top w:val="single" w:sz="4" w:space="0" w:color="auto"/>
              <w:left w:val="single" w:sz="4" w:space="0" w:color="auto"/>
              <w:bottom w:val="single" w:sz="4" w:space="0" w:color="auto"/>
              <w:right w:val="single" w:sz="4" w:space="0" w:color="auto"/>
            </w:tcBorders>
          </w:tcPr>
          <w:p w:rsidR="00815EE7" w:rsidRPr="00B02D8B" w:rsidRDefault="00815EE7" w:rsidP="00815EE7">
            <w:pPr>
              <w:spacing w:after="0" w:line="240" w:lineRule="auto"/>
              <w:jc w:val="both"/>
              <w:rPr>
                <w:rFonts w:asciiTheme="majorHAnsi" w:hAnsiTheme="majorHAnsi" w:cstheme="majorHAnsi"/>
                <w:sz w:val="24"/>
                <w:szCs w:val="24"/>
              </w:rPr>
            </w:pPr>
            <w:proofErr w:type="spellStart"/>
            <w:r w:rsidRPr="00B02D8B">
              <w:rPr>
                <w:rFonts w:asciiTheme="majorHAnsi" w:hAnsiTheme="majorHAnsi" w:cstheme="majorHAnsi"/>
                <w:sz w:val="24"/>
                <w:szCs w:val="24"/>
              </w:rPr>
              <w:t>P</w:t>
            </w:r>
            <w:r>
              <w:rPr>
                <w:rFonts w:asciiTheme="majorHAnsi" w:hAnsiTheme="majorHAnsi" w:cstheme="majorHAnsi"/>
                <w:sz w:val="24"/>
                <w:szCs w:val="24"/>
              </w:rPr>
              <w:t>äť</w:t>
            </w:r>
            <w:r w:rsidRPr="00B02D8B">
              <w:rPr>
                <w:rFonts w:asciiTheme="majorHAnsi" w:hAnsiTheme="majorHAnsi" w:cstheme="majorHAnsi"/>
                <w:sz w:val="24"/>
                <w:szCs w:val="24"/>
              </w:rPr>
              <w:t>agresor</w:t>
            </w:r>
            <w:r>
              <w:rPr>
                <w:rFonts w:asciiTheme="majorHAnsi" w:hAnsiTheme="majorHAnsi" w:cstheme="majorHAnsi"/>
                <w:sz w:val="24"/>
                <w:szCs w:val="24"/>
              </w:rPr>
              <w:t>iek</w:t>
            </w:r>
            <w:proofErr w:type="spellEnd"/>
            <w:r w:rsidRPr="00B02D8B">
              <w:rPr>
                <w:rFonts w:asciiTheme="majorHAnsi" w:hAnsiTheme="majorHAnsi" w:cstheme="majorHAnsi"/>
                <w:sz w:val="24"/>
                <w:szCs w:val="24"/>
              </w:rPr>
              <w:t xml:space="preserve">, jedna iniciátorka a </w:t>
            </w:r>
            <w:proofErr w:type="spellStart"/>
            <w:r w:rsidRPr="00B02D8B">
              <w:rPr>
                <w:rFonts w:asciiTheme="majorHAnsi" w:hAnsiTheme="majorHAnsi" w:cstheme="majorHAnsi"/>
                <w:sz w:val="24"/>
                <w:szCs w:val="24"/>
              </w:rPr>
              <w:t>štyriaktívneúčastníčk</w:t>
            </w:r>
            <w:r>
              <w:rPr>
                <w:rFonts w:asciiTheme="majorHAnsi" w:hAnsiTheme="majorHAnsi" w:cstheme="majorHAnsi"/>
                <w:sz w:val="24"/>
                <w:szCs w:val="24"/>
              </w:rPr>
              <w:t>y</w:t>
            </w:r>
            <w:proofErr w:type="spellEnd"/>
            <w:r w:rsidRPr="00B02D8B">
              <w:rPr>
                <w:rFonts w:asciiTheme="majorHAnsi" w:hAnsiTheme="majorHAnsi" w:cstheme="majorHAnsi"/>
                <w:sz w:val="24"/>
                <w:szCs w:val="24"/>
              </w:rPr>
              <w:t xml:space="preserve">, opakovane, </w:t>
            </w:r>
            <w:proofErr w:type="spellStart"/>
            <w:r w:rsidRPr="00B02D8B">
              <w:rPr>
                <w:rFonts w:asciiTheme="majorHAnsi" w:hAnsiTheme="majorHAnsi" w:cstheme="majorHAnsi"/>
                <w:sz w:val="24"/>
                <w:szCs w:val="24"/>
              </w:rPr>
              <w:t>približneštyri</w:t>
            </w:r>
            <w:proofErr w:type="spellEnd"/>
            <w:r w:rsidRPr="00B02D8B">
              <w:rPr>
                <w:rFonts w:asciiTheme="majorHAnsi" w:hAnsiTheme="majorHAnsi" w:cstheme="majorHAnsi"/>
                <w:sz w:val="24"/>
                <w:szCs w:val="24"/>
              </w:rPr>
              <w:t xml:space="preserve"> m</w:t>
            </w:r>
            <w:r>
              <w:rPr>
                <w:rFonts w:asciiTheme="majorHAnsi" w:hAnsiTheme="majorHAnsi" w:cstheme="majorHAnsi"/>
                <w:sz w:val="24"/>
                <w:szCs w:val="24"/>
              </w:rPr>
              <w:t>esiace</w:t>
            </w:r>
            <w:r w:rsidRPr="00B02D8B">
              <w:rPr>
                <w:rFonts w:asciiTheme="majorHAnsi" w:hAnsiTheme="majorHAnsi" w:cstheme="majorHAnsi"/>
                <w:sz w:val="24"/>
                <w:szCs w:val="24"/>
              </w:rPr>
              <w:t xml:space="preserve"> psychicky </w:t>
            </w:r>
            <w:proofErr w:type="spellStart"/>
            <w:r w:rsidRPr="00B02D8B">
              <w:rPr>
                <w:rFonts w:asciiTheme="majorHAnsi" w:hAnsiTheme="majorHAnsi" w:cstheme="majorHAnsi"/>
                <w:sz w:val="24"/>
                <w:szCs w:val="24"/>
              </w:rPr>
              <w:t>týraj</w:t>
            </w:r>
            <w:r>
              <w:rPr>
                <w:rFonts w:asciiTheme="majorHAnsi" w:hAnsiTheme="majorHAnsi" w:cstheme="majorHAnsi"/>
                <w:sz w:val="24"/>
                <w:szCs w:val="24"/>
              </w:rPr>
              <w:t>ú</w:t>
            </w:r>
            <w:r w:rsidRPr="00B02D8B">
              <w:rPr>
                <w:rFonts w:asciiTheme="majorHAnsi" w:hAnsiTheme="majorHAnsi" w:cstheme="majorHAnsi"/>
                <w:sz w:val="24"/>
                <w:szCs w:val="24"/>
              </w:rPr>
              <w:t>spolužiačku</w:t>
            </w:r>
            <w:proofErr w:type="spellEnd"/>
            <w:r w:rsidRPr="00B02D8B">
              <w:rPr>
                <w:rFonts w:asciiTheme="majorHAnsi" w:hAnsiTheme="majorHAnsi" w:cstheme="majorHAnsi"/>
                <w:sz w:val="24"/>
                <w:szCs w:val="24"/>
              </w:rPr>
              <w:t xml:space="preserve"> z</w:t>
            </w:r>
            <w:r>
              <w:rPr>
                <w:rFonts w:asciiTheme="majorHAnsi" w:hAnsiTheme="majorHAnsi" w:cstheme="majorHAnsi"/>
                <w:sz w:val="24"/>
                <w:szCs w:val="24"/>
              </w:rPr>
              <w:t> </w:t>
            </w:r>
            <w:r w:rsidRPr="00B02D8B">
              <w:rPr>
                <w:rFonts w:asciiTheme="majorHAnsi" w:hAnsiTheme="majorHAnsi" w:cstheme="majorHAnsi"/>
                <w:sz w:val="24"/>
                <w:szCs w:val="24"/>
              </w:rPr>
              <w:t>t</w:t>
            </w:r>
            <w:r>
              <w:rPr>
                <w:rFonts w:asciiTheme="majorHAnsi" w:hAnsiTheme="majorHAnsi" w:cstheme="majorHAnsi"/>
                <w:sz w:val="24"/>
                <w:szCs w:val="24"/>
              </w:rPr>
              <w:t>rie</w:t>
            </w:r>
            <w:r w:rsidRPr="00B02D8B">
              <w:rPr>
                <w:rFonts w:asciiTheme="majorHAnsi" w:hAnsiTheme="majorHAnsi" w:cstheme="majorHAnsi"/>
                <w:sz w:val="24"/>
                <w:szCs w:val="24"/>
              </w:rPr>
              <w:t>dy. Používaj</w:t>
            </w:r>
            <w:r>
              <w:rPr>
                <w:rFonts w:asciiTheme="majorHAnsi" w:hAnsiTheme="majorHAnsi" w:cstheme="majorHAnsi"/>
                <w:sz w:val="24"/>
                <w:szCs w:val="24"/>
              </w:rPr>
              <w:t>ú</w:t>
            </w:r>
            <w:r w:rsidRPr="00B02D8B">
              <w:rPr>
                <w:rFonts w:asciiTheme="majorHAnsi" w:hAnsiTheme="majorHAnsi" w:cstheme="majorHAnsi"/>
                <w:sz w:val="24"/>
                <w:szCs w:val="24"/>
              </w:rPr>
              <w:t xml:space="preserve"> k tomu verbáln</w:t>
            </w:r>
            <w:r>
              <w:rPr>
                <w:rFonts w:asciiTheme="majorHAnsi" w:hAnsiTheme="majorHAnsi" w:cstheme="majorHAnsi"/>
                <w:sz w:val="24"/>
                <w:szCs w:val="24"/>
              </w:rPr>
              <w:t>u</w:t>
            </w:r>
            <w:r w:rsidRPr="00B02D8B">
              <w:rPr>
                <w:rFonts w:asciiTheme="majorHAnsi" w:hAnsiTheme="majorHAnsi" w:cstheme="majorHAnsi"/>
                <w:sz w:val="24"/>
                <w:szCs w:val="24"/>
              </w:rPr>
              <w:t xml:space="preserve"> p</w:t>
            </w:r>
            <w:r>
              <w:rPr>
                <w:rFonts w:asciiTheme="majorHAnsi" w:hAnsiTheme="majorHAnsi" w:cstheme="majorHAnsi"/>
                <w:sz w:val="24"/>
                <w:szCs w:val="24"/>
              </w:rPr>
              <w:t>riamu</w:t>
            </w:r>
            <w:r w:rsidRPr="00B02D8B">
              <w:rPr>
                <w:rFonts w:asciiTheme="majorHAnsi" w:hAnsiTheme="majorHAnsi" w:cstheme="majorHAnsi"/>
                <w:sz w:val="24"/>
                <w:szCs w:val="24"/>
              </w:rPr>
              <w:t xml:space="preserve"> a nep</w:t>
            </w:r>
            <w:r>
              <w:rPr>
                <w:rFonts w:asciiTheme="majorHAnsi" w:hAnsiTheme="majorHAnsi" w:cstheme="majorHAnsi"/>
                <w:sz w:val="24"/>
                <w:szCs w:val="24"/>
              </w:rPr>
              <w:t>riamu</w:t>
            </w:r>
            <w:r w:rsidRPr="00B02D8B">
              <w:rPr>
                <w:rFonts w:asciiTheme="majorHAnsi" w:hAnsiTheme="majorHAnsi" w:cstheme="majorHAnsi"/>
                <w:sz w:val="24"/>
                <w:szCs w:val="24"/>
              </w:rPr>
              <w:t xml:space="preserve"> agresi</w:t>
            </w:r>
            <w:r>
              <w:rPr>
                <w:rFonts w:asciiTheme="majorHAnsi" w:hAnsiTheme="majorHAnsi" w:cstheme="majorHAnsi"/>
                <w:sz w:val="24"/>
                <w:szCs w:val="24"/>
              </w:rPr>
              <w:t>u</w:t>
            </w:r>
            <w:r w:rsidRPr="00B02D8B">
              <w:rPr>
                <w:rFonts w:asciiTheme="majorHAnsi" w:hAnsiTheme="majorHAnsi" w:cstheme="majorHAnsi"/>
                <w:sz w:val="24"/>
                <w:szCs w:val="24"/>
              </w:rPr>
              <w:t>. Šikanov</w:t>
            </w:r>
            <w:r>
              <w:rPr>
                <w:rFonts w:asciiTheme="majorHAnsi" w:hAnsiTheme="majorHAnsi" w:cstheme="majorHAnsi"/>
                <w:sz w:val="24"/>
                <w:szCs w:val="24"/>
              </w:rPr>
              <w:t>anie</w:t>
            </w:r>
            <w:r w:rsidRPr="00B02D8B">
              <w:rPr>
                <w:rFonts w:asciiTheme="majorHAnsi" w:hAnsiTheme="majorHAnsi" w:cstheme="majorHAnsi"/>
                <w:sz w:val="24"/>
                <w:szCs w:val="24"/>
              </w:rPr>
              <w:t xml:space="preserve"> </w:t>
            </w:r>
            <w:proofErr w:type="spellStart"/>
            <w:r w:rsidRPr="00B02D8B">
              <w:rPr>
                <w:rFonts w:asciiTheme="majorHAnsi" w:hAnsiTheme="majorHAnsi" w:cstheme="majorHAnsi"/>
                <w:sz w:val="24"/>
                <w:szCs w:val="24"/>
              </w:rPr>
              <w:t>pr</w:t>
            </w:r>
            <w:r>
              <w:rPr>
                <w:rFonts w:asciiTheme="majorHAnsi" w:hAnsiTheme="majorHAnsi" w:cstheme="majorHAnsi"/>
                <w:sz w:val="24"/>
                <w:szCs w:val="24"/>
              </w:rPr>
              <w:t>ebiehaako</w:t>
            </w:r>
            <w:proofErr w:type="spellEnd"/>
            <w:r w:rsidRPr="00B02D8B">
              <w:rPr>
                <w:rFonts w:asciiTheme="majorHAnsi" w:hAnsiTheme="majorHAnsi" w:cstheme="majorHAnsi"/>
                <w:sz w:val="24"/>
                <w:szCs w:val="24"/>
              </w:rPr>
              <w:t xml:space="preserve"> v škole, tak v </w:t>
            </w:r>
            <w:proofErr w:type="spellStart"/>
            <w:r w:rsidRPr="00B02D8B">
              <w:rPr>
                <w:rFonts w:asciiTheme="majorHAnsi" w:hAnsiTheme="majorHAnsi" w:cstheme="majorHAnsi"/>
                <w:sz w:val="24"/>
                <w:szCs w:val="24"/>
              </w:rPr>
              <w:t>kyberpr</w:t>
            </w:r>
            <w:r>
              <w:rPr>
                <w:rFonts w:asciiTheme="majorHAnsi" w:hAnsiTheme="majorHAnsi" w:cstheme="majorHAnsi"/>
                <w:sz w:val="24"/>
                <w:szCs w:val="24"/>
              </w:rPr>
              <w:t>iestore</w:t>
            </w:r>
            <w:r w:rsidRPr="00B02D8B">
              <w:rPr>
                <w:rFonts w:asciiTheme="majorHAnsi" w:hAnsiTheme="majorHAnsi" w:cstheme="majorHAnsi"/>
                <w:sz w:val="24"/>
                <w:szCs w:val="24"/>
              </w:rPr>
              <w:t>prostredníctvom</w:t>
            </w:r>
            <w:proofErr w:type="spellEnd"/>
            <w:r w:rsidRPr="00B02D8B">
              <w:rPr>
                <w:rFonts w:asciiTheme="majorHAnsi" w:hAnsiTheme="majorHAnsi" w:cstheme="majorHAnsi"/>
                <w:sz w:val="24"/>
                <w:szCs w:val="24"/>
              </w:rPr>
              <w:t xml:space="preserve"> mail</w:t>
            </w:r>
            <w:r>
              <w:rPr>
                <w:rFonts w:asciiTheme="majorHAnsi" w:hAnsiTheme="majorHAnsi" w:cstheme="majorHAnsi"/>
                <w:sz w:val="24"/>
                <w:szCs w:val="24"/>
              </w:rPr>
              <w:t>ov</w:t>
            </w:r>
            <w:r w:rsidRPr="00B02D8B">
              <w:rPr>
                <w:rFonts w:asciiTheme="majorHAnsi" w:hAnsiTheme="majorHAnsi" w:cstheme="majorHAnsi"/>
                <w:sz w:val="24"/>
                <w:szCs w:val="24"/>
              </w:rPr>
              <w:t xml:space="preserve"> a SMS.</w:t>
            </w:r>
          </w:p>
        </w:tc>
      </w:tr>
      <w:tr w:rsidR="00815EE7" w:rsidRPr="00B02D8B" w:rsidTr="00815EE7">
        <w:tc>
          <w:tcPr>
            <w:tcW w:w="1951" w:type="dxa"/>
            <w:tcBorders>
              <w:top w:val="single" w:sz="4" w:space="0" w:color="auto"/>
              <w:left w:val="single" w:sz="4" w:space="0" w:color="auto"/>
              <w:bottom w:val="single" w:sz="4" w:space="0" w:color="auto"/>
              <w:right w:val="single" w:sz="4" w:space="0" w:color="auto"/>
            </w:tcBorders>
          </w:tcPr>
          <w:p w:rsidR="00815EE7" w:rsidRPr="00B02D8B" w:rsidRDefault="00815EE7" w:rsidP="00815EE7">
            <w:pPr>
              <w:spacing w:after="0" w:line="240" w:lineRule="auto"/>
              <w:jc w:val="both"/>
              <w:rPr>
                <w:rFonts w:asciiTheme="majorHAnsi" w:hAnsiTheme="majorHAnsi" w:cstheme="majorHAnsi"/>
                <w:sz w:val="24"/>
                <w:szCs w:val="24"/>
              </w:rPr>
            </w:pPr>
            <w:r w:rsidRPr="00B02D8B">
              <w:rPr>
                <w:rFonts w:asciiTheme="majorHAnsi" w:hAnsiTheme="majorHAnsi" w:cstheme="majorHAnsi"/>
                <w:i/>
                <w:iCs/>
                <w:sz w:val="24"/>
                <w:szCs w:val="24"/>
              </w:rPr>
              <w:t>Závislosť</w:t>
            </w:r>
          </w:p>
        </w:tc>
        <w:tc>
          <w:tcPr>
            <w:tcW w:w="6409" w:type="dxa"/>
            <w:tcBorders>
              <w:top w:val="single" w:sz="4" w:space="0" w:color="auto"/>
              <w:left w:val="single" w:sz="4" w:space="0" w:color="auto"/>
              <w:bottom w:val="single" w:sz="4" w:space="0" w:color="auto"/>
              <w:right w:val="single" w:sz="4" w:space="0" w:color="auto"/>
            </w:tcBorders>
          </w:tcPr>
          <w:p w:rsidR="00815EE7" w:rsidRPr="00B02D8B" w:rsidRDefault="00815EE7" w:rsidP="00815EE7">
            <w:pPr>
              <w:spacing w:after="0" w:line="240" w:lineRule="auto"/>
              <w:jc w:val="both"/>
              <w:rPr>
                <w:rFonts w:asciiTheme="majorHAnsi" w:hAnsiTheme="majorHAnsi" w:cstheme="majorHAnsi"/>
                <w:sz w:val="24"/>
                <w:szCs w:val="24"/>
              </w:rPr>
            </w:pPr>
            <w:proofErr w:type="spellStart"/>
            <w:r w:rsidRPr="00B02D8B">
              <w:rPr>
                <w:rFonts w:asciiTheme="majorHAnsi" w:hAnsiTheme="majorHAnsi" w:cstheme="majorHAnsi"/>
                <w:sz w:val="24"/>
                <w:szCs w:val="24"/>
              </w:rPr>
              <w:t>Vzťahyobeti</w:t>
            </w:r>
            <w:proofErr w:type="spellEnd"/>
            <w:r w:rsidRPr="00B02D8B">
              <w:rPr>
                <w:rFonts w:asciiTheme="majorHAnsi" w:hAnsiTheme="majorHAnsi" w:cstheme="majorHAnsi"/>
                <w:sz w:val="24"/>
                <w:szCs w:val="24"/>
              </w:rPr>
              <w:t xml:space="preserve"> a </w:t>
            </w:r>
            <w:proofErr w:type="spellStart"/>
            <w:r w:rsidRPr="00B02D8B">
              <w:rPr>
                <w:rFonts w:asciiTheme="majorHAnsi" w:hAnsiTheme="majorHAnsi" w:cstheme="majorHAnsi"/>
                <w:sz w:val="24"/>
                <w:szCs w:val="24"/>
              </w:rPr>
              <w:t>agresor</w:t>
            </w:r>
            <w:r>
              <w:rPr>
                <w:rFonts w:asciiTheme="majorHAnsi" w:hAnsiTheme="majorHAnsi" w:cstheme="majorHAnsi"/>
                <w:sz w:val="24"/>
                <w:szCs w:val="24"/>
              </w:rPr>
              <w:t>i</w:t>
            </w:r>
            <w:r w:rsidRPr="00B02D8B">
              <w:rPr>
                <w:rFonts w:asciiTheme="majorHAnsi" w:hAnsiTheme="majorHAnsi" w:cstheme="majorHAnsi"/>
                <w:sz w:val="24"/>
                <w:szCs w:val="24"/>
              </w:rPr>
              <w:t>ek</w:t>
            </w:r>
            <w:proofErr w:type="spellEnd"/>
            <w:r w:rsidRPr="00B02D8B">
              <w:rPr>
                <w:rFonts w:asciiTheme="majorHAnsi" w:hAnsiTheme="majorHAnsi" w:cstheme="majorHAnsi"/>
                <w:sz w:val="24"/>
                <w:szCs w:val="24"/>
              </w:rPr>
              <w:t xml:space="preserve"> </w:t>
            </w:r>
            <w:r>
              <w:rPr>
                <w:rFonts w:asciiTheme="majorHAnsi" w:hAnsiTheme="majorHAnsi" w:cstheme="majorHAnsi"/>
                <w:sz w:val="24"/>
                <w:szCs w:val="24"/>
              </w:rPr>
              <w:t>javia</w:t>
            </w:r>
            <w:r w:rsidRPr="00B02D8B">
              <w:rPr>
                <w:rFonts w:asciiTheme="majorHAnsi" w:hAnsiTheme="majorHAnsi" w:cstheme="majorHAnsi"/>
                <w:sz w:val="24"/>
                <w:szCs w:val="24"/>
              </w:rPr>
              <w:t xml:space="preserve"> známky skrytého scenár</w:t>
            </w:r>
            <w:r>
              <w:rPr>
                <w:rFonts w:asciiTheme="majorHAnsi" w:hAnsiTheme="majorHAnsi" w:cstheme="majorHAnsi"/>
                <w:sz w:val="24"/>
                <w:szCs w:val="24"/>
              </w:rPr>
              <w:t>a</w:t>
            </w:r>
            <w:r w:rsidRPr="00B02D8B">
              <w:rPr>
                <w:rFonts w:asciiTheme="majorHAnsi" w:hAnsiTheme="majorHAnsi" w:cstheme="majorHAnsi"/>
                <w:sz w:val="24"/>
                <w:szCs w:val="24"/>
              </w:rPr>
              <w:t xml:space="preserve"> spolupráce. </w:t>
            </w:r>
            <w:proofErr w:type="spellStart"/>
            <w:r w:rsidRPr="00B02D8B">
              <w:rPr>
                <w:rFonts w:asciiTheme="majorHAnsi" w:hAnsiTheme="majorHAnsi" w:cstheme="majorHAnsi"/>
                <w:sz w:val="24"/>
                <w:szCs w:val="24"/>
              </w:rPr>
              <w:t>Obeťvyhľadávaprítomnosť</w:t>
            </w:r>
            <w:proofErr w:type="spellEnd"/>
            <w:r w:rsidRPr="00B02D8B">
              <w:rPr>
                <w:rFonts w:asciiTheme="majorHAnsi" w:hAnsiTheme="majorHAnsi" w:cstheme="majorHAnsi"/>
                <w:sz w:val="24"/>
                <w:szCs w:val="24"/>
              </w:rPr>
              <w:t xml:space="preserve"> </w:t>
            </w:r>
            <w:proofErr w:type="spellStart"/>
            <w:r w:rsidRPr="00B02D8B">
              <w:rPr>
                <w:rFonts w:asciiTheme="majorHAnsi" w:hAnsiTheme="majorHAnsi" w:cstheme="majorHAnsi"/>
                <w:sz w:val="24"/>
                <w:szCs w:val="24"/>
              </w:rPr>
              <w:t>sv</w:t>
            </w:r>
            <w:r>
              <w:rPr>
                <w:rFonts w:asciiTheme="majorHAnsi" w:hAnsiTheme="majorHAnsi" w:cstheme="majorHAnsi"/>
                <w:sz w:val="24"/>
                <w:szCs w:val="24"/>
              </w:rPr>
              <w:t>ojich</w:t>
            </w:r>
            <w:r w:rsidRPr="00B02D8B">
              <w:rPr>
                <w:rFonts w:asciiTheme="majorHAnsi" w:hAnsiTheme="majorHAnsi" w:cstheme="majorHAnsi"/>
                <w:sz w:val="24"/>
                <w:szCs w:val="24"/>
              </w:rPr>
              <w:t>trýznite</w:t>
            </w:r>
            <w:r>
              <w:rPr>
                <w:rFonts w:asciiTheme="majorHAnsi" w:hAnsiTheme="majorHAnsi" w:cstheme="majorHAnsi"/>
                <w:sz w:val="24"/>
                <w:szCs w:val="24"/>
              </w:rPr>
              <w:t>liek</w:t>
            </w:r>
            <w:proofErr w:type="spellEnd"/>
            <w:r w:rsidRPr="00B02D8B">
              <w:rPr>
                <w:rFonts w:asciiTheme="majorHAnsi" w:hAnsiTheme="majorHAnsi" w:cstheme="majorHAnsi"/>
                <w:sz w:val="24"/>
                <w:szCs w:val="24"/>
              </w:rPr>
              <w:t>.</w:t>
            </w:r>
          </w:p>
        </w:tc>
      </w:tr>
      <w:tr w:rsidR="00815EE7" w:rsidRPr="00B02D8B" w:rsidTr="00815EE7">
        <w:tc>
          <w:tcPr>
            <w:tcW w:w="1951" w:type="dxa"/>
            <w:tcBorders>
              <w:top w:val="single" w:sz="4" w:space="0" w:color="auto"/>
              <w:left w:val="single" w:sz="4" w:space="0" w:color="auto"/>
              <w:bottom w:val="single" w:sz="4" w:space="0" w:color="auto"/>
              <w:right w:val="single" w:sz="4" w:space="0" w:color="auto"/>
            </w:tcBorders>
          </w:tcPr>
          <w:p w:rsidR="00815EE7" w:rsidRPr="00B02D8B" w:rsidRDefault="00815EE7" w:rsidP="00815EE7">
            <w:pPr>
              <w:spacing w:after="0" w:line="240" w:lineRule="auto"/>
              <w:jc w:val="both"/>
              <w:rPr>
                <w:rFonts w:asciiTheme="majorHAnsi" w:hAnsiTheme="majorHAnsi" w:cstheme="majorHAnsi"/>
                <w:sz w:val="24"/>
                <w:szCs w:val="24"/>
              </w:rPr>
            </w:pPr>
            <w:r w:rsidRPr="00B02D8B">
              <w:rPr>
                <w:rFonts w:asciiTheme="majorHAnsi" w:hAnsiTheme="majorHAnsi" w:cstheme="majorHAnsi"/>
                <w:i/>
                <w:iCs/>
                <w:sz w:val="24"/>
                <w:szCs w:val="24"/>
              </w:rPr>
              <w:t>Porucha vzťah</w:t>
            </w:r>
            <w:r>
              <w:rPr>
                <w:rFonts w:asciiTheme="majorHAnsi" w:hAnsiTheme="majorHAnsi" w:cstheme="majorHAnsi"/>
                <w:i/>
                <w:iCs/>
                <w:sz w:val="24"/>
                <w:szCs w:val="24"/>
              </w:rPr>
              <w:t>ov</w:t>
            </w:r>
          </w:p>
        </w:tc>
        <w:tc>
          <w:tcPr>
            <w:tcW w:w="6409" w:type="dxa"/>
            <w:tcBorders>
              <w:top w:val="single" w:sz="4" w:space="0" w:color="auto"/>
              <w:left w:val="single" w:sz="4" w:space="0" w:color="auto"/>
              <w:bottom w:val="single" w:sz="4" w:space="0" w:color="auto"/>
              <w:right w:val="single" w:sz="4" w:space="0" w:color="auto"/>
            </w:tcBorders>
          </w:tcPr>
          <w:p w:rsidR="00815EE7" w:rsidRPr="00B02D8B" w:rsidRDefault="00815EE7" w:rsidP="00815EE7">
            <w:pPr>
              <w:spacing w:after="0" w:line="240" w:lineRule="auto"/>
              <w:jc w:val="both"/>
              <w:rPr>
                <w:rFonts w:asciiTheme="majorHAnsi" w:hAnsiTheme="majorHAnsi" w:cstheme="majorHAnsi"/>
                <w:sz w:val="24"/>
                <w:szCs w:val="24"/>
              </w:rPr>
            </w:pPr>
            <w:r w:rsidRPr="00B02D8B">
              <w:rPr>
                <w:rFonts w:asciiTheme="majorHAnsi" w:hAnsiTheme="majorHAnsi" w:cstheme="majorHAnsi"/>
                <w:sz w:val="24"/>
                <w:szCs w:val="24"/>
              </w:rPr>
              <w:t>Poč</w:t>
            </w:r>
            <w:r>
              <w:rPr>
                <w:rFonts w:asciiTheme="majorHAnsi" w:hAnsiTheme="majorHAnsi" w:cstheme="majorHAnsi"/>
                <w:sz w:val="24"/>
                <w:szCs w:val="24"/>
              </w:rPr>
              <w:t>i</w:t>
            </w:r>
            <w:r w:rsidRPr="00B02D8B">
              <w:rPr>
                <w:rFonts w:asciiTheme="majorHAnsi" w:hAnsiTheme="majorHAnsi" w:cstheme="majorHAnsi"/>
                <w:sz w:val="24"/>
                <w:szCs w:val="24"/>
              </w:rPr>
              <w:t>at</w:t>
            </w:r>
            <w:r>
              <w:rPr>
                <w:rFonts w:asciiTheme="majorHAnsi" w:hAnsiTheme="majorHAnsi" w:cstheme="majorHAnsi"/>
                <w:sz w:val="24"/>
                <w:szCs w:val="24"/>
              </w:rPr>
              <w:t>o</w:t>
            </w:r>
            <w:r w:rsidRPr="00B02D8B">
              <w:rPr>
                <w:rFonts w:asciiTheme="majorHAnsi" w:hAnsiTheme="majorHAnsi" w:cstheme="majorHAnsi"/>
                <w:sz w:val="24"/>
                <w:szCs w:val="24"/>
              </w:rPr>
              <w:t>čn</w:t>
            </w:r>
            <w:r>
              <w:rPr>
                <w:rFonts w:asciiTheme="majorHAnsi" w:hAnsiTheme="majorHAnsi" w:cstheme="majorHAnsi"/>
                <w:sz w:val="24"/>
                <w:szCs w:val="24"/>
              </w:rPr>
              <w:t>á</w:t>
            </w:r>
            <w:r w:rsidRPr="00B02D8B">
              <w:rPr>
                <w:rFonts w:asciiTheme="majorHAnsi" w:hAnsiTheme="majorHAnsi" w:cstheme="majorHAnsi"/>
                <w:sz w:val="24"/>
                <w:szCs w:val="24"/>
              </w:rPr>
              <w:t xml:space="preserve"> </w:t>
            </w:r>
            <w:proofErr w:type="spellStart"/>
            <w:r w:rsidRPr="00B02D8B">
              <w:rPr>
                <w:rFonts w:asciiTheme="majorHAnsi" w:hAnsiTheme="majorHAnsi" w:cstheme="majorHAnsi"/>
                <w:sz w:val="24"/>
                <w:szCs w:val="24"/>
              </w:rPr>
              <w:t>šikana</w:t>
            </w:r>
            <w:proofErr w:type="spellEnd"/>
            <w:r w:rsidRPr="00B02D8B">
              <w:rPr>
                <w:rFonts w:asciiTheme="majorHAnsi" w:hAnsiTheme="majorHAnsi" w:cstheme="majorHAnsi"/>
                <w:sz w:val="24"/>
                <w:szCs w:val="24"/>
              </w:rPr>
              <w:t xml:space="preserve"> v 3. štádiu, je </w:t>
            </w:r>
            <w:proofErr w:type="spellStart"/>
            <w:r w:rsidRPr="00B02D8B">
              <w:rPr>
                <w:rFonts w:asciiTheme="majorHAnsi" w:hAnsiTheme="majorHAnsi" w:cstheme="majorHAnsi"/>
                <w:sz w:val="24"/>
                <w:szCs w:val="24"/>
              </w:rPr>
              <w:t>vytvorenéjadro</w:t>
            </w:r>
            <w:proofErr w:type="spellEnd"/>
            <w:r w:rsidRPr="00B02D8B">
              <w:rPr>
                <w:rFonts w:asciiTheme="majorHAnsi" w:hAnsiTheme="majorHAnsi" w:cstheme="majorHAnsi"/>
                <w:sz w:val="24"/>
                <w:szCs w:val="24"/>
              </w:rPr>
              <w:t xml:space="preserve"> </w:t>
            </w:r>
            <w:proofErr w:type="spellStart"/>
            <w:r w:rsidRPr="00B02D8B">
              <w:rPr>
                <w:rFonts w:asciiTheme="majorHAnsi" w:hAnsiTheme="majorHAnsi" w:cstheme="majorHAnsi"/>
                <w:sz w:val="24"/>
                <w:szCs w:val="24"/>
              </w:rPr>
              <w:t>agresor</w:t>
            </w:r>
            <w:r>
              <w:rPr>
                <w:rFonts w:asciiTheme="majorHAnsi" w:hAnsiTheme="majorHAnsi" w:cstheme="majorHAnsi"/>
                <w:sz w:val="24"/>
                <w:szCs w:val="24"/>
              </w:rPr>
              <w:t>i</w:t>
            </w:r>
            <w:r w:rsidRPr="00B02D8B">
              <w:rPr>
                <w:rFonts w:asciiTheme="majorHAnsi" w:hAnsiTheme="majorHAnsi" w:cstheme="majorHAnsi"/>
                <w:sz w:val="24"/>
                <w:szCs w:val="24"/>
              </w:rPr>
              <w:t>ek</w:t>
            </w:r>
            <w:proofErr w:type="spellEnd"/>
            <w:r w:rsidRPr="00B02D8B">
              <w:rPr>
                <w:rFonts w:asciiTheme="majorHAnsi" w:hAnsiTheme="majorHAnsi" w:cstheme="majorHAnsi"/>
                <w:sz w:val="24"/>
                <w:szCs w:val="24"/>
              </w:rPr>
              <w:t>.</w:t>
            </w:r>
          </w:p>
        </w:tc>
      </w:tr>
      <w:tr w:rsidR="00815EE7" w:rsidRPr="00B02D8B" w:rsidTr="00815EE7">
        <w:tc>
          <w:tcPr>
            <w:tcW w:w="8360" w:type="dxa"/>
            <w:gridSpan w:val="2"/>
            <w:tcBorders>
              <w:top w:val="single" w:sz="4" w:space="0" w:color="auto"/>
              <w:left w:val="single" w:sz="4" w:space="0" w:color="auto"/>
              <w:bottom w:val="single" w:sz="4" w:space="0" w:color="auto"/>
              <w:right w:val="single" w:sz="4" w:space="0" w:color="auto"/>
            </w:tcBorders>
          </w:tcPr>
          <w:p w:rsidR="00815EE7" w:rsidRPr="00B02D8B" w:rsidRDefault="00815EE7" w:rsidP="00815EE7">
            <w:pPr>
              <w:spacing w:after="0" w:line="240" w:lineRule="auto"/>
              <w:jc w:val="both"/>
              <w:rPr>
                <w:rFonts w:asciiTheme="majorHAnsi" w:hAnsiTheme="majorHAnsi" w:cstheme="majorHAnsi"/>
                <w:sz w:val="24"/>
                <w:szCs w:val="24"/>
              </w:rPr>
            </w:pPr>
            <w:r w:rsidRPr="00B02D8B">
              <w:rPr>
                <w:rFonts w:asciiTheme="majorHAnsi" w:hAnsiTheme="majorHAnsi" w:cstheme="majorHAnsi"/>
                <w:b/>
                <w:bCs/>
                <w:sz w:val="24"/>
                <w:szCs w:val="24"/>
              </w:rPr>
              <w:t xml:space="preserve">Formy </w:t>
            </w:r>
            <w:proofErr w:type="spellStart"/>
            <w:r w:rsidRPr="00B02D8B">
              <w:rPr>
                <w:rFonts w:asciiTheme="majorHAnsi" w:hAnsiTheme="majorHAnsi" w:cstheme="majorHAnsi"/>
                <w:b/>
                <w:bCs/>
                <w:sz w:val="24"/>
                <w:szCs w:val="24"/>
              </w:rPr>
              <w:t>šikany</w:t>
            </w:r>
            <w:proofErr w:type="spellEnd"/>
          </w:p>
        </w:tc>
      </w:tr>
      <w:tr w:rsidR="00815EE7" w:rsidRPr="00B02D8B" w:rsidTr="00815EE7">
        <w:tc>
          <w:tcPr>
            <w:tcW w:w="1951" w:type="dxa"/>
            <w:tcBorders>
              <w:top w:val="single" w:sz="4" w:space="0" w:color="auto"/>
              <w:left w:val="single" w:sz="4" w:space="0" w:color="auto"/>
              <w:bottom w:val="single" w:sz="4" w:space="0" w:color="auto"/>
              <w:right w:val="single" w:sz="4" w:space="0" w:color="auto"/>
            </w:tcBorders>
          </w:tcPr>
          <w:p w:rsidR="00815EE7" w:rsidRPr="00B02D8B" w:rsidRDefault="00815EE7" w:rsidP="00815EE7">
            <w:pPr>
              <w:spacing w:after="0" w:line="240" w:lineRule="auto"/>
              <w:jc w:val="both"/>
              <w:rPr>
                <w:rFonts w:asciiTheme="majorHAnsi" w:hAnsiTheme="majorHAnsi" w:cstheme="majorHAnsi"/>
                <w:sz w:val="24"/>
                <w:szCs w:val="24"/>
              </w:rPr>
            </w:pPr>
            <w:r w:rsidRPr="00B02D8B">
              <w:rPr>
                <w:rFonts w:asciiTheme="majorHAnsi" w:hAnsiTheme="majorHAnsi" w:cstheme="majorHAnsi"/>
                <w:i/>
                <w:iCs/>
                <w:sz w:val="24"/>
                <w:szCs w:val="24"/>
              </w:rPr>
              <w:t>Základn</w:t>
            </w:r>
            <w:r>
              <w:rPr>
                <w:rFonts w:asciiTheme="majorHAnsi" w:hAnsiTheme="majorHAnsi" w:cstheme="majorHAnsi"/>
                <w:i/>
                <w:iCs/>
                <w:sz w:val="24"/>
                <w:szCs w:val="24"/>
              </w:rPr>
              <w:t>á</w:t>
            </w:r>
            <w:r w:rsidRPr="00B02D8B">
              <w:rPr>
                <w:rFonts w:asciiTheme="majorHAnsi" w:hAnsiTheme="majorHAnsi" w:cstheme="majorHAnsi"/>
                <w:i/>
                <w:iCs/>
                <w:sz w:val="24"/>
                <w:szCs w:val="24"/>
              </w:rPr>
              <w:t xml:space="preserve"> forma</w:t>
            </w:r>
          </w:p>
        </w:tc>
        <w:tc>
          <w:tcPr>
            <w:tcW w:w="6409" w:type="dxa"/>
            <w:tcBorders>
              <w:top w:val="single" w:sz="4" w:space="0" w:color="auto"/>
              <w:left w:val="single" w:sz="4" w:space="0" w:color="auto"/>
              <w:bottom w:val="single" w:sz="4" w:space="0" w:color="auto"/>
              <w:right w:val="single" w:sz="4" w:space="0" w:color="auto"/>
            </w:tcBorders>
          </w:tcPr>
          <w:p w:rsidR="00815EE7" w:rsidRPr="00B02D8B" w:rsidRDefault="00815EE7" w:rsidP="00815EE7">
            <w:pPr>
              <w:spacing w:after="0" w:line="240" w:lineRule="auto"/>
              <w:jc w:val="both"/>
              <w:rPr>
                <w:rFonts w:asciiTheme="majorHAnsi" w:hAnsiTheme="majorHAnsi" w:cstheme="majorHAnsi"/>
                <w:sz w:val="24"/>
                <w:szCs w:val="24"/>
              </w:rPr>
            </w:pPr>
            <w:r w:rsidRPr="00B02D8B">
              <w:rPr>
                <w:rFonts w:asciiTheme="majorHAnsi" w:hAnsiTheme="majorHAnsi" w:cstheme="majorHAnsi"/>
                <w:sz w:val="24"/>
                <w:szCs w:val="24"/>
              </w:rPr>
              <w:t>D</w:t>
            </w:r>
            <w:r>
              <w:rPr>
                <w:rFonts w:asciiTheme="majorHAnsi" w:hAnsiTheme="majorHAnsi" w:cstheme="majorHAnsi"/>
                <w:sz w:val="24"/>
                <w:szCs w:val="24"/>
              </w:rPr>
              <w:t>ievčatá</w:t>
            </w:r>
            <w:r w:rsidRPr="00B02D8B">
              <w:rPr>
                <w:rFonts w:asciiTheme="majorHAnsi" w:hAnsiTheme="majorHAnsi" w:cstheme="majorHAnsi"/>
                <w:sz w:val="24"/>
                <w:szCs w:val="24"/>
              </w:rPr>
              <w:t xml:space="preserve"> a psychická </w:t>
            </w:r>
            <w:proofErr w:type="spellStart"/>
            <w:r w:rsidRPr="00B02D8B">
              <w:rPr>
                <w:rFonts w:asciiTheme="majorHAnsi" w:hAnsiTheme="majorHAnsi" w:cstheme="majorHAnsi"/>
                <w:sz w:val="24"/>
                <w:szCs w:val="24"/>
              </w:rPr>
              <w:t>šikana</w:t>
            </w:r>
            <w:proofErr w:type="spellEnd"/>
            <w:r w:rsidRPr="00B02D8B">
              <w:rPr>
                <w:rFonts w:asciiTheme="majorHAnsi" w:hAnsiTheme="majorHAnsi" w:cstheme="majorHAnsi"/>
                <w:sz w:val="24"/>
                <w:szCs w:val="24"/>
              </w:rPr>
              <w:t xml:space="preserve">, </w:t>
            </w:r>
            <w:proofErr w:type="spellStart"/>
            <w:r w:rsidRPr="00B02D8B">
              <w:rPr>
                <w:rFonts w:asciiTheme="majorHAnsi" w:hAnsiTheme="majorHAnsi" w:cstheme="majorHAnsi"/>
                <w:sz w:val="24"/>
                <w:szCs w:val="24"/>
              </w:rPr>
              <w:t>kyberšikana</w:t>
            </w:r>
            <w:proofErr w:type="spellEnd"/>
            <w:r w:rsidRPr="00B02D8B">
              <w:rPr>
                <w:rFonts w:asciiTheme="majorHAnsi" w:hAnsiTheme="majorHAnsi" w:cstheme="majorHAnsi"/>
                <w:sz w:val="24"/>
                <w:szCs w:val="24"/>
              </w:rPr>
              <w:t xml:space="preserve"> u </w:t>
            </w:r>
            <w:proofErr w:type="spellStart"/>
            <w:r w:rsidRPr="00B02D8B">
              <w:rPr>
                <w:rFonts w:asciiTheme="majorHAnsi" w:hAnsiTheme="majorHAnsi" w:cstheme="majorHAnsi"/>
                <w:sz w:val="24"/>
                <w:szCs w:val="24"/>
              </w:rPr>
              <w:t>žák</w:t>
            </w:r>
            <w:r>
              <w:rPr>
                <w:rFonts w:asciiTheme="majorHAnsi" w:hAnsiTheme="majorHAnsi" w:cstheme="majorHAnsi"/>
                <w:sz w:val="24"/>
                <w:szCs w:val="24"/>
              </w:rPr>
              <w:t>ov</w:t>
            </w:r>
            <w:proofErr w:type="spellEnd"/>
            <w:r w:rsidRPr="00B02D8B">
              <w:rPr>
                <w:rFonts w:asciiTheme="majorHAnsi" w:hAnsiTheme="majorHAnsi" w:cstheme="majorHAnsi"/>
                <w:sz w:val="24"/>
                <w:szCs w:val="24"/>
              </w:rPr>
              <w:t xml:space="preserve"> v</w:t>
            </w:r>
            <w:r>
              <w:rPr>
                <w:rFonts w:asciiTheme="majorHAnsi" w:hAnsiTheme="majorHAnsi" w:cstheme="majorHAnsi"/>
                <w:sz w:val="24"/>
                <w:szCs w:val="24"/>
              </w:rPr>
              <w:t xml:space="preserve">o </w:t>
            </w:r>
            <w:proofErr w:type="spellStart"/>
            <w:r>
              <w:rPr>
                <w:rFonts w:asciiTheme="majorHAnsi" w:hAnsiTheme="majorHAnsi" w:cstheme="majorHAnsi"/>
                <w:sz w:val="24"/>
                <w:szCs w:val="24"/>
              </w:rPr>
              <w:t>ôsmej</w:t>
            </w:r>
            <w:r w:rsidRPr="00B02D8B">
              <w:rPr>
                <w:rFonts w:asciiTheme="majorHAnsi" w:hAnsiTheme="majorHAnsi" w:cstheme="majorHAnsi"/>
                <w:sz w:val="24"/>
                <w:szCs w:val="24"/>
              </w:rPr>
              <w:t>t</w:t>
            </w:r>
            <w:r>
              <w:rPr>
                <w:rFonts w:asciiTheme="majorHAnsi" w:hAnsiTheme="majorHAnsi" w:cstheme="majorHAnsi"/>
                <w:sz w:val="24"/>
                <w:szCs w:val="24"/>
              </w:rPr>
              <w:t>ried</w:t>
            </w:r>
            <w:r w:rsidRPr="00B02D8B">
              <w:rPr>
                <w:rFonts w:asciiTheme="majorHAnsi" w:hAnsiTheme="majorHAnsi" w:cstheme="majorHAnsi"/>
                <w:sz w:val="24"/>
                <w:szCs w:val="24"/>
              </w:rPr>
              <w:t>e</w:t>
            </w:r>
            <w:proofErr w:type="spellEnd"/>
            <w:r w:rsidRPr="00B02D8B">
              <w:rPr>
                <w:rFonts w:asciiTheme="majorHAnsi" w:hAnsiTheme="majorHAnsi" w:cstheme="majorHAnsi"/>
                <w:sz w:val="24"/>
                <w:szCs w:val="24"/>
              </w:rPr>
              <w:t>.</w:t>
            </w:r>
          </w:p>
          <w:p w:rsidR="00815EE7" w:rsidRPr="00B02D8B" w:rsidRDefault="00815EE7" w:rsidP="00815EE7">
            <w:pPr>
              <w:spacing w:after="0" w:line="240" w:lineRule="auto"/>
              <w:jc w:val="both"/>
              <w:rPr>
                <w:rFonts w:asciiTheme="majorHAnsi" w:hAnsiTheme="majorHAnsi" w:cstheme="majorHAnsi"/>
                <w:sz w:val="24"/>
                <w:szCs w:val="24"/>
              </w:rPr>
            </w:pPr>
          </w:p>
        </w:tc>
      </w:tr>
      <w:tr w:rsidR="00815EE7" w:rsidRPr="00B02D8B" w:rsidTr="00815EE7">
        <w:tc>
          <w:tcPr>
            <w:tcW w:w="1951" w:type="dxa"/>
            <w:tcBorders>
              <w:top w:val="single" w:sz="4" w:space="0" w:color="auto"/>
              <w:left w:val="single" w:sz="4" w:space="0" w:color="auto"/>
              <w:bottom w:val="single" w:sz="4" w:space="0" w:color="auto"/>
              <w:right w:val="single" w:sz="4" w:space="0" w:color="auto"/>
            </w:tcBorders>
          </w:tcPr>
          <w:p w:rsidR="00815EE7" w:rsidRPr="00B02D8B" w:rsidRDefault="00815EE7" w:rsidP="00815EE7">
            <w:pPr>
              <w:spacing w:after="0" w:line="240" w:lineRule="auto"/>
              <w:jc w:val="both"/>
              <w:rPr>
                <w:rFonts w:asciiTheme="majorHAnsi" w:hAnsiTheme="majorHAnsi" w:cstheme="majorHAnsi"/>
                <w:sz w:val="24"/>
                <w:szCs w:val="24"/>
              </w:rPr>
            </w:pPr>
            <w:r w:rsidRPr="00B02D8B">
              <w:rPr>
                <w:rFonts w:asciiTheme="majorHAnsi" w:hAnsiTheme="majorHAnsi" w:cstheme="majorHAnsi"/>
                <w:i/>
                <w:iCs/>
                <w:sz w:val="24"/>
                <w:szCs w:val="24"/>
              </w:rPr>
              <w:t>Neobvyklá forma</w:t>
            </w:r>
          </w:p>
        </w:tc>
        <w:tc>
          <w:tcPr>
            <w:tcW w:w="6409" w:type="dxa"/>
            <w:tcBorders>
              <w:top w:val="single" w:sz="4" w:space="0" w:color="auto"/>
              <w:left w:val="single" w:sz="4" w:space="0" w:color="auto"/>
              <w:bottom w:val="single" w:sz="4" w:space="0" w:color="auto"/>
              <w:right w:val="single" w:sz="4" w:space="0" w:color="auto"/>
            </w:tcBorders>
          </w:tcPr>
          <w:p w:rsidR="00815EE7" w:rsidRPr="00B02D8B" w:rsidRDefault="00815EE7" w:rsidP="00815EE7">
            <w:pPr>
              <w:spacing w:after="0" w:line="240" w:lineRule="auto"/>
              <w:jc w:val="both"/>
              <w:rPr>
                <w:rFonts w:asciiTheme="majorHAnsi" w:hAnsiTheme="majorHAnsi" w:cstheme="majorHAnsi"/>
                <w:sz w:val="24"/>
                <w:szCs w:val="24"/>
              </w:rPr>
            </w:pPr>
            <w:r w:rsidRPr="00B02D8B">
              <w:rPr>
                <w:rFonts w:asciiTheme="majorHAnsi" w:hAnsiTheme="majorHAnsi" w:cstheme="majorHAnsi"/>
                <w:sz w:val="24"/>
                <w:szCs w:val="24"/>
              </w:rPr>
              <w:t>Zmena v</w:t>
            </w:r>
            <w:r>
              <w:rPr>
                <w:rFonts w:asciiTheme="majorHAnsi" w:hAnsiTheme="majorHAnsi" w:cstheme="majorHAnsi"/>
                <w:sz w:val="24"/>
                <w:szCs w:val="24"/>
              </w:rPr>
              <w:t> </w:t>
            </w:r>
            <w:r w:rsidRPr="00B02D8B">
              <w:rPr>
                <w:rFonts w:asciiTheme="majorHAnsi" w:hAnsiTheme="majorHAnsi" w:cstheme="majorHAnsi"/>
                <w:sz w:val="24"/>
                <w:szCs w:val="24"/>
              </w:rPr>
              <w:t>základn</w:t>
            </w:r>
            <w:r>
              <w:rPr>
                <w:rFonts w:asciiTheme="majorHAnsi" w:hAnsiTheme="majorHAnsi" w:cstheme="majorHAnsi"/>
                <w:sz w:val="24"/>
                <w:szCs w:val="24"/>
              </w:rPr>
              <w:t>ej schéme</w:t>
            </w:r>
            <w:r w:rsidRPr="00B02D8B">
              <w:rPr>
                <w:rFonts w:asciiTheme="majorHAnsi" w:hAnsiTheme="majorHAnsi" w:cstheme="majorHAnsi"/>
                <w:sz w:val="24"/>
                <w:szCs w:val="24"/>
              </w:rPr>
              <w:t xml:space="preserve"> </w:t>
            </w:r>
            <w:proofErr w:type="spellStart"/>
            <w:r w:rsidRPr="00B02D8B">
              <w:rPr>
                <w:rFonts w:asciiTheme="majorHAnsi" w:hAnsiTheme="majorHAnsi" w:cstheme="majorHAnsi"/>
                <w:sz w:val="24"/>
                <w:szCs w:val="24"/>
              </w:rPr>
              <w:t>šikany</w:t>
            </w:r>
            <w:proofErr w:type="spellEnd"/>
            <w:r w:rsidRPr="00B02D8B">
              <w:rPr>
                <w:rFonts w:asciiTheme="majorHAnsi" w:hAnsiTheme="majorHAnsi" w:cstheme="majorHAnsi"/>
                <w:sz w:val="24"/>
                <w:szCs w:val="24"/>
              </w:rPr>
              <w:t>. Rodič</w:t>
            </w:r>
            <w:r>
              <w:rPr>
                <w:rFonts w:asciiTheme="majorHAnsi" w:hAnsiTheme="majorHAnsi" w:cstheme="majorHAnsi"/>
                <w:sz w:val="24"/>
                <w:szCs w:val="24"/>
              </w:rPr>
              <w:t>ia</w:t>
            </w:r>
            <w:r w:rsidRPr="00B02D8B">
              <w:rPr>
                <w:rFonts w:asciiTheme="majorHAnsi" w:hAnsiTheme="majorHAnsi" w:cstheme="majorHAnsi"/>
                <w:sz w:val="24"/>
                <w:szCs w:val="24"/>
              </w:rPr>
              <w:t xml:space="preserve"> iniciátorky a jedn</w:t>
            </w:r>
            <w:r>
              <w:rPr>
                <w:rFonts w:asciiTheme="majorHAnsi" w:hAnsiTheme="majorHAnsi" w:cstheme="majorHAnsi"/>
                <w:sz w:val="24"/>
                <w:szCs w:val="24"/>
              </w:rPr>
              <w:t>ej</w:t>
            </w:r>
            <w:r w:rsidRPr="00B02D8B">
              <w:rPr>
                <w:rFonts w:asciiTheme="majorHAnsi" w:hAnsiTheme="majorHAnsi" w:cstheme="majorHAnsi"/>
                <w:sz w:val="24"/>
                <w:szCs w:val="24"/>
              </w:rPr>
              <w:t xml:space="preserve"> akt</w:t>
            </w:r>
            <w:r>
              <w:rPr>
                <w:rFonts w:asciiTheme="majorHAnsi" w:hAnsiTheme="majorHAnsi" w:cstheme="majorHAnsi"/>
                <w:sz w:val="24"/>
                <w:szCs w:val="24"/>
              </w:rPr>
              <w:t>ívnej</w:t>
            </w:r>
            <w:r w:rsidRPr="00B02D8B">
              <w:rPr>
                <w:rFonts w:asciiTheme="majorHAnsi" w:hAnsiTheme="majorHAnsi" w:cstheme="majorHAnsi"/>
                <w:sz w:val="24"/>
                <w:szCs w:val="24"/>
              </w:rPr>
              <w:t xml:space="preserve"> </w:t>
            </w:r>
            <w:proofErr w:type="spellStart"/>
            <w:r w:rsidRPr="00B02D8B">
              <w:rPr>
                <w:rFonts w:asciiTheme="majorHAnsi" w:hAnsiTheme="majorHAnsi" w:cstheme="majorHAnsi"/>
                <w:sz w:val="24"/>
                <w:szCs w:val="24"/>
              </w:rPr>
              <w:t>účastn</w:t>
            </w:r>
            <w:r>
              <w:rPr>
                <w:rFonts w:asciiTheme="majorHAnsi" w:hAnsiTheme="majorHAnsi" w:cstheme="majorHAnsi"/>
                <w:sz w:val="24"/>
                <w:szCs w:val="24"/>
              </w:rPr>
              <w:t>íčkysú</w:t>
            </w:r>
            <w:proofErr w:type="spellEnd"/>
            <w:r>
              <w:rPr>
                <w:rFonts w:asciiTheme="majorHAnsi" w:hAnsiTheme="majorHAnsi" w:cstheme="majorHAnsi"/>
                <w:sz w:val="24"/>
                <w:szCs w:val="24"/>
              </w:rPr>
              <w:t xml:space="preserve"> ubližovaní učiteľmi</w:t>
            </w:r>
            <w:r w:rsidRPr="00B02D8B">
              <w:rPr>
                <w:rFonts w:asciiTheme="majorHAnsi" w:hAnsiTheme="majorHAnsi" w:cstheme="majorHAnsi"/>
                <w:sz w:val="24"/>
                <w:szCs w:val="24"/>
              </w:rPr>
              <w:cr/>
              <w:t>a škol</w:t>
            </w:r>
            <w:r>
              <w:rPr>
                <w:rFonts w:asciiTheme="majorHAnsi" w:hAnsiTheme="majorHAnsi" w:cstheme="majorHAnsi"/>
                <w:sz w:val="24"/>
                <w:szCs w:val="24"/>
              </w:rPr>
              <w:t>ou</w:t>
            </w:r>
            <w:r w:rsidRPr="00B02D8B">
              <w:rPr>
                <w:rFonts w:asciiTheme="majorHAnsi" w:hAnsiTheme="majorHAnsi" w:cstheme="majorHAnsi"/>
                <w:sz w:val="24"/>
                <w:szCs w:val="24"/>
              </w:rPr>
              <w:t>, kde k </w:t>
            </w:r>
            <w:proofErr w:type="spellStart"/>
            <w:r w:rsidRPr="00B02D8B">
              <w:rPr>
                <w:rFonts w:asciiTheme="majorHAnsi" w:hAnsiTheme="majorHAnsi" w:cstheme="majorHAnsi"/>
                <w:sz w:val="24"/>
                <w:szCs w:val="24"/>
              </w:rPr>
              <w:t>šikan</w:t>
            </w:r>
            <w:r>
              <w:rPr>
                <w:rFonts w:asciiTheme="majorHAnsi" w:hAnsiTheme="majorHAnsi" w:cstheme="majorHAnsi"/>
                <w:sz w:val="24"/>
                <w:szCs w:val="24"/>
              </w:rPr>
              <w:t>e</w:t>
            </w:r>
            <w:proofErr w:type="spellEnd"/>
            <w:r w:rsidRPr="00B02D8B">
              <w:rPr>
                <w:rFonts w:asciiTheme="majorHAnsi" w:hAnsiTheme="majorHAnsi" w:cstheme="majorHAnsi"/>
                <w:sz w:val="24"/>
                <w:szCs w:val="24"/>
              </w:rPr>
              <w:t xml:space="preserve"> došlo.</w:t>
            </w:r>
          </w:p>
        </w:tc>
      </w:tr>
    </w:tbl>
    <w:p w:rsidR="00815EE7" w:rsidRDefault="00815EE7" w:rsidP="00815EE7">
      <w:pPr>
        <w:pStyle w:val="PredformtovanHTML"/>
        <w:shd w:val="clear" w:color="auto" w:fill="FFFFFF" w:themeFill="background1"/>
        <w:spacing w:line="360" w:lineRule="atLeast"/>
        <w:rPr>
          <w:rFonts w:asciiTheme="majorHAnsi" w:eastAsiaTheme="majorEastAsia" w:hAnsiTheme="majorHAnsi" w:cstheme="majorBidi"/>
          <w:b/>
          <w:bCs/>
          <w:kern w:val="2"/>
          <w:sz w:val="24"/>
          <w:szCs w:val="24"/>
          <w:lang w:eastAsia="ja-JP"/>
        </w:rPr>
      </w:pPr>
    </w:p>
    <w:p w:rsidR="00815EE7" w:rsidRDefault="00815EE7" w:rsidP="00815EE7">
      <w:pPr>
        <w:pStyle w:val="PredformtovanHTML"/>
        <w:shd w:val="clear" w:color="auto" w:fill="FFFFFF" w:themeFill="background1"/>
        <w:spacing w:line="360" w:lineRule="atLeast"/>
        <w:rPr>
          <w:rFonts w:asciiTheme="majorHAnsi" w:eastAsiaTheme="majorEastAsia" w:hAnsiTheme="majorHAnsi" w:cstheme="majorBidi"/>
          <w:b/>
          <w:bCs/>
          <w:kern w:val="2"/>
          <w:sz w:val="24"/>
          <w:szCs w:val="24"/>
          <w:lang w:eastAsia="ja-JP"/>
        </w:rPr>
      </w:pPr>
    </w:p>
    <w:p w:rsidR="00815EE7" w:rsidRDefault="00815EE7" w:rsidP="00815EE7">
      <w:pPr>
        <w:pStyle w:val="PredformtovanHTML"/>
        <w:shd w:val="clear" w:color="auto" w:fill="FFFFFF" w:themeFill="background1"/>
        <w:spacing w:line="360" w:lineRule="atLeast"/>
        <w:rPr>
          <w:rFonts w:asciiTheme="majorHAnsi" w:eastAsiaTheme="majorEastAsia" w:hAnsiTheme="majorHAnsi" w:cstheme="majorBidi"/>
          <w:b/>
          <w:bCs/>
          <w:kern w:val="2"/>
          <w:sz w:val="24"/>
          <w:szCs w:val="24"/>
          <w:lang w:eastAsia="ja-JP"/>
        </w:rPr>
      </w:pPr>
    </w:p>
    <w:p w:rsidR="00815EE7" w:rsidRDefault="00815EE7" w:rsidP="00815EE7">
      <w:pPr>
        <w:pStyle w:val="PredformtovanHTML"/>
        <w:shd w:val="clear" w:color="auto" w:fill="FFFFFF" w:themeFill="background1"/>
        <w:rPr>
          <w:rFonts w:asciiTheme="majorHAnsi" w:eastAsiaTheme="majorEastAsia" w:hAnsiTheme="majorHAnsi" w:cstheme="majorBidi"/>
          <w:b/>
          <w:bCs/>
          <w:kern w:val="2"/>
          <w:sz w:val="24"/>
          <w:szCs w:val="24"/>
          <w:lang w:eastAsia="ja-JP"/>
        </w:rPr>
      </w:pPr>
      <w:r w:rsidRPr="002431BD">
        <w:rPr>
          <w:rFonts w:asciiTheme="majorHAnsi" w:eastAsiaTheme="majorEastAsia" w:hAnsiTheme="majorHAnsi" w:cstheme="majorBidi"/>
          <w:b/>
          <w:bCs/>
          <w:kern w:val="2"/>
          <w:sz w:val="24"/>
          <w:szCs w:val="24"/>
          <w:lang w:eastAsia="ja-JP"/>
        </w:rPr>
        <w:t xml:space="preserve">Tretí krok pomoci - určenie typu scenáre pre základný smer </w:t>
      </w:r>
      <w:proofErr w:type="spellStart"/>
      <w:r w:rsidRPr="002431BD">
        <w:rPr>
          <w:rFonts w:asciiTheme="majorHAnsi" w:eastAsiaTheme="majorEastAsia" w:hAnsiTheme="majorHAnsi" w:cstheme="majorBidi"/>
          <w:b/>
          <w:bCs/>
          <w:kern w:val="2"/>
          <w:sz w:val="24"/>
          <w:szCs w:val="24"/>
          <w:lang w:eastAsia="ja-JP"/>
        </w:rPr>
        <w:t>liečby</w:t>
      </w:r>
      <w:r>
        <w:rPr>
          <w:rFonts w:asciiTheme="majorHAnsi" w:eastAsiaTheme="majorEastAsia" w:hAnsiTheme="majorHAnsi" w:cstheme="majorBidi"/>
          <w:b/>
          <w:bCs/>
          <w:kern w:val="2"/>
          <w:sz w:val="24"/>
          <w:szCs w:val="24"/>
          <w:lang w:eastAsia="ja-JP"/>
        </w:rPr>
        <w:t>alebo</w:t>
      </w:r>
      <w:r w:rsidRPr="002431BD">
        <w:rPr>
          <w:rFonts w:asciiTheme="majorHAnsi" w:eastAsiaTheme="majorEastAsia" w:hAnsiTheme="majorHAnsi" w:cstheme="majorBidi"/>
          <w:b/>
          <w:bCs/>
          <w:kern w:val="2"/>
          <w:sz w:val="24"/>
          <w:szCs w:val="24"/>
          <w:lang w:eastAsia="ja-JP"/>
        </w:rPr>
        <w:t>Čo</w:t>
      </w:r>
      <w:proofErr w:type="spellEnd"/>
      <w:r w:rsidRPr="002431BD">
        <w:rPr>
          <w:rFonts w:asciiTheme="majorHAnsi" w:eastAsiaTheme="majorEastAsia" w:hAnsiTheme="majorHAnsi" w:cstheme="majorBidi"/>
          <w:b/>
          <w:bCs/>
          <w:kern w:val="2"/>
          <w:sz w:val="24"/>
          <w:szCs w:val="24"/>
          <w:lang w:eastAsia="ja-JP"/>
        </w:rPr>
        <w:t xml:space="preserve"> zvládne škola sama a kedy potrebuje pomoc zvonku</w:t>
      </w:r>
      <w:r>
        <w:rPr>
          <w:rFonts w:asciiTheme="majorHAnsi" w:eastAsiaTheme="majorEastAsia" w:hAnsiTheme="majorHAnsi" w:cstheme="majorBidi"/>
          <w:b/>
          <w:bCs/>
          <w:kern w:val="2"/>
          <w:sz w:val="24"/>
          <w:szCs w:val="24"/>
          <w:lang w:eastAsia="ja-JP"/>
        </w:rPr>
        <w:t>?</w:t>
      </w:r>
    </w:p>
    <w:p w:rsidR="00815EE7" w:rsidRDefault="00815EE7" w:rsidP="00815EE7">
      <w:pPr>
        <w:pStyle w:val="PredformtovanHTML"/>
        <w:shd w:val="clear" w:color="auto" w:fill="FFFFFF" w:themeFill="background1"/>
        <w:jc w:val="both"/>
        <w:rPr>
          <w:rFonts w:asciiTheme="majorHAnsi" w:hAnsiTheme="majorHAnsi" w:cstheme="majorHAnsi"/>
          <w:sz w:val="24"/>
          <w:szCs w:val="24"/>
        </w:rPr>
      </w:pPr>
      <w:r w:rsidRPr="002431BD">
        <w:rPr>
          <w:rFonts w:asciiTheme="majorHAnsi" w:hAnsiTheme="majorHAnsi" w:cstheme="majorHAnsi"/>
          <w:sz w:val="24"/>
          <w:szCs w:val="24"/>
        </w:rPr>
        <w:t xml:space="preserve">Vyhodnotenie </w:t>
      </w:r>
      <w:r>
        <w:rPr>
          <w:rFonts w:asciiTheme="majorHAnsi" w:hAnsiTheme="majorHAnsi" w:cstheme="majorHAnsi"/>
          <w:sz w:val="24"/>
          <w:szCs w:val="24"/>
        </w:rPr>
        <w:t>hrubej</w:t>
      </w:r>
      <w:r w:rsidRPr="002431BD">
        <w:rPr>
          <w:rFonts w:asciiTheme="majorHAnsi" w:hAnsiTheme="majorHAnsi" w:cstheme="majorHAnsi"/>
          <w:sz w:val="24"/>
          <w:szCs w:val="24"/>
        </w:rPr>
        <w:t xml:space="preserve"> diagnózy vykonáme nasledovne. </w:t>
      </w:r>
    </w:p>
    <w:p w:rsidR="00815EE7" w:rsidRPr="00FD5125" w:rsidRDefault="00815EE7" w:rsidP="007419C5">
      <w:pPr>
        <w:pStyle w:val="PredformtovanHTML"/>
        <w:numPr>
          <w:ilvl w:val="0"/>
          <w:numId w:val="29"/>
        </w:numPr>
        <w:shd w:val="clear" w:color="auto" w:fill="FFFFFF" w:themeFill="background1"/>
        <w:jc w:val="both"/>
        <w:rPr>
          <w:rFonts w:asciiTheme="majorHAnsi" w:eastAsiaTheme="majorEastAsia" w:hAnsiTheme="majorHAnsi" w:cstheme="majorHAnsi"/>
          <w:b/>
          <w:bCs/>
          <w:kern w:val="2"/>
          <w:sz w:val="24"/>
          <w:szCs w:val="24"/>
          <w:lang w:eastAsia="ja-JP"/>
        </w:rPr>
      </w:pPr>
      <w:r w:rsidRPr="002431BD">
        <w:rPr>
          <w:rFonts w:asciiTheme="majorHAnsi" w:hAnsiTheme="majorHAnsi" w:cstheme="majorHAnsi"/>
          <w:sz w:val="24"/>
          <w:szCs w:val="24"/>
        </w:rPr>
        <w:t xml:space="preserve">Základným kritériom je zistenie, či ide o </w:t>
      </w:r>
      <w:proofErr w:type="spellStart"/>
      <w:r w:rsidRPr="002431BD">
        <w:rPr>
          <w:rFonts w:asciiTheme="majorHAnsi" w:hAnsiTheme="majorHAnsi" w:cstheme="majorHAnsi"/>
          <w:sz w:val="24"/>
          <w:szCs w:val="24"/>
        </w:rPr>
        <w:t>šikanu</w:t>
      </w:r>
      <w:proofErr w:type="spellEnd"/>
      <w:r w:rsidRPr="002431BD">
        <w:rPr>
          <w:rFonts w:asciiTheme="majorHAnsi" w:hAnsiTheme="majorHAnsi" w:cstheme="majorHAnsi"/>
          <w:sz w:val="24"/>
          <w:szCs w:val="24"/>
        </w:rPr>
        <w:t xml:space="preserve"> počiatočnej v 1., 2. a 3. štádiu alebo pokročilú vo 4.a 5. štádiu. (Jednotlivé štádia sú bližšie </w:t>
      </w:r>
      <w:r w:rsidRPr="00FD5125">
        <w:rPr>
          <w:rFonts w:asciiTheme="majorHAnsi" w:hAnsiTheme="majorHAnsi" w:cstheme="majorHAnsi"/>
          <w:sz w:val="24"/>
          <w:szCs w:val="24"/>
          <w:highlight w:val="yellow"/>
        </w:rPr>
        <w:t xml:space="preserve">opísané </w:t>
      </w:r>
      <w:r>
        <w:rPr>
          <w:rFonts w:asciiTheme="majorHAnsi" w:hAnsiTheme="majorHAnsi" w:cstheme="majorHAnsi"/>
          <w:sz w:val="24"/>
          <w:szCs w:val="24"/>
          <w:highlight w:val="yellow"/>
        </w:rPr>
        <w:t>v ďalších častiach</w:t>
      </w:r>
      <w:r w:rsidRPr="00FD5125">
        <w:rPr>
          <w:rFonts w:asciiTheme="majorHAnsi" w:hAnsiTheme="majorHAnsi" w:cstheme="majorHAnsi"/>
          <w:sz w:val="24"/>
          <w:szCs w:val="24"/>
          <w:highlight w:val="yellow"/>
        </w:rPr>
        <w:t>)</w:t>
      </w:r>
    </w:p>
    <w:p w:rsidR="00815EE7" w:rsidRPr="00FD5125" w:rsidRDefault="00815EE7" w:rsidP="007419C5">
      <w:pPr>
        <w:pStyle w:val="PredformtovanHTML"/>
        <w:numPr>
          <w:ilvl w:val="0"/>
          <w:numId w:val="29"/>
        </w:numPr>
        <w:shd w:val="clear" w:color="auto" w:fill="FFFFFF" w:themeFill="background1"/>
        <w:jc w:val="both"/>
        <w:rPr>
          <w:rFonts w:asciiTheme="majorHAnsi" w:eastAsiaTheme="majorEastAsia" w:hAnsiTheme="majorHAnsi" w:cstheme="majorHAnsi"/>
          <w:b/>
          <w:bCs/>
          <w:kern w:val="2"/>
          <w:sz w:val="24"/>
          <w:szCs w:val="24"/>
          <w:lang w:eastAsia="ja-JP"/>
        </w:rPr>
      </w:pPr>
      <w:r w:rsidRPr="002431BD">
        <w:rPr>
          <w:rFonts w:asciiTheme="majorHAnsi" w:hAnsiTheme="majorHAnsi" w:cstheme="majorHAnsi"/>
          <w:sz w:val="24"/>
          <w:szCs w:val="24"/>
        </w:rPr>
        <w:t xml:space="preserve">A k nemu pridáme širokej kritérium, v ktorom sa rozhodujeme, či sa jedná o bežnú či komplikovanú formu šikanovania. </w:t>
      </w:r>
    </w:p>
    <w:p w:rsidR="00815EE7" w:rsidRPr="00FD5125" w:rsidRDefault="00815EE7" w:rsidP="007419C5">
      <w:pPr>
        <w:pStyle w:val="PredformtovanHTML"/>
        <w:numPr>
          <w:ilvl w:val="0"/>
          <w:numId w:val="29"/>
        </w:numPr>
        <w:shd w:val="clear" w:color="auto" w:fill="FFFFFF" w:themeFill="background1"/>
        <w:jc w:val="both"/>
        <w:rPr>
          <w:rFonts w:asciiTheme="majorHAnsi" w:hAnsiTheme="majorHAnsi" w:cstheme="majorHAnsi"/>
          <w:sz w:val="24"/>
          <w:szCs w:val="24"/>
        </w:rPr>
      </w:pPr>
      <w:r w:rsidRPr="002431BD">
        <w:rPr>
          <w:rFonts w:asciiTheme="majorHAnsi" w:hAnsiTheme="majorHAnsi" w:cstheme="majorHAnsi"/>
          <w:sz w:val="24"/>
          <w:szCs w:val="24"/>
        </w:rPr>
        <w:t xml:space="preserve">Do komplikovaných foriem šikanovania zaradíme predovšetkým neobvyklé formy šikanovania. Patrí do nich </w:t>
      </w:r>
      <w:proofErr w:type="spellStart"/>
      <w:r w:rsidRPr="002431BD">
        <w:rPr>
          <w:rFonts w:asciiTheme="majorHAnsi" w:hAnsiTheme="majorHAnsi" w:cstheme="majorHAnsi"/>
          <w:sz w:val="24"/>
          <w:szCs w:val="24"/>
        </w:rPr>
        <w:t>šikan</w:t>
      </w:r>
      <w:r>
        <w:rPr>
          <w:rFonts w:asciiTheme="majorHAnsi" w:hAnsiTheme="majorHAnsi" w:cstheme="majorHAnsi"/>
          <w:sz w:val="24"/>
          <w:szCs w:val="24"/>
        </w:rPr>
        <w:t>a</w:t>
      </w:r>
      <w:proofErr w:type="spellEnd"/>
      <w:r w:rsidRPr="002431BD">
        <w:rPr>
          <w:rFonts w:asciiTheme="majorHAnsi" w:hAnsiTheme="majorHAnsi" w:cstheme="majorHAnsi"/>
          <w:sz w:val="24"/>
          <w:szCs w:val="24"/>
        </w:rPr>
        <w:t xml:space="preserve"> krajne ohrozujúc</w:t>
      </w:r>
      <w:r>
        <w:rPr>
          <w:rFonts w:asciiTheme="majorHAnsi" w:hAnsiTheme="majorHAnsi" w:cstheme="majorHAnsi"/>
          <w:sz w:val="24"/>
          <w:szCs w:val="24"/>
        </w:rPr>
        <w:t>a</w:t>
      </w:r>
      <w:r w:rsidRPr="002431BD">
        <w:rPr>
          <w:rFonts w:asciiTheme="majorHAnsi" w:hAnsiTheme="majorHAnsi" w:cstheme="majorHAnsi"/>
          <w:sz w:val="24"/>
          <w:szCs w:val="24"/>
        </w:rPr>
        <w:t xml:space="preserve"> bezpečia pedagóga a život obete. Ďalej šikanovania so zmenou v základnom schémy. Prakticky ide najmä o nejakú zvláštnosť u priamych a nepriamych účastníkov šikanovania. Napríklad rodič iniciátora šikanovania je riaditeľom v škole, kde sa to stalo, alebo zastáva silnú mocenskú pozíciu na okrese, prípadne je finančným mecenášom školy. To je určujúc</w:t>
      </w:r>
      <w:r>
        <w:rPr>
          <w:rFonts w:asciiTheme="majorHAnsi" w:hAnsiTheme="majorHAnsi" w:cstheme="majorHAnsi"/>
          <w:sz w:val="24"/>
          <w:szCs w:val="24"/>
        </w:rPr>
        <w:t>e</w:t>
      </w:r>
      <w:r w:rsidRPr="002431BD">
        <w:rPr>
          <w:rFonts w:asciiTheme="majorHAnsi" w:hAnsiTheme="majorHAnsi" w:cstheme="majorHAnsi"/>
          <w:sz w:val="24"/>
          <w:szCs w:val="24"/>
        </w:rPr>
        <w:t xml:space="preserve"> kritérium, s ktorým je potrebné pracovať. Avšak pre orientačné rýchle vyhodnotenie možno do tohto kritéria zaradiť aj poznatky z ďalších oblastí, ktoré poukazujú na prekážky pri liečbe. Môžu to byť napríklad základné formy šikanovania, s ktorými nemáme skúsenosti, nepoznáme napríklad charakteristika </w:t>
      </w:r>
      <w:proofErr w:type="spellStart"/>
      <w:r w:rsidRPr="002431BD">
        <w:rPr>
          <w:rFonts w:asciiTheme="majorHAnsi" w:hAnsiTheme="majorHAnsi" w:cstheme="majorHAnsi"/>
          <w:sz w:val="24"/>
          <w:szCs w:val="24"/>
        </w:rPr>
        <w:t>kyberšikany</w:t>
      </w:r>
      <w:proofErr w:type="spellEnd"/>
      <w:r w:rsidRPr="002431BD">
        <w:rPr>
          <w:rFonts w:asciiTheme="majorHAnsi" w:hAnsiTheme="majorHAnsi" w:cstheme="majorHAnsi"/>
          <w:sz w:val="24"/>
          <w:szCs w:val="24"/>
        </w:rPr>
        <w:t xml:space="preserve">. Alebo sem patrí rozvinutý zakrývajúci a </w:t>
      </w:r>
      <w:proofErr w:type="spellStart"/>
      <w:r w:rsidRPr="002431BD">
        <w:rPr>
          <w:rFonts w:asciiTheme="majorHAnsi" w:hAnsiTheme="majorHAnsi" w:cstheme="majorHAnsi"/>
          <w:sz w:val="24"/>
          <w:szCs w:val="24"/>
        </w:rPr>
        <w:t>protiúzdravný</w:t>
      </w:r>
      <w:proofErr w:type="spellEnd"/>
      <w:r w:rsidRPr="002431BD">
        <w:rPr>
          <w:rFonts w:asciiTheme="majorHAnsi" w:hAnsiTheme="majorHAnsi" w:cstheme="majorHAnsi"/>
          <w:sz w:val="24"/>
          <w:szCs w:val="24"/>
        </w:rPr>
        <w:t xml:space="preserve"> systém, intenzívnejšie </w:t>
      </w:r>
      <w:proofErr w:type="spellStart"/>
      <w:r w:rsidRPr="002431BD">
        <w:rPr>
          <w:rFonts w:asciiTheme="majorHAnsi" w:hAnsiTheme="majorHAnsi" w:cstheme="majorHAnsi"/>
          <w:sz w:val="24"/>
          <w:szCs w:val="24"/>
        </w:rPr>
        <w:t>závislostný</w:t>
      </w:r>
      <w:proofErr w:type="spellEnd"/>
      <w:r w:rsidRPr="002431BD">
        <w:rPr>
          <w:rFonts w:asciiTheme="majorHAnsi" w:hAnsiTheme="majorHAnsi" w:cstheme="majorHAnsi"/>
          <w:sz w:val="24"/>
          <w:szCs w:val="24"/>
        </w:rPr>
        <w:t xml:space="preserve"> vzťah medzi obeťami a agresormi a ťažšie dopady šikanovania na obeť. Avšak väčšinou sú tieto komplikácie viazané na pokročilú </w:t>
      </w:r>
      <w:proofErr w:type="spellStart"/>
      <w:r w:rsidRPr="002431BD">
        <w:rPr>
          <w:rFonts w:asciiTheme="majorHAnsi" w:hAnsiTheme="majorHAnsi" w:cstheme="majorHAnsi"/>
          <w:sz w:val="24"/>
          <w:szCs w:val="24"/>
        </w:rPr>
        <w:t>šikanu</w:t>
      </w:r>
      <w:proofErr w:type="spellEnd"/>
      <w:r w:rsidRPr="002431BD">
        <w:rPr>
          <w:rFonts w:asciiTheme="majorHAnsi" w:hAnsiTheme="majorHAnsi" w:cstheme="majorHAnsi"/>
          <w:sz w:val="24"/>
          <w:szCs w:val="24"/>
        </w:rPr>
        <w:t xml:space="preserve"> a sú teda už v tomto kritériu zahrnuté.</w:t>
      </w:r>
    </w:p>
    <w:p w:rsidR="00815EE7" w:rsidRDefault="00815EE7" w:rsidP="007419C5">
      <w:pPr>
        <w:pStyle w:val="PredformtovanHTML"/>
        <w:numPr>
          <w:ilvl w:val="0"/>
          <w:numId w:val="29"/>
        </w:numPr>
        <w:shd w:val="clear" w:color="auto" w:fill="FFFFFF" w:themeFill="background1"/>
        <w:jc w:val="both"/>
        <w:rPr>
          <w:rFonts w:asciiTheme="majorHAnsi" w:hAnsiTheme="majorHAnsi" w:cstheme="majorHAnsi"/>
          <w:sz w:val="24"/>
          <w:szCs w:val="24"/>
        </w:rPr>
      </w:pPr>
      <w:r w:rsidRPr="00FD5125">
        <w:rPr>
          <w:rFonts w:asciiTheme="majorHAnsi" w:hAnsiTheme="majorHAnsi" w:cstheme="majorHAnsi"/>
          <w:sz w:val="24"/>
          <w:szCs w:val="24"/>
        </w:rPr>
        <w:t>Keď tieto dve kľúčové kritériá - štádium a formu šikanovania vyhodnotíme a k výsledkom priradíme jedno z dvoch typov riešení - prvá pomoc alebo celkovú liečbu, tak získame šesť skupín scenárov (</w:t>
      </w:r>
      <w:r w:rsidRPr="00FD5125">
        <w:rPr>
          <w:rFonts w:asciiTheme="majorHAnsi" w:hAnsiTheme="majorHAnsi" w:cstheme="majorHAnsi"/>
          <w:sz w:val="24"/>
          <w:szCs w:val="24"/>
          <w:highlight w:val="yellow"/>
        </w:rPr>
        <w:t>pozri tabuľku 1</w:t>
      </w:r>
      <w:r w:rsidRPr="00FD5125">
        <w:rPr>
          <w:rFonts w:asciiTheme="majorHAnsi" w:hAnsiTheme="majorHAnsi" w:cstheme="majorHAnsi"/>
          <w:sz w:val="24"/>
          <w:szCs w:val="24"/>
        </w:rPr>
        <w:t xml:space="preserve">). Tie nám ukazujú </w:t>
      </w:r>
      <w:r w:rsidRPr="00FD5125">
        <w:rPr>
          <w:rFonts w:asciiTheme="majorHAnsi" w:hAnsiTheme="majorHAnsi" w:cstheme="majorHAnsi"/>
          <w:sz w:val="24"/>
          <w:szCs w:val="24"/>
        </w:rPr>
        <w:lastRenderedPageBreak/>
        <w:t>základný smer riešenia a nastavujú hranicu, či konkrétny prípad môže škola riešiť sama alebo potrebuje spolupracovať s odborníkmi.</w:t>
      </w:r>
    </w:p>
    <w:p w:rsidR="00815EE7" w:rsidRPr="00DC03C7" w:rsidRDefault="00815EE7" w:rsidP="00815EE7">
      <w:pPr>
        <w:pStyle w:val="PredformtovanHTML"/>
        <w:shd w:val="clear" w:color="auto" w:fill="FFFFFF" w:themeFill="background1"/>
        <w:ind w:left="720"/>
        <w:jc w:val="both"/>
        <w:rPr>
          <w:rFonts w:asciiTheme="majorHAnsi" w:hAnsiTheme="majorHAnsi" w:cstheme="majorHAnsi"/>
          <w:sz w:val="24"/>
          <w:szCs w:val="24"/>
        </w:rPr>
      </w:pPr>
    </w:p>
    <w:p w:rsidR="00815EE7" w:rsidRDefault="00815EE7" w:rsidP="00815EE7">
      <w:pPr>
        <w:pStyle w:val="PredformtovanHTML"/>
        <w:shd w:val="clear" w:color="auto" w:fill="FFFFFF" w:themeFill="background1"/>
        <w:rPr>
          <w:rFonts w:asciiTheme="majorHAnsi" w:eastAsiaTheme="majorEastAsia" w:hAnsiTheme="majorHAnsi" w:cstheme="majorBidi"/>
          <w:b/>
          <w:bCs/>
          <w:kern w:val="2"/>
          <w:sz w:val="28"/>
          <w:szCs w:val="28"/>
          <w:lang w:eastAsia="ja-JP"/>
        </w:rPr>
      </w:pPr>
      <w:r>
        <w:rPr>
          <w:rFonts w:asciiTheme="majorHAnsi" w:eastAsiaTheme="majorEastAsia" w:hAnsiTheme="majorHAnsi" w:cstheme="majorBidi"/>
          <w:b/>
          <w:bCs/>
          <w:kern w:val="2"/>
          <w:sz w:val="28"/>
          <w:szCs w:val="28"/>
          <w:lang w:eastAsia="ja-JP"/>
        </w:rPr>
        <w:t>Článok IV.</w:t>
      </w:r>
    </w:p>
    <w:p w:rsidR="00815EE7" w:rsidRDefault="00815EE7" w:rsidP="00815EE7">
      <w:pPr>
        <w:pStyle w:val="PredformtovanHTML"/>
        <w:shd w:val="clear" w:color="auto" w:fill="FFFFFF" w:themeFill="background1"/>
        <w:rPr>
          <w:rFonts w:asciiTheme="majorHAnsi" w:eastAsiaTheme="majorEastAsia" w:hAnsiTheme="majorHAnsi" w:cstheme="majorBidi"/>
          <w:b/>
          <w:bCs/>
          <w:kern w:val="2"/>
          <w:sz w:val="28"/>
          <w:szCs w:val="28"/>
          <w:lang w:eastAsia="ja-JP"/>
        </w:rPr>
      </w:pPr>
      <w:r w:rsidRPr="00FD5125">
        <w:rPr>
          <w:rFonts w:asciiTheme="majorHAnsi" w:eastAsiaTheme="majorEastAsia" w:hAnsiTheme="majorHAnsi" w:cstheme="majorBidi"/>
          <w:b/>
          <w:bCs/>
          <w:kern w:val="2"/>
          <w:sz w:val="28"/>
          <w:szCs w:val="28"/>
          <w:lang w:eastAsia="ja-JP"/>
        </w:rPr>
        <w:t>Situácia, ktoré zvládne škola sama</w:t>
      </w:r>
    </w:p>
    <w:p w:rsidR="00815EE7" w:rsidRPr="00DC03C7" w:rsidRDefault="00815EE7" w:rsidP="00815EE7">
      <w:pPr>
        <w:pStyle w:val="PredformtovanHTML"/>
        <w:shd w:val="clear" w:color="auto" w:fill="FFFFFF" w:themeFill="background1"/>
        <w:rPr>
          <w:rFonts w:asciiTheme="majorHAnsi" w:eastAsiaTheme="majorEastAsia" w:hAnsiTheme="majorHAnsi" w:cstheme="majorBidi"/>
          <w:b/>
          <w:bCs/>
          <w:kern w:val="2"/>
          <w:sz w:val="24"/>
          <w:szCs w:val="24"/>
          <w:lang w:eastAsia="ja-JP"/>
        </w:rPr>
      </w:pPr>
      <w:r>
        <w:rPr>
          <w:rFonts w:asciiTheme="majorHAnsi" w:eastAsiaTheme="majorEastAsia" w:hAnsiTheme="majorHAnsi" w:cstheme="majorBidi"/>
          <w:b/>
          <w:bCs/>
          <w:kern w:val="2"/>
          <w:sz w:val="24"/>
          <w:szCs w:val="24"/>
          <w:lang w:eastAsia="ja-JP"/>
        </w:rPr>
        <w:t>Ide o dva typy riešení:</w:t>
      </w:r>
    </w:p>
    <w:p w:rsidR="00815EE7" w:rsidRPr="00846C5F" w:rsidRDefault="00815EE7" w:rsidP="00815EE7">
      <w:pPr>
        <w:pStyle w:val="Nadpisbloku"/>
        <w:tabs>
          <w:tab w:val="left" w:pos="2615"/>
          <w:tab w:val="center" w:pos="4284"/>
        </w:tabs>
        <w:spacing w:before="0" w:after="0"/>
        <w:ind w:left="0"/>
        <w:jc w:val="both"/>
        <w:rPr>
          <w:color w:val="auto"/>
          <w:sz w:val="24"/>
          <w:szCs w:val="24"/>
        </w:rPr>
      </w:pPr>
      <w:r w:rsidRPr="00846C5F">
        <w:rPr>
          <w:color w:val="auto"/>
          <w:sz w:val="24"/>
          <w:szCs w:val="24"/>
        </w:rPr>
        <w:t>1</w:t>
      </w:r>
      <w:r>
        <w:rPr>
          <w:color w:val="auto"/>
          <w:sz w:val="24"/>
          <w:szCs w:val="24"/>
        </w:rPr>
        <w:t xml:space="preserve">. </w:t>
      </w:r>
      <w:r w:rsidRPr="00846C5F">
        <w:rPr>
          <w:color w:val="auto"/>
          <w:sz w:val="24"/>
          <w:szCs w:val="24"/>
        </w:rPr>
        <w:t xml:space="preserve">Prvá pomoc pre obyčajnú počiatočné </w:t>
      </w:r>
      <w:proofErr w:type="spellStart"/>
      <w:r w:rsidRPr="00846C5F">
        <w:rPr>
          <w:color w:val="auto"/>
          <w:sz w:val="24"/>
          <w:szCs w:val="24"/>
        </w:rPr>
        <w:t>šikanu</w:t>
      </w:r>
      <w:proofErr w:type="spellEnd"/>
      <w:r w:rsidRPr="00846C5F">
        <w:rPr>
          <w:color w:val="auto"/>
          <w:sz w:val="24"/>
          <w:szCs w:val="24"/>
        </w:rPr>
        <w:t>.</w:t>
      </w:r>
    </w:p>
    <w:p w:rsidR="00815EE7" w:rsidRPr="00846C5F" w:rsidRDefault="00815EE7" w:rsidP="00815EE7">
      <w:pPr>
        <w:pStyle w:val="Nadpisbloku"/>
        <w:tabs>
          <w:tab w:val="left" w:pos="2615"/>
          <w:tab w:val="center" w:pos="4284"/>
        </w:tabs>
        <w:ind w:left="0"/>
        <w:jc w:val="both"/>
        <w:rPr>
          <w:color w:val="auto"/>
          <w:sz w:val="24"/>
          <w:szCs w:val="24"/>
        </w:rPr>
      </w:pPr>
      <w:r w:rsidRPr="00846C5F">
        <w:rPr>
          <w:color w:val="auto"/>
          <w:sz w:val="24"/>
          <w:szCs w:val="24"/>
        </w:rPr>
        <w:t>2. Celková liečba pre riešenie prvých dvoch štádií šikanovanie, RTP - Rámcový</w:t>
      </w:r>
    </w:p>
    <w:p w:rsidR="00815EE7" w:rsidRPr="00846C5F" w:rsidRDefault="00815EE7" w:rsidP="00815EE7">
      <w:pPr>
        <w:pStyle w:val="Nadpisbloku"/>
        <w:tabs>
          <w:tab w:val="left" w:pos="2615"/>
          <w:tab w:val="center" w:pos="4284"/>
        </w:tabs>
        <w:ind w:left="0"/>
        <w:jc w:val="both"/>
        <w:rPr>
          <w:color w:val="auto"/>
          <w:sz w:val="24"/>
          <w:szCs w:val="24"/>
        </w:rPr>
      </w:pPr>
      <w:r w:rsidRPr="00846C5F">
        <w:rPr>
          <w:color w:val="auto"/>
          <w:sz w:val="24"/>
          <w:szCs w:val="24"/>
        </w:rPr>
        <w:t>    triedny program.</w:t>
      </w:r>
    </w:p>
    <w:p w:rsidR="00815EE7" w:rsidRPr="00DC03C7" w:rsidRDefault="00815EE7" w:rsidP="00815EE7">
      <w:pPr>
        <w:pStyle w:val="PredformtovanHTML"/>
        <w:shd w:val="clear" w:color="auto" w:fill="FFFFFF" w:themeFill="background1"/>
        <w:rPr>
          <w:rFonts w:asciiTheme="majorHAnsi" w:eastAsiaTheme="majorEastAsia" w:hAnsiTheme="majorHAnsi" w:cstheme="majorBidi"/>
          <w:b/>
          <w:bCs/>
          <w:kern w:val="2"/>
          <w:sz w:val="24"/>
          <w:szCs w:val="24"/>
          <w:lang w:eastAsia="ja-JP"/>
        </w:rPr>
      </w:pPr>
      <w:r w:rsidRPr="00DC03C7">
        <w:rPr>
          <w:rFonts w:asciiTheme="majorHAnsi" w:eastAsiaTheme="majorEastAsia" w:hAnsiTheme="majorHAnsi" w:cstheme="majorBidi"/>
          <w:b/>
          <w:bCs/>
          <w:kern w:val="2"/>
          <w:sz w:val="24"/>
          <w:szCs w:val="24"/>
          <w:lang w:eastAsia="ja-JP"/>
        </w:rPr>
        <w:t>Scenáre, kedy potrebuje škola pomoc zvonku</w:t>
      </w:r>
      <w:r>
        <w:rPr>
          <w:rFonts w:asciiTheme="majorHAnsi" w:eastAsiaTheme="majorEastAsia" w:hAnsiTheme="majorHAnsi" w:cstheme="majorBidi"/>
          <w:b/>
          <w:bCs/>
          <w:kern w:val="2"/>
          <w:sz w:val="24"/>
          <w:szCs w:val="24"/>
          <w:lang w:eastAsia="ja-JP"/>
        </w:rPr>
        <w:t>:</w:t>
      </w:r>
    </w:p>
    <w:p w:rsidR="00815EE7" w:rsidRPr="00846C5F" w:rsidRDefault="00815EE7" w:rsidP="00815EE7">
      <w:pPr>
        <w:pStyle w:val="Nadpisbloku"/>
        <w:tabs>
          <w:tab w:val="left" w:pos="2615"/>
          <w:tab w:val="center" w:pos="4284"/>
        </w:tabs>
        <w:spacing w:before="0" w:after="0"/>
        <w:ind w:left="0"/>
        <w:jc w:val="both"/>
        <w:rPr>
          <w:color w:val="auto"/>
          <w:sz w:val="24"/>
          <w:szCs w:val="24"/>
        </w:rPr>
      </w:pPr>
      <w:r w:rsidRPr="00846C5F">
        <w:rPr>
          <w:color w:val="auto"/>
          <w:sz w:val="24"/>
          <w:szCs w:val="24"/>
        </w:rPr>
        <w:t xml:space="preserve">3. Prvá pomoc pre komplikovanú počiatočné </w:t>
      </w:r>
      <w:proofErr w:type="spellStart"/>
      <w:r w:rsidRPr="00846C5F">
        <w:rPr>
          <w:color w:val="auto"/>
          <w:sz w:val="24"/>
          <w:szCs w:val="24"/>
        </w:rPr>
        <w:t>šikanu</w:t>
      </w:r>
      <w:proofErr w:type="spellEnd"/>
      <w:r w:rsidRPr="00846C5F">
        <w:rPr>
          <w:color w:val="auto"/>
          <w:sz w:val="24"/>
          <w:szCs w:val="24"/>
        </w:rPr>
        <w:t>.</w:t>
      </w:r>
    </w:p>
    <w:p w:rsidR="00815EE7" w:rsidRPr="00846C5F" w:rsidRDefault="00815EE7" w:rsidP="00815EE7">
      <w:pPr>
        <w:pStyle w:val="Nadpisbloku"/>
        <w:tabs>
          <w:tab w:val="left" w:pos="2615"/>
          <w:tab w:val="center" w:pos="4284"/>
        </w:tabs>
        <w:ind w:left="0"/>
        <w:jc w:val="both"/>
        <w:rPr>
          <w:color w:val="auto"/>
          <w:sz w:val="24"/>
          <w:szCs w:val="24"/>
        </w:rPr>
      </w:pPr>
      <w:r w:rsidRPr="00846C5F">
        <w:rPr>
          <w:color w:val="auto"/>
          <w:sz w:val="24"/>
          <w:szCs w:val="24"/>
        </w:rPr>
        <w:t xml:space="preserve">4. Prvá pomoc (krízové ​​scenáre) pre obyčajnú pokročilú </w:t>
      </w:r>
      <w:proofErr w:type="spellStart"/>
      <w:r w:rsidRPr="00846C5F">
        <w:rPr>
          <w:color w:val="auto"/>
          <w:sz w:val="24"/>
          <w:szCs w:val="24"/>
        </w:rPr>
        <w:t>šikanu</w:t>
      </w:r>
      <w:proofErr w:type="spellEnd"/>
      <w:r w:rsidRPr="00846C5F">
        <w:rPr>
          <w:color w:val="auto"/>
          <w:sz w:val="24"/>
          <w:szCs w:val="24"/>
        </w:rPr>
        <w:t>.</w:t>
      </w:r>
    </w:p>
    <w:p w:rsidR="00815EE7" w:rsidRPr="00846C5F" w:rsidRDefault="00815EE7" w:rsidP="00815EE7">
      <w:pPr>
        <w:pStyle w:val="Nadpisbloku"/>
        <w:tabs>
          <w:tab w:val="left" w:pos="2615"/>
          <w:tab w:val="center" w:pos="4284"/>
        </w:tabs>
        <w:ind w:left="0"/>
        <w:jc w:val="both"/>
        <w:rPr>
          <w:color w:val="auto"/>
          <w:sz w:val="24"/>
          <w:szCs w:val="24"/>
        </w:rPr>
      </w:pPr>
      <w:r w:rsidRPr="00846C5F">
        <w:rPr>
          <w:color w:val="auto"/>
          <w:sz w:val="24"/>
          <w:szCs w:val="24"/>
        </w:rPr>
        <w:t xml:space="preserve">5. Prvá pomoc (krízové ​​scenáre) pre komplikovanú pokročilú </w:t>
      </w:r>
      <w:proofErr w:type="spellStart"/>
      <w:r w:rsidRPr="00846C5F">
        <w:rPr>
          <w:color w:val="auto"/>
          <w:sz w:val="24"/>
          <w:szCs w:val="24"/>
        </w:rPr>
        <w:t>šikanu</w:t>
      </w:r>
      <w:proofErr w:type="spellEnd"/>
      <w:r w:rsidRPr="00846C5F">
        <w:rPr>
          <w:color w:val="auto"/>
          <w:sz w:val="24"/>
          <w:szCs w:val="24"/>
        </w:rPr>
        <w:t>, patrí</w:t>
      </w:r>
    </w:p>
    <w:p w:rsidR="00815EE7" w:rsidRPr="00846C5F" w:rsidRDefault="00815EE7" w:rsidP="00815EE7">
      <w:pPr>
        <w:pStyle w:val="Nadpisbloku"/>
        <w:tabs>
          <w:tab w:val="left" w:pos="2615"/>
          <w:tab w:val="center" w:pos="4284"/>
        </w:tabs>
        <w:ind w:left="0"/>
        <w:jc w:val="both"/>
        <w:rPr>
          <w:color w:val="auto"/>
          <w:sz w:val="24"/>
          <w:szCs w:val="24"/>
        </w:rPr>
      </w:pPr>
      <w:r w:rsidRPr="00846C5F">
        <w:rPr>
          <w:color w:val="auto"/>
          <w:sz w:val="24"/>
          <w:szCs w:val="24"/>
        </w:rPr>
        <w:t>    sem napr. výbuch skupinového násilia, tzv. školsk</w:t>
      </w:r>
      <w:r>
        <w:rPr>
          <w:color w:val="auto"/>
          <w:sz w:val="24"/>
          <w:szCs w:val="24"/>
        </w:rPr>
        <w:t>é</w:t>
      </w:r>
      <w:r w:rsidRPr="00846C5F">
        <w:rPr>
          <w:color w:val="auto"/>
          <w:sz w:val="24"/>
          <w:szCs w:val="24"/>
        </w:rPr>
        <w:t xml:space="preserve"> lynčovani</w:t>
      </w:r>
      <w:r>
        <w:rPr>
          <w:color w:val="auto"/>
          <w:sz w:val="24"/>
          <w:szCs w:val="24"/>
        </w:rPr>
        <w:t>e</w:t>
      </w:r>
      <w:r w:rsidRPr="00846C5F">
        <w:rPr>
          <w:color w:val="auto"/>
          <w:sz w:val="24"/>
          <w:szCs w:val="24"/>
        </w:rPr>
        <w:t>.</w:t>
      </w:r>
    </w:p>
    <w:p w:rsidR="00815EE7" w:rsidRPr="00846C5F" w:rsidRDefault="00815EE7" w:rsidP="00815EE7">
      <w:pPr>
        <w:pStyle w:val="Nadpisbloku"/>
        <w:tabs>
          <w:tab w:val="left" w:pos="2615"/>
          <w:tab w:val="center" w:pos="4284"/>
        </w:tabs>
        <w:ind w:left="0"/>
        <w:jc w:val="both"/>
        <w:rPr>
          <w:color w:val="auto"/>
          <w:sz w:val="24"/>
          <w:szCs w:val="24"/>
        </w:rPr>
      </w:pPr>
      <w:r w:rsidRPr="00846C5F">
        <w:rPr>
          <w:color w:val="auto"/>
          <w:sz w:val="24"/>
          <w:szCs w:val="24"/>
        </w:rPr>
        <w:t>6. Celková liečba pre tretie štádium šikanovania s bežnou aj komplikovanou formou,</w:t>
      </w:r>
    </w:p>
    <w:p w:rsidR="00815EE7" w:rsidRPr="00846C5F" w:rsidRDefault="00815EE7" w:rsidP="00815EE7">
      <w:pPr>
        <w:pStyle w:val="Nadpisbloku"/>
        <w:tabs>
          <w:tab w:val="left" w:pos="2615"/>
          <w:tab w:val="center" w:pos="4284"/>
        </w:tabs>
        <w:ind w:left="0"/>
        <w:jc w:val="both"/>
        <w:rPr>
          <w:color w:val="auto"/>
          <w:sz w:val="24"/>
          <w:szCs w:val="24"/>
        </w:rPr>
      </w:pPr>
      <w:r w:rsidRPr="00846C5F">
        <w:rPr>
          <w:color w:val="auto"/>
          <w:sz w:val="24"/>
          <w:szCs w:val="24"/>
        </w:rPr>
        <w:t>    ZIP - Základný intervenčn</w:t>
      </w:r>
      <w:r>
        <w:rPr>
          <w:color w:val="auto"/>
          <w:sz w:val="24"/>
          <w:szCs w:val="24"/>
        </w:rPr>
        <w:t>ý</w:t>
      </w:r>
      <w:r w:rsidRPr="00846C5F">
        <w:rPr>
          <w:color w:val="auto"/>
          <w:sz w:val="24"/>
          <w:szCs w:val="24"/>
        </w:rPr>
        <w:t xml:space="preserve"> program (u organizovaných </w:t>
      </w:r>
      <w:proofErr w:type="spellStart"/>
      <w:r w:rsidRPr="00846C5F">
        <w:rPr>
          <w:color w:val="auto"/>
          <w:sz w:val="24"/>
          <w:szCs w:val="24"/>
        </w:rPr>
        <w:t>šikán</w:t>
      </w:r>
      <w:proofErr w:type="spellEnd"/>
      <w:r w:rsidRPr="00846C5F">
        <w:rPr>
          <w:color w:val="auto"/>
          <w:sz w:val="24"/>
          <w:szCs w:val="24"/>
        </w:rPr>
        <w:t>, od tretieho štádia</w:t>
      </w:r>
    </w:p>
    <w:p w:rsidR="00815EE7" w:rsidRPr="00846C5F" w:rsidRDefault="00815EE7" w:rsidP="00815EE7">
      <w:pPr>
        <w:pStyle w:val="Nadpisbloku"/>
        <w:tabs>
          <w:tab w:val="left" w:pos="2615"/>
          <w:tab w:val="center" w:pos="4284"/>
        </w:tabs>
        <w:ind w:left="0"/>
        <w:jc w:val="both"/>
        <w:rPr>
          <w:color w:val="auto"/>
          <w:sz w:val="24"/>
          <w:szCs w:val="24"/>
        </w:rPr>
      </w:pPr>
      <w:r w:rsidRPr="00846C5F">
        <w:rPr>
          <w:color w:val="auto"/>
          <w:sz w:val="24"/>
          <w:szCs w:val="24"/>
        </w:rPr>
        <w:t>    vždy v kombinácii s prvou pomocou)</w:t>
      </w:r>
    </w:p>
    <w:p w:rsidR="00815EE7" w:rsidRPr="00AD6C50" w:rsidRDefault="00815EE7" w:rsidP="00815EE7">
      <w:pPr>
        <w:pStyle w:val="Nadpisbloku"/>
        <w:tabs>
          <w:tab w:val="left" w:pos="2615"/>
          <w:tab w:val="center" w:pos="4284"/>
        </w:tabs>
        <w:ind w:left="0"/>
        <w:jc w:val="both"/>
        <w:rPr>
          <w:b/>
          <w:bCs/>
          <w:color w:val="auto"/>
          <w:sz w:val="24"/>
          <w:szCs w:val="24"/>
        </w:rPr>
      </w:pPr>
      <w:r w:rsidRPr="00846C5F">
        <w:rPr>
          <w:color w:val="auto"/>
          <w:sz w:val="24"/>
          <w:szCs w:val="24"/>
        </w:rPr>
        <w:br/>
      </w:r>
      <w:r w:rsidRPr="00AD6C50">
        <w:rPr>
          <w:b/>
          <w:bCs/>
          <w:color w:val="auto"/>
          <w:sz w:val="24"/>
          <w:szCs w:val="24"/>
        </w:rPr>
        <w:t xml:space="preserve">Legenda: </w:t>
      </w:r>
    </w:p>
    <w:p w:rsidR="00815EE7" w:rsidRDefault="00815EE7" w:rsidP="00815EE7">
      <w:pPr>
        <w:pStyle w:val="Nadpisbloku"/>
        <w:tabs>
          <w:tab w:val="left" w:pos="2615"/>
          <w:tab w:val="center" w:pos="4284"/>
        </w:tabs>
        <w:ind w:left="0"/>
        <w:jc w:val="both"/>
        <w:rPr>
          <w:color w:val="auto"/>
          <w:sz w:val="24"/>
          <w:szCs w:val="24"/>
        </w:rPr>
      </w:pPr>
      <w:r w:rsidRPr="00846C5F">
        <w:rPr>
          <w:color w:val="auto"/>
          <w:sz w:val="24"/>
          <w:szCs w:val="24"/>
        </w:rPr>
        <w:t xml:space="preserve">1) Štádiá Rozlíšime počiatočné (1., 2. A 3.) a pokročilých (4. a 5.) štádium šikanovania. </w:t>
      </w:r>
    </w:p>
    <w:p w:rsidR="00815EE7" w:rsidRDefault="00815EE7" w:rsidP="00815EE7">
      <w:pPr>
        <w:pStyle w:val="Nadpisbloku"/>
        <w:tabs>
          <w:tab w:val="left" w:pos="2615"/>
          <w:tab w:val="center" w:pos="4284"/>
        </w:tabs>
        <w:ind w:left="0"/>
        <w:jc w:val="both"/>
        <w:rPr>
          <w:color w:val="auto"/>
          <w:sz w:val="24"/>
          <w:szCs w:val="24"/>
        </w:rPr>
      </w:pPr>
      <w:r w:rsidRPr="00846C5F">
        <w:rPr>
          <w:color w:val="auto"/>
          <w:sz w:val="24"/>
          <w:szCs w:val="24"/>
        </w:rPr>
        <w:t xml:space="preserve">2) Forma šikanovania Určíme, či ide o bežnú alebo komplikovanú </w:t>
      </w:r>
      <w:proofErr w:type="spellStart"/>
      <w:r w:rsidRPr="00846C5F">
        <w:rPr>
          <w:color w:val="auto"/>
          <w:sz w:val="24"/>
          <w:szCs w:val="24"/>
        </w:rPr>
        <w:t>šikanu</w:t>
      </w:r>
      <w:proofErr w:type="spellEnd"/>
      <w:r w:rsidRPr="00846C5F">
        <w:rPr>
          <w:color w:val="auto"/>
          <w:sz w:val="24"/>
          <w:szCs w:val="24"/>
        </w:rPr>
        <w:t>. Do komplikovan</w:t>
      </w:r>
      <w:r>
        <w:rPr>
          <w:color w:val="auto"/>
          <w:sz w:val="24"/>
          <w:szCs w:val="24"/>
        </w:rPr>
        <w:t>ého</w:t>
      </w:r>
      <w:r w:rsidRPr="00846C5F">
        <w:rPr>
          <w:color w:val="auto"/>
          <w:sz w:val="24"/>
          <w:szCs w:val="24"/>
        </w:rPr>
        <w:t xml:space="preserve"> šikanovania zaradíme predovšetkým neobvyklé formy šikanovania. Ďalej sem zahrnieme základné formy šikanovania, s ktorými nemáme skúsenosti. Patria sem aj </w:t>
      </w:r>
      <w:proofErr w:type="spellStart"/>
      <w:r w:rsidRPr="00846C5F">
        <w:rPr>
          <w:color w:val="auto"/>
          <w:sz w:val="24"/>
          <w:szCs w:val="24"/>
        </w:rPr>
        <w:t>šikany</w:t>
      </w:r>
      <w:proofErr w:type="spellEnd"/>
      <w:r w:rsidRPr="00846C5F">
        <w:rPr>
          <w:color w:val="auto"/>
          <w:sz w:val="24"/>
          <w:szCs w:val="24"/>
        </w:rPr>
        <w:t xml:space="preserve"> s rozvinutým zakrývajúcim a </w:t>
      </w:r>
      <w:proofErr w:type="spellStart"/>
      <w:r w:rsidRPr="00846C5F">
        <w:rPr>
          <w:color w:val="auto"/>
          <w:sz w:val="24"/>
          <w:szCs w:val="24"/>
        </w:rPr>
        <w:t>protiúzdravným</w:t>
      </w:r>
      <w:proofErr w:type="spellEnd"/>
      <w:r w:rsidRPr="00846C5F">
        <w:rPr>
          <w:color w:val="auto"/>
          <w:sz w:val="24"/>
          <w:szCs w:val="24"/>
        </w:rPr>
        <w:t xml:space="preserve"> systémom. Vážnou komplikáciou je intenzívnejšie </w:t>
      </w:r>
      <w:proofErr w:type="spellStart"/>
      <w:r w:rsidRPr="00846C5F">
        <w:rPr>
          <w:color w:val="auto"/>
          <w:sz w:val="24"/>
          <w:szCs w:val="24"/>
        </w:rPr>
        <w:t>závislostný</w:t>
      </w:r>
      <w:proofErr w:type="spellEnd"/>
      <w:r w:rsidRPr="00846C5F">
        <w:rPr>
          <w:color w:val="auto"/>
          <w:sz w:val="24"/>
          <w:szCs w:val="24"/>
        </w:rPr>
        <w:t xml:space="preserve"> vzťah medzi obeťami a agresormi a vážnejšie dopady šikanovania na obeť - napríklad známky úzkostn</w:t>
      </w:r>
      <w:r>
        <w:rPr>
          <w:color w:val="auto"/>
          <w:sz w:val="24"/>
          <w:szCs w:val="24"/>
        </w:rPr>
        <w:t>ej</w:t>
      </w:r>
      <w:r w:rsidRPr="00846C5F">
        <w:rPr>
          <w:color w:val="auto"/>
          <w:sz w:val="24"/>
          <w:szCs w:val="24"/>
        </w:rPr>
        <w:t xml:space="preserve"> poruchy. </w:t>
      </w:r>
    </w:p>
    <w:p w:rsidR="00815EE7" w:rsidRDefault="00815EE7" w:rsidP="00815EE7">
      <w:pPr>
        <w:pStyle w:val="Nadpisbloku"/>
        <w:tabs>
          <w:tab w:val="left" w:pos="2615"/>
          <w:tab w:val="center" w:pos="4284"/>
        </w:tabs>
        <w:ind w:left="0"/>
        <w:jc w:val="both"/>
        <w:rPr>
          <w:color w:val="auto"/>
          <w:sz w:val="24"/>
          <w:szCs w:val="24"/>
        </w:rPr>
      </w:pPr>
      <w:r w:rsidRPr="00846C5F">
        <w:rPr>
          <w:color w:val="auto"/>
          <w:sz w:val="24"/>
          <w:szCs w:val="24"/>
        </w:rPr>
        <w:t xml:space="preserve">3) Úroveň ciele liečby </w:t>
      </w:r>
      <w:r>
        <w:rPr>
          <w:color w:val="auto"/>
          <w:sz w:val="24"/>
          <w:szCs w:val="24"/>
        </w:rPr>
        <w:t xml:space="preserve">- </w:t>
      </w:r>
      <w:r w:rsidRPr="00846C5F">
        <w:rPr>
          <w:color w:val="auto"/>
          <w:sz w:val="24"/>
          <w:szCs w:val="24"/>
        </w:rPr>
        <w:t xml:space="preserve">Zvolíme z dvoch úrovní liečby: </w:t>
      </w:r>
    </w:p>
    <w:p w:rsidR="00815EE7" w:rsidRDefault="00815EE7" w:rsidP="00815EE7">
      <w:pPr>
        <w:pStyle w:val="Nadpisbloku"/>
        <w:tabs>
          <w:tab w:val="left" w:pos="2615"/>
          <w:tab w:val="center" w:pos="4284"/>
        </w:tabs>
        <w:ind w:left="0"/>
        <w:jc w:val="both"/>
        <w:rPr>
          <w:color w:val="auto"/>
          <w:sz w:val="24"/>
          <w:szCs w:val="24"/>
        </w:rPr>
      </w:pPr>
      <w:r w:rsidRPr="00846C5F">
        <w:rPr>
          <w:color w:val="auto"/>
          <w:sz w:val="24"/>
          <w:szCs w:val="24"/>
        </w:rPr>
        <w:t xml:space="preserve">a) Prvá pomoc čiže symptomatickú liečbu, ktorá rýchlo a bezpečne zastavuje šikanovanie, </w:t>
      </w:r>
    </w:p>
    <w:p w:rsidR="00815EE7" w:rsidRPr="00846C5F" w:rsidRDefault="00815EE7" w:rsidP="00815EE7">
      <w:pPr>
        <w:pStyle w:val="Nadpisbloku"/>
        <w:tabs>
          <w:tab w:val="left" w:pos="2615"/>
          <w:tab w:val="center" w:pos="4284"/>
        </w:tabs>
        <w:ind w:left="0"/>
        <w:jc w:val="both"/>
        <w:rPr>
          <w:color w:val="auto"/>
          <w:sz w:val="24"/>
          <w:szCs w:val="24"/>
        </w:rPr>
      </w:pPr>
      <w:r w:rsidRPr="00846C5F">
        <w:rPr>
          <w:color w:val="auto"/>
          <w:sz w:val="24"/>
          <w:szCs w:val="24"/>
        </w:rPr>
        <w:t>b) Celkovú liečbu, čiže kauzáln</w:t>
      </w:r>
      <w:r>
        <w:rPr>
          <w:color w:val="auto"/>
          <w:sz w:val="24"/>
          <w:szCs w:val="24"/>
        </w:rPr>
        <w:t>u</w:t>
      </w:r>
      <w:r w:rsidRPr="00846C5F">
        <w:rPr>
          <w:color w:val="auto"/>
          <w:sz w:val="24"/>
          <w:szCs w:val="24"/>
        </w:rPr>
        <w:t xml:space="preserve"> liečbu na úrovni školy, ktorá dlhodobejšie pracuje s</w:t>
      </w:r>
      <w:r>
        <w:rPr>
          <w:color w:val="auto"/>
          <w:sz w:val="24"/>
          <w:szCs w:val="24"/>
        </w:rPr>
        <w:t>o</w:t>
      </w:r>
      <w:r w:rsidRPr="00846C5F">
        <w:rPr>
          <w:color w:val="auto"/>
          <w:sz w:val="24"/>
          <w:szCs w:val="24"/>
        </w:rPr>
        <w:t xml:space="preserve"> vzťah</w:t>
      </w:r>
      <w:r>
        <w:rPr>
          <w:color w:val="auto"/>
          <w:sz w:val="24"/>
          <w:szCs w:val="24"/>
        </w:rPr>
        <w:t>mi</w:t>
      </w:r>
      <w:r w:rsidRPr="00846C5F">
        <w:rPr>
          <w:color w:val="auto"/>
          <w:sz w:val="24"/>
          <w:szCs w:val="24"/>
        </w:rPr>
        <w:t xml:space="preserve"> v celej triede.</w:t>
      </w:r>
    </w:p>
    <w:p w:rsidR="00815EE7" w:rsidRPr="00846C5F" w:rsidRDefault="00815EE7" w:rsidP="00815EE7">
      <w:pPr>
        <w:pStyle w:val="Nadpisbloku"/>
        <w:tabs>
          <w:tab w:val="left" w:pos="2615"/>
          <w:tab w:val="center" w:pos="4284"/>
        </w:tabs>
        <w:ind w:left="0"/>
        <w:jc w:val="both"/>
        <w:rPr>
          <w:color w:val="auto"/>
          <w:sz w:val="24"/>
          <w:szCs w:val="24"/>
        </w:rPr>
      </w:pPr>
    </w:p>
    <w:p w:rsidR="00815EE7" w:rsidRPr="00EC2980" w:rsidRDefault="00815EE7" w:rsidP="00815EE7">
      <w:pPr>
        <w:pStyle w:val="Nadpisbloku"/>
        <w:tabs>
          <w:tab w:val="left" w:pos="2615"/>
          <w:tab w:val="center" w:pos="4284"/>
        </w:tabs>
        <w:ind w:left="0"/>
        <w:jc w:val="both"/>
        <w:rPr>
          <w:b/>
          <w:bCs/>
          <w:color w:val="auto"/>
          <w:sz w:val="24"/>
          <w:szCs w:val="24"/>
        </w:rPr>
      </w:pPr>
      <w:r w:rsidRPr="00EC2980">
        <w:rPr>
          <w:b/>
          <w:bCs/>
          <w:color w:val="auto"/>
          <w:sz w:val="24"/>
          <w:szCs w:val="24"/>
        </w:rPr>
        <w:t>DVA SCENÁRE</w:t>
      </w:r>
    </w:p>
    <w:p w:rsidR="00815EE7" w:rsidRPr="00AD552C" w:rsidRDefault="00815EE7" w:rsidP="00815EE7">
      <w:pPr>
        <w:pStyle w:val="Nadpisbloku"/>
        <w:tabs>
          <w:tab w:val="left" w:pos="2615"/>
          <w:tab w:val="center" w:pos="4284"/>
        </w:tabs>
        <w:ind w:left="0"/>
        <w:jc w:val="both"/>
        <w:rPr>
          <w:b/>
          <w:bCs/>
          <w:color w:val="auto"/>
          <w:sz w:val="24"/>
          <w:szCs w:val="24"/>
        </w:rPr>
      </w:pPr>
      <w:r w:rsidRPr="00846C5F">
        <w:rPr>
          <w:color w:val="auto"/>
          <w:sz w:val="24"/>
          <w:szCs w:val="24"/>
        </w:rPr>
        <w:t>Na záver odporúčani</w:t>
      </w:r>
      <w:r>
        <w:rPr>
          <w:color w:val="auto"/>
          <w:sz w:val="24"/>
          <w:szCs w:val="24"/>
        </w:rPr>
        <w:t>a</w:t>
      </w:r>
      <w:r w:rsidRPr="00846C5F">
        <w:rPr>
          <w:color w:val="auto"/>
          <w:sz w:val="24"/>
          <w:szCs w:val="24"/>
        </w:rPr>
        <w:t xml:space="preserve"> ako postupovať pri riešení šikanovania, vás zoznámime s dvoma scenármi</w:t>
      </w:r>
      <w:r>
        <w:rPr>
          <w:b/>
          <w:bCs/>
          <w:color w:val="auto"/>
          <w:sz w:val="24"/>
          <w:szCs w:val="24"/>
        </w:rPr>
        <w:t xml:space="preserve">– 1. </w:t>
      </w:r>
      <w:r w:rsidRPr="00AD552C">
        <w:rPr>
          <w:b/>
          <w:bCs/>
          <w:color w:val="auto"/>
          <w:sz w:val="24"/>
          <w:szCs w:val="24"/>
        </w:rPr>
        <w:t xml:space="preserve">scenárom pre riešenie počiatočnej obyčajnej </w:t>
      </w:r>
      <w:proofErr w:type="spellStart"/>
      <w:r w:rsidRPr="00AD552C">
        <w:rPr>
          <w:b/>
          <w:bCs/>
          <w:color w:val="auto"/>
          <w:sz w:val="24"/>
          <w:szCs w:val="24"/>
        </w:rPr>
        <w:t>šikany</w:t>
      </w:r>
      <w:proofErr w:type="spellEnd"/>
      <w:r w:rsidRPr="00AD552C">
        <w:rPr>
          <w:b/>
          <w:bCs/>
          <w:color w:val="auto"/>
          <w:sz w:val="24"/>
          <w:szCs w:val="24"/>
        </w:rPr>
        <w:t xml:space="preserve"> a</w:t>
      </w:r>
      <w:r>
        <w:rPr>
          <w:b/>
          <w:bCs/>
          <w:color w:val="auto"/>
          <w:sz w:val="24"/>
          <w:szCs w:val="24"/>
        </w:rPr>
        <w:t xml:space="preserve"> 2. </w:t>
      </w:r>
      <w:r w:rsidRPr="00AD552C">
        <w:rPr>
          <w:b/>
          <w:bCs/>
          <w:color w:val="auto"/>
          <w:sz w:val="24"/>
          <w:szCs w:val="24"/>
        </w:rPr>
        <w:t xml:space="preserve">scenárom pre pokročilú </w:t>
      </w:r>
      <w:proofErr w:type="spellStart"/>
      <w:r w:rsidRPr="00AD552C">
        <w:rPr>
          <w:b/>
          <w:bCs/>
          <w:color w:val="auto"/>
          <w:sz w:val="24"/>
          <w:szCs w:val="24"/>
        </w:rPr>
        <w:t>šikanu</w:t>
      </w:r>
      <w:proofErr w:type="spellEnd"/>
      <w:r w:rsidRPr="00AD552C">
        <w:rPr>
          <w:b/>
          <w:bCs/>
          <w:color w:val="auto"/>
          <w:sz w:val="24"/>
          <w:szCs w:val="24"/>
        </w:rPr>
        <w:t xml:space="preserve"> s nezvyčajnou formou. Vzhľadom k orientačnému zámeru a možnostiam metodického textu uvádzame len názvy krokov a ich postupnosť.</w:t>
      </w:r>
    </w:p>
    <w:p w:rsidR="00815EE7" w:rsidRPr="00846C5F" w:rsidRDefault="00815EE7" w:rsidP="00815EE7">
      <w:pPr>
        <w:pStyle w:val="Nadpisbloku"/>
        <w:tabs>
          <w:tab w:val="left" w:pos="2615"/>
          <w:tab w:val="center" w:pos="4284"/>
        </w:tabs>
        <w:ind w:left="0"/>
        <w:jc w:val="both"/>
        <w:rPr>
          <w:color w:val="auto"/>
          <w:sz w:val="24"/>
          <w:szCs w:val="24"/>
        </w:rPr>
      </w:pPr>
    </w:p>
    <w:p w:rsidR="00815EE7" w:rsidRDefault="00815EE7" w:rsidP="007419C5">
      <w:pPr>
        <w:pStyle w:val="Nadpisbloku"/>
        <w:numPr>
          <w:ilvl w:val="0"/>
          <w:numId w:val="30"/>
        </w:numPr>
        <w:tabs>
          <w:tab w:val="left" w:pos="2615"/>
          <w:tab w:val="center" w:pos="4284"/>
        </w:tabs>
        <w:jc w:val="both"/>
        <w:rPr>
          <w:b/>
          <w:bCs/>
          <w:color w:val="auto"/>
          <w:sz w:val="24"/>
          <w:szCs w:val="24"/>
        </w:rPr>
      </w:pPr>
      <w:r w:rsidRPr="00AD552C">
        <w:rPr>
          <w:b/>
          <w:bCs/>
          <w:color w:val="auto"/>
          <w:sz w:val="24"/>
          <w:szCs w:val="24"/>
        </w:rPr>
        <w:t>Scenár pre počiatočn</w:t>
      </w:r>
      <w:r>
        <w:rPr>
          <w:b/>
          <w:bCs/>
          <w:color w:val="auto"/>
          <w:sz w:val="24"/>
          <w:szCs w:val="24"/>
        </w:rPr>
        <w:t xml:space="preserve">é </w:t>
      </w:r>
      <w:r w:rsidRPr="00AD552C">
        <w:rPr>
          <w:b/>
          <w:bCs/>
          <w:color w:val="auto"/>
          <w:sz w:val="24"/>
          <w:szCs w:val="24"/>
        </w:rPr>
        <w:t>obvykl</w:t>
      </w:r>
      <w:r>
        <w:rPr>
          <w:b/>
          <w:bCs/>
          <w:color w:val="auto"/>
          <w:sz w:val="24"/>
          <w:szCs w:val="24"/>
        </w:rPr>
        <w:t>é</w:t>
      </w:r>
      <w:r w:rsidRPr="00AD552C">
        <w:rPr>
          <w:b/>
          <w:bCs/>
          <w:color w:val="auto"/>
          <w:sz w:val="24"/>
          <w:szCs w:val="24"/>
        </w:rPr>
        <w:t xml:space="preserve"> šikanovanie</w:t>
      </w:r>
    </w:p>
    <w:p w:rsidR="00815EE7" w:rsidRPr="00BA3375" w:rsidRDefault="00815EE7" w:rsidP="00815EE7">
      <w:pPr>
        <w:pStyle w:val="Nadpisbloku"/>
        <w:tabs>
          <w:tab w:val="left" w:pos="2615"/>
          <w:tab w:val="center" w:pos="4284"/>
        </w:tabs>
        <w:ind w:left="720"/>
        <w:jc w:val="both"/>
        <w:rPr>
          <w:b/>
          <w:bCs/>
          <w:color w:val="auto"/>
          <w:sz w:val="24"/>
          <w:szCs w:val="24"/>
        </w:rPr>
      </w:pPr>
      <w:r w:rsidRPr="00BA3375">
        <w:rPr>
          <w:color w:val="auto"/>
          <w:sz w:val="24"/>
          <w:szCs w:val="24"/>
        </w:rPr>
        <w:t xml:space="preserve">Metóda prvej pomoci pre riešenie počiatočného a obyčajného šikanovania má najväčšie uplatnenie. Takýchto "liahnucich" sa </w:t>
      </w:r>
      <w:proofErr w:type="spellStart"/>
      <w:r w:rsidRPr="00BA3375">
        <w:rPr>
          <w:color w:val="auto"/>
          <w:sz w:val="24"/>
          <w:szCs w:val="24"/>
        </w:rPr>
        <w:t>šikán</w:t>
      </w:r>
      <w:proofErr w:type="spellEnd"/>
      <w:r w:rsidRPr="00BA3375">
        <w:rPr>
          <w:color w:val="auto"/>
          <w:sz w:val="24"/>
          <w:szCs w:val="24"/>
        </w:rPr>
        <w:t xml:space="preserve"> je na školách najviac a tvorí obrovské podhubie pokročilých a neobvyklých </w:t>
      </w:r>
      <w:proofErr w:type="spellStart"/>
      <w:r w:rsidRPr="00BA3375">
        <w:rPr>
          <w:color w:val="auto"/>
          <w:sz w:val="24"/>
          <w:szCs w:val="24"/>
        </w:rPr>
        <w:t>šikán</w:t>
      </w:r>
      <w:proofErr w:type="spellEnd"/>
      <w:r w:rsidRPr="00BA3375">
        <w:rPr>
          <w:color w:val="auto"/>
          <w:sz w:val="24"/>
          <w:szCs w:val="24"/>
        </w:rPr>
        <w:t>. Z tohto dôvodu by mali všetci odborníci prvého kontaktu vedieť s touto metódou pracovať. Ide o alternatívny scenár, ktorý pri náprave používa dve odlišné metódy - metódu vonkajšieho nátlaku (výchovnú komisiu) a metódu zmierenie.</w:t>
      </w:r>
    </w:p>
    <w:p w:rsidR="00815EE7" w:rsidRPr="00846C5F" w:rsidRDefault="00815EE7" w:rsidP="00815EE7">
      <w:pPr>
        <w:pStyle w:val="Nadpisbloku"/>
        <w:tabs>
          <w:tab w:val="left" w:pos="2615"/>
          <w:tab w:val="center" w:pos="4284"/>
        </w:tabs>
        <w:ind w:left="0"/>
        <w:jc w:val="both"/>
        <w:rPr>
          <w:color w:val="auto"/>
          <w:sz w:val="24"/>
          <w:szCs w:val="24"/>
        </w:rPr>
      </w:pPr>
    </w:p>
    <w:p w:rsidR="00815EE7" w:rsidRPr="00613867" w:rsidRDefault="00815EE7" w:rsidP="00815EE7">
      <w:pPr>
        <w:pStyle w:val="Nadpisbloku"/>
        <w:tabs>
          <w:tab w:val="left" w:pos="2615"/>
          <w:tab w:val="center" w:pos="4284"/>
        </w:tabs>
        <w:ind w:left="709"/>
        <w:jc w:val="both"/>
        <w:rPr>
          <w:b/>
          <w:bCs/>
          <w:color w:val="auto"/>
          <w:sz w:val="24"/>
          <w:szCs w:val="24"/>
        </w:rPr>
      </w:pPr>
      <w:r w:rsidRPr="00613867">
        <w:rPr>
          <w:b/>
          <w:bCs/>
          <w:color w:val="auto"/>
          <w:sz w:val="24"/>
          <w:szCs w:val="24"/>
        </w:rPr>
        <w:t>Schéma 1</w:t>
      </w:r>
      <w:r>
        <w:rPr>
          <w:b/>
          <w:bCs/>
          <w:color w:val="auto"/>
          <w:sz w:val="24"/>
          <w:szCs w:val="24"/>
        </w:rPr>
        <w:t>.</w:t>
      </w:r>
      <w:r w:rsidRPr="00613867">
        <w:rPr>
          <w:b/>
          <w:bCs/>
          <w:color w:val="auto"/>
          <w:sz w:val="24"/>
          <w:szCs w:val="24"/>
        </w:rPr>
        <w:t xml:space="preserve">: Základný scenár pre počiatočnú </w:t>
      </w:r>
      <w:proofErr w:type="spellStart"/>
      <w:r w:rsidRPr="00613867">
        <w:rPr>
          <w:b/>
          <w:bCs/>
          <w:color w:val="auto"/>
          <w:sz w:val="24"/>
          <w:szCs w:val="24"/>
        </w:rPr>
        <w:t>šikanu</w:t>
      </w:r>
      <w:proofErr w:type="spellEnd"/>
      <w:r w:rsidRPr="00613867">
        <w:rPr>
          <w:b/>
          <w:bCs/>
          <w:color w:val="auto"/>
          <w:sz w:val="24"/>
          <w:szCs w:val="24"/>
        </w:rPr>
        <w:t xml:space="preserve"> s bežnou formou (</w:t>
      </w:r>
      <w:proofErr w:type="spellStart"/>
      <w:r w:rsidRPr="00613867">
        <w:rPr>
          <w:b/>
          <w:bCs/>
          <w:color w:val="auto"/>
          <w:sz w:val="24"/>
          <w:szCs w:val="24"/>
        </w:rPr>
        <w:t>Kolář</w:t>
      </w:r>
      <w:proofErr w:type="spellEnd"/>
      <w:r w:rsidRPr="00613867">
        <w:rPr>
          <w:b/>
          <w:bCs/>
          <w:color w:val="auto"/>
          <w:sz w:val="24"/>
          <w:szCs w:val="24"/>
        </w:rPr>
        <w:t xml:space="preserve">, 2011) </w:t>
      </w:r>
    </w:p>
    <w:p w:rsidR="00815EE7"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 xml:space="preserve">1. Odhad závažnosti ochorenia skupiny a stanovenie formy šikanovania </w:t>
      </w:r>
    </w:p>
    <w:p w:rsidR="00815EE7"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 xml:space="preserve">2. Rozhovor s informátormi a obeťami </w:t>
      </w:r>
    </w:p>
    <w:p w:rsidR="00815EE7"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 xml:space="preserve">3. Nájdenie vhodných svedkov </w:t>
      </w:r>
    </w:p>
    <w:p w:rsidR="00815EE7"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 xml:space="preserve">4. Individuálne rozhovory so svedkami </w:t>
      </w:r>
    </w:p>
    <w:p w:rsidR="00815EE7"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 xml:space="preserve">5. Ochrana obete </w:t>
      </w:r>
    </w:p>
    <w:p w:rsidR="00815EE7"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6. Predbežná diagnóza a voľba z dvoch typov rozhovoru      </w:t>
      </w:r>
    </w:p>
    <w:p w:rsidR="00815EE7"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a) Rozhovor s obeťami a rozhovor s agresormi (smerovanie k metóde zmierenie)      </w:t>
      </w:r>
    </w:p>
    <w:p w:rsidR="00815EE7"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 xml:space="preserve">b) Rozhovor s agresormi (smerovanie k metóde vonkajšieho nátlaku) </w:t>
      </w:r>
    </w:p>
    <w:p w:rsidR="00815EE7"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7. Realizácia vhodné metódy      </w:t>
      </w:r>
    </w:p>
    <w:p w:rsidR="00815EE7"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a) Metóda zmierenie      </w:t>
      </w:r>
    </w:p>
    <w:p w:rsidR="00815EE7"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 xml:space="preserve">b) Metóda vonkajšieho nátlaku (výchovný pohovor alebo výchovná komisia) </w:t>
      </w:r>
    </w:p>
    <w:p w:rsidR="00815EE7"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8. Triedn</w:t>
      </w:r>
      <w:r>
        <w:rPr>
          <w:color w:val="auto"/>
          <w:sz w:val="24"/>
          <w:szCs w:val="24"/>
        </w:rPr>
        <w:t>a</w:t>
      </w:r>
      <w:r w:rsidRPr="00846C5F">
        <w:rPr>
          <w:color w:val="auto"/>
          <w:sz w:val="24"/>
          <w:szCs w:val="24"/>
        </w:rPr>
        <w:t xml:space="preserve"> hodina      </w:t>
      </w:r>
    </w:p>
    <w:p w:rsidR="00815EE7"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a) Efekt metódy zmierenie      </w:t>
      </w:r>
    </w:p>
    <w:p w:rsidR="00815EE7"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 xml:space="preserve">b) Oznámenie potrestanie agresorov </w:t>
      </w:r>
    </w:p>
    <w:p w:rsidR="00815EE7"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 xml:space="preserve">9. Rozhovor s rodičmi obete </w:t>
      </w:r>
    </w:p>
    <w:p w:rsidR="00815EE7"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10. Triedn</w:t>
      </w:r>
      <w:r>
        <w:rPr>
          <w:color w:val="auto"/>
          <w:sz w:val="24"/>
          <w:szCs w:val="24"/>
        </w:rPr>
        <w:t>a</w:t>
      </w:r>
      <w:r w:rsidRPr="00846C5F">
        <w:rPr>
          <w:color w:val="auto"/>
          <w:sz w:val="24"/>
          <w:szCs w:val="24"/>
        </w:rPr>
        <w:t xml:space="preserve"> schôdzka </w:t>
      </w:r>
    </w:p>
    <w:p w:rsidR="00815EE7"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 xml:space="preserve">11. Práca s celou triedou </w:t>
      </w:r>
    </w:p>
    <w:p w:rsidR="00815EE7" w:rsidRDefault="00815EE7" w:rsidP="00815EE7">
      <w:pPr>
        <w:pStyle w:val="Nadpisbloku"/>
        <w:tabs>
          <w:tab w:val="left" w:pos="2615"/>
          <w:tab w:val="center" w:pos="4284"/>
        </w:tabs>
        <w:ind w:left="0"/>
        <w:jc w:val="both"/>
        <w:rPr>
          <w:color w:val="auto"/>
          <w:sz w:val="24"/>
          <w:szCs w:val="24"/>
        </w:rPr>
      </w:pPr>
    </w:p>
    <w:p w:rsidR="00815EE7" w:rsidRPr="00BA3375" w:rsidRDefault="00815EE7" w:rsidP="007419C5">
      <w:pPr>
        <w:pStyle w:val="Nadpisbloku"/>
        <w:numPr>
          <w:ilvl w:val="0"/>
          <w:numId w:val="30"/>
        </w:numPr>
        <w:tabs>
          <w:tab w:val="left" w:pos="2615"/>
          <w:tab w:val="center" w:pos="4284"/>
        </w:tabs>
        <w:jc w:val="both"/>
        <w:rPr>
          <w:b/>
          <w:bCs/>
          <w:color w:val="auto"/>
          <w:sz w:val="24"/>
          <w:szCs w:val="24"/>
        </w:rPr>
      </w:pPr>
      <w:r w:rsidRPr="00844669">
        <w:rPr>
          <w:b/>
          <w:bCs/>
          <w:color w:val="auto"/>
          <w:sz w:val="24"/>
          <w:szCs w:val="24"/>
        </w:rPr>
        <w:t>Scenár</w:t>
      </w:r>
      <w:r>
        <w:rPr>
          <w:b/>
          <w:bCs/>
          <w:color w:val="auto"/>
          <w:sz w:val="24"/>
          <w:szCs w:val="24"/>
        </w:rPr>
        <w:t xml:space="preserve"> </w:t>
      </w:r>
      <w:r w:rsidRPr="00844669">
        <w:rPr>
          <w:b/>
          <w:bCs/>
          <w:color w:val="auto"/>
          <w:sz w:val="24"/>
          <w:szCs w:val="24"/>
        </w:rPr>
        <w:t>pokročil</w:t>
      </w:r>
      <w:r>
        <w:rPr>
          <w:b/>
          <w:bCs/>
          <w:color w:val="auto"/>
          <w:sz w:val="24"/>
          <w:szCs w:val="24"/>
        </w:rPr>
        <w:t>ej</w:t>
      </w:r>
      <w:r w:rsidRPr="00844669">
        <w:rPr>
          <w:b/>
          <w:bCs/>
          <w:color w:val="auto"/>
          <w:sz w:val="24"/>
          <w:szCs w:val="24"/>
        </w:rPr>
        <w:t xml:space="preserve"> neobvykl</w:t>
      </w:r>
      <w:r>
        <w:rPr>
          <w:b/>
          <w:bCs/>
          <w:color w:val="auto"/>
          <w:sz w:val="24"/>
          <w:szCs w:val="24"/>
        </w:rPr>
        <w:t>ej</w:t>
      </w:r>
      <w:r w:rsidRPr="00844669">
        <w:rPr>
          <w:b/>
          <w:bCs/>
          <w:color w:val="auto"/>
          <w:sz w:val="24"/>
          <w:szCs w:val="24"/>
        </w:rPr>
        <w:t xml:space="preserve"> </w:t>
      </w:r>
      <w:proofErr w:type="spellStart"/>
      <w:r w:rsidRPr="00844669">
        <w:rPr>
          <w:b/>
          <w:bCs/>
          <w:color w:val="auto"/>
          <w:sz w:val="24"/>
          <w:szCs w:val="24"/>
        </w:rPr>
        <w:t>šikan</w:t>
      </w:r>
      <w:r>
        <w:rPr>
          <w:b/>
          <w:bCs/>
          <w:color w:val="auto"/>
          <w:sz w:val="24"/>
          <w:szCs w:val="24"/>
        </w:rPr>
        <w:t>y</w:t>
      </w:r>
      <w:proofErr w:type="spellEnd"/>
    </w:p>
    <w:p w:rsidR="00815EE7" w:rsidRPr="00846C5F"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 xml:space="preserve">Pomoc pri pokročilej </w:t>
      </w:r>
      <w:proofErr w:type="spellStart"/>
      <w:r w:rsidRPr="00846C5F">
        <w:rPr>
          <w:color w:val="auto"/>
          <w:sz w:val="24"/>
          <w:szCs w:val="24"/>
        </w:rPr>
        <w:t>šikan</w:t>
      </w:r>
      <w:r>
        <w:rPr>
          <w:color w:val="auto"/>
          <w:sz w:val="24"/>
          <w:szCs w:val="24"/>
        </w:rPr>
        <w:t>e</w:t>
      </w:r>
      <w:proofErr w:type="spellEnd"/>
      <w:r w:rsidRPr="00846C5F">
        <w:rPr>
          <w:color w:val="auto"/>
          <w:sz w:val="24"/>
          <w:szCs w:val="24"/>
        </w:rPr>
        <w:t xml:space="preserve"> s nezvyčajnou formou - tzv. </w:t>
      </w:r>
      <w:r>
        <w:rPr>
          <w:color w:val="auto"/>
          <w:sz w:val="24"/>
          <w:szCs w:val="24"/>
        </w:rPr>
        <w:t>v</w:t>
      </w:r>
      <w:r w:rsidRPr="00846C5F">
        <w:rPr>
          <w:color w:val="auto"/>
          <w:sz w:val="24"/>
          <w:szCs w:val="24"/>
        </w:rPr>
        <w:t>ýbuchu skupinového násilia alebo tiež školského "lynčovani</w:t>
      </w:r>
      <w:r>
        <w:rPr>
          <w:color w:val="auto"/>
          <w:sz w:val="24"/>
          <w:szCs w:val="24"/>
        </w:rPr>
        <w:t>a</w:t>
      </w:r>
      <w:r w:rsidRPr="00846C5F">
        <w:rPr>
          <w:color w:val="auto"/>
          <w:sz w:val="24"/>
          <w:szCs w:val="24"/>
        </w:rPr>
        <w:t>" má charakter krízového scenára. V tomto prípade nemožno čakať na odborníka - špecialistu, pretože obete sú ohrozené na zdraví alebo dokonca na živote a neskôr je väčšinou nemožné prípad vyšetriť. Je preto nevyhnutné, aby každá škola mala svoj "</w:t>
      </w:r>
      <w:r>
        <w:rPr>
          <w:color w:val="auto"/>
          <w:sz w:val="24"/>
          <w:szCs w:val="24"/>
        </w:rPr>
        <w:t>krízový/</w:t>
      </w:r>
      <w:r w:rsidRPr="00846C5F">
        <w:rPr>
          <w:color w:val="auto"/>
          <w:sz w:val="24"/>
          <w:szCs w:val="24"/>
        </w:rPr>
        <w:t>popla</w:t>
      </w:r>
      <w:r>
        <w:rPr>
          <w:color w:val="auto"/>
          <w:sz w:val="24"/>
          <w:szCs w:val="24"/>
        </w:rPr>
        <w:t>šný</w:t>
      </w:r>
      <w:r w:rsidRPr="00846C5F">
        <w:rPr>
          <w:color w:val="auto"/>
          <w:sz w:val="24"/>
          <w:szCs w:val="24"/>
        </w:rPr>
        <w:t xml:space="preserve"> plán", ako konať v takejto krízovej situácii. Garantom fungovania "</w:t>
      </w:r>
      <w:r>
        <w:rPr>
          <w:color w:val="auto"/>
          <w:sz w:val="24"/>
          <w:szCs w:val="24"/>
        </w:rPr>
        <w:t xml:space="preserve">krízového </w:t>
      </w:r>
      <w:r w:rsidRPr="00846C5F">
        <w:rPr>
          <w:color w:val="auto"/>
          <w:sz w:val="24"/>
          <w:szCs w:val="24"/>
        </w:rPr>
        <w:t xml:space="preserve">plánu" v prípade núdze je pracovník, ktorý prešiel </w:t>
      </w:r>
      <w:r w:rsidRPr="00726EB9">
        <w:rPr>
          <w:color w:val="auto"/>
          <w:sz w:val="24"/>
          <w:szCs w:val="24"/>
        </w:rPr>
        <w:t>výcvikom komplexného kurzu prvej pomoci pri šikanovaní</w:t>
      </w:r>
      <w:r w:rsidRPr="00726EB9">
        <w:rPr>
          <w:rStyle w:val="Odkaznapoznmkupodiarou"/>
          <w:color w:val="auto"/>
          <w:sz w:val="24"/>
          <w:szCs w:val="24"/>
        </w:rPr>
        <w:footnoteReference w:id="8"/>
      </w:r>
      <w:r w:rsidRPr="00726EB9">
        <w:rPr>
          <w:color w:val="auto"/>
          <w:sz w:val="24"/>
          <w:szCs w:val="24"/>
        </w:rPr>
        <w:t>, prípadne</w:t>
      </w:r>
      <w:r>
        <w:rPr>
          <w:color w:val="auto"/>
          <w:sz w:val="24"/>
          <w:szCs w:val="24"/>
        </w:rPr>
        <w:t xml:space="preserve"> psychológ s kurzom krízovej intervencie</w:t>
      </w:r>
      <w:r w:rsidRPr="00846C5F">
        <w:rPr>
          <w:color w:val="auto"/>
          <w:sz w:val="24"/>
          <w:szCs w:val="24"/>
        </w:rPr>
        <w:t xml:space="preserve"> spolu s riaditeľom.</w:t>
      </w:r>
    </w:p>
    <w:p w:rsidR="00815EE7" w:rsidRPr="00846C5F" w:rsidRDefault="00815EE7" w:rsidP="00815EE7">
      <w:pPr>
        <w:pStyle w:val="Nadpisbloku"/>
        <w:tabs>
          <w:tab w:val="left" w:pos="2615"/>
          <w:tab w:val="center" w:pos="4284"/>
        </w:tabs>
        <w:ind w:left="709"/>
        <w:jc w:val="both"/>
        <w:rPr>
          <w:color w:val="auto"/>
          <w:sz w:val="24"/>
          <w:szCs w:val="24"/>
        </w:rPr>
      </w:pPr>
    </w:p>
    <w:p w:rsidR="00815EE7" w:rsidRPr="00360459" w:rsidRDefault="00815EE7" w:rsidP="00815EE7">
      <w:pPr>
        <w:pStyle w:val="Nadpisbloku"/>
        <w:tabs>
          <w:tab w:val="left" w:pos="2615"/>
          <w:tab w:val="center" w:pos="4284"/>
        </w:tabs>
        <w:ind w:left="709"/>
        <w:jc w:val="both"/>
        <w:rPr>
          <w:b/>
          <w:bCs/>
          <w:color w:val="auto"/>
          <w:sz w:val="24"/>
          <w:szCs w:val="24"/>
        </w:rPr>
      </w:pPr>
      <w:r w:rsidRPr="00360459">
        <w:rPr>
          <w:b/>
          <w:bCs/>
          <w:color w:val="auto"/>
          <w:sz w:val="24"/>
          <w:szCs w:val="24"/>
        </w:rPr>
        <w:t>Schéma 2: Základný krízový scenár pre výbuch skupinového násilia (</w:t>
      </w:r>
      <w:proofErr w:type="spellStart"/>
      <w:r w:rsidRPr="00360459">
        <w:rPr>
          <w:b/>
          <w:bCs/>
          <w:color w:val="auto"/>
          <w:sz w:val="24"/>
          <w:szCs w:val="24"/>
        </w:rPr>
        <w:t>Kolář</w:t>
      </w:r>
      <w:proofErr w:type="spellEnd"/>
      <w:r w:rsidRPr="00360459">
        <w:rPr>
          <w:b/>
          <w:bCs/>
          <w:color w:val="auto"/>
          <w:sz w:val="24"/>
          <w:szCs w:val="24"/>
        </w:rPr>
        <w:t>, 2011)</w:t>
      </w:r>
    </w:p>
    <w:p w:rsidR="00815EE7" w:rsidRPr="00846C5F"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Prvý (alarmujúce) kroky pomôcť</w:t>
      </w:r>
    </w:p>
    <w:p w:rsidR="00815EE7" w:rsidRPr="00846C5F"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1. Zvládnutie vlastného šoku - bleskový odhad závažnosti a formy šikanovania</w:t>
      </w:r>
    </w:p>
    <w:p w:rsidR="00815EE7" w:rsidRPr="00846C5F"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2. Bezprostredn</w:t>
      </w:r>
      <w:r>
        <w:rPr>
          <w:color w:val="auto"/>
          <w:sz w:val="24"/>
          <w:szCs w:val="24"/>
        </w:rPr>
        <w:t>á</w:t>
      </w:r>
      <w:r w:rsidRPr="00846C5F">
        <w:rPr>
          <w:color w:val="auto"/>
          <w:sz w:val="24"/>
          <w:szCs w:val="24"/>
        </w:rPr>
        <w:t xml:space="preserve"> záchrana obete, zastavenie skupinového násilia</w:t>
      </w:r>
    </w:p>
    <w:p w:rsidR="00815EE7" w:rsidRPr="00846C5F"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Príprava podmienok pre vyšetrovanie</w:t>
      </w:r>
    </w:p>
    <w:p w:rsidR="00815EE7" w:rsidRPr="00846C5F"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3. Zalarmovan</w:t>
      </w:r>
      <w:r>
        <w:rPr>
          <w:color w:val="auto"/>
          <w:sz w:val="24"/>
          <w:szCs w:val="24"/>
        </w:rPr>
        <w:t>ie</w:t>
      </w:r>
      <w:r w:rsidRPr="00846C5F">
        <w:rPr>
          <w:color w:val="auto"/>
          <w:sz w:val="24"/>
          <w:szCs w:val="24"/>
        </w:rPr>
        <w:t xml:space="preserve"> pedagógov na poschodí a informovanie vedenia školy</w:t>
      </w:r>
    </w:p>
    <w:p w:rsidR="00815EE7" w:rsidRPr="00846C5F"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4. Zabránenie dohovor</w:t>
      </w:r>
      <w:r>
        <w:rPr>
          <w:color w:val="auto"/>
          <w:sz w:val="24"/>
          <w:szCs w:val="24"/>
        </w:rPr>
        <w:t>u</w:t>
      </w:r>
      <w:r w:rsidRPr="00846C5F">
        <w:rPr>
          <w:color w:val="auto"/>
          <w:sz w:val="24"/>
          <w:szCs w:val="24"/>
        </w:rPr>
        <w:t xml:space="preserve"> na krivej výpoved</w:t>
      </w:r>
      <w:r>
        <w:rPr>
          <w:color w:val="auto"/>
          <w:sz w:val="24"/>
          <w:szCs w:val="24"/>
        </w:rPr>
        <w:t>i</w:t>
      </w:r>
    </w:p>
    <w:p w:rsidR="00815EE7" w:rsidRPr="00846C5F"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5. Pokračujúc</w:t>
      </w:r>
      <w:r>
        <w:rPr>
          <w:color w:val="auto"/>
          <w:sz w:val="24"/>
          <w:szCs w:val="24"/>
        </w:rPr>
        <w:t>a</w:t>
      </w:r>
      <w:r w:rsidRPr="00846C5F">
        <w:rPr>
          <w:color w:val="auto"/>
          <w:sz w:val="24"/>
          <w:szCs w:val="24"/>
        </w:rPr>
        <w:t xml:space="preserve"> pomoc obeti (privolanie lekára)</w:t>
      </w:r>
    </w:p>
    <w:p w:rsidR="00815EE7" w:rsidRPr="00846C5F"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6. Oznámenie na políciu, paralelne - nadviazanie kontaktu so špecialistom na šikanovanie,</w:t>
      </w:r>
    </w:p>
    <w:p w:rsidR="00815EE7" w:rsidRPr="00846C5F"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informácie rodičom</w:t>
      </w:r>
    </w:p>
    <w:p w:rsidR="00815EE7" w:rsidRPr="00846C5F"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lastRenderedPageBreak/>
        <w:t>vyšetrovanie</w:t>
      </w:r>
    </w:p>
    <w:p w:rsidR="00815EE7" w:rsidRPr="00846C5F"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7. Rozhovor s obeťou a informátormi</w:t>
      </w:r>
    </w:p>
    <w:p w:rsidR="00815EE7" w:rsidRPr="00846C5F"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8. Nájdenie najslabších článkov nespolupracujúcich svedkov</w:t>
      </w:r>
    </w:p>
    <w:p w:rsidR="00815EE7" w:rsidRPr="00846C5F"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9. Individuálne, prípadne konfrontačné rozhovory so svedkami</w:t>
      </w:r>
    </w:p>
    <w:p w:rsidR="00815EE7" w:rsidRPr="00846C5F"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10. Rozhovor s agresormi, prípadne konfrontácia medzi agresormi</w:t>
      </w:r>
    </w:p>
    <w:p w:rsidR="00815EE7" w:rsidRPr="00846C5F"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liečba</w:t>
      </w:r>
    </w:p>
    <w:p w:rsidR="00815EE7" w:rsidRPr="00846C5F" w:rsidRDefault="00815EE7" w:rsidP="00815EE7">
      <w:pPr>
        <w:pStyle w:val="Nadpisbloku"/>
        <w:tabs>
          <w:tab w:val="left" w:pos="2615"/>
          <w:tab w:val="center" w:pos="4284"/>
        </w:tabs>
        <w:ind w:left="709"/>
        <w:jc w:val="both"/>
        <w:rPr>
          <w:color w:val="auto"/>
          <w:sz w:val="24"/>
          <w:szCs w:val="24"/>
        </w:rPr>
      </w:pPr>
      <w:r w:rsidRPr="00846C5F">
        <w:rPr>
          <w:color w:val="auto"/>
          <w:sz w:val="24"/>
          <w:szCs w:val="24"/>
        </w:rPr>
        <w:t>11. Metóda vonkajšieho nátlaku a zmena konštelácie skupiny</w:t>
      </w:r>
    </w:p>
    <w:p w:rsidR="00815EE7" w:rsidRPr="00846C5F" w:rsidRDefault="00815EE7" w:rsidP="00815EE7">
      <w:pPr>
        <w:pStyle w:val="Nadpisbloku"/>
        <w:tabs>
          <w:tab w:val="left" w:pos="2615"/>
          <w:tab w:val="center" w:pos="4284"/>
        </w:tabs>
        <w:ind w:left="0"/>
        <w:jc w:val="both"/>
        <w:rPr>
          <w:color w:val="auto"/>
          <w:sz w:val="24"/>
          <w:szCs w:val="24"/>
        </w:rPr>
      </w:pPr>
    </w:p>
    <w:p w:rsidR="00815EE7" w:rsidRDefault="00815EE7" w:rsidP="00815EE7">
      <w:pPr>
        <w:pStyle w:val="PredformtovanHTML"/>
        <w:shd w:val="clear" w:color="auto" w:fill="FFFFFF" w:themeFill="background1"/>
        <w:rPr>
          <w:rFonts w:asciiTheme="majorHAnsi" w:eastAsiaTheme="majorEastAsia" w:hAnsiTheme="majorHAnsi" w:cstheme="majorBidi"/>
          <w:b/>
          <w:bCs/>
          <w:kern w:val="2"/>
          <w:sz w:val="28"/>
          <w:szCs w:val="28"/>
          <w:lang w:eastAsia="ja-JP"/>
        </w:rPr>
      </w:pPr>
      <w:r>
        <w:rPr>
          <w:rFonts w:asciiTheme="majorHAnsi" w:eastAsiaTheme="majorEastAsia" w:hAnsiTheme="majorHAnsi" w:cstheme="majorBidi"/>
          <w:b/>
          <w:bCs/>
          <w:kern w:val="2"/>
          <w:sz w:val="28"/>
          <w:szCs w:val="28"/>
          <w:lang w:eastAsia="ja-JP"/>
        </w:rPr>
        <w:t>Článok V.</w:t>
      </w:r>
    </w:p>
    <w:p w:rsidR="00815EE7" w:rsidRDefault="00815EE7" w:rsidP="00815EE7">
      <w:pPr>
        <w:pStyle w:val="PredformtovanHTML"/>
        <w:shd w:val="clear" w:color="auto" w:fill="FFFFFF" w:themeFill="background1"/>
        <w:rPr>
          <w:rFonts w:asciiTheme="majorHAnsi" w:eastAsiaTheme="majorEastAsia" w:hAnsiTheme="majorHAnsi" w:cstheme="majorBidi"/>
          <w:b/>
          <w:bCs/>
          <w:kern w:val="2"/>
          <w:sz w:val="28"/>
          <w:szCs w:val="28"/>
          <w:lang w:eastAsia="ja-JP"/>
        </w:rPr>
      </w:pPr>
      <w:r w:rsidRPr="00AD6C50">
        <w:rPr>
          <w:rFonts w:asciiTheme="majorHAnsi" w:eastAsiaTheme="majorEastAsia" w:hAnsiTheme="majorHAnsi" w:cstheme="majorBidi"/>
          <w:b/>
          <w:bCs/>
          <w:kern w:val="2"/>
          <w:sz w:val="28"/>
          <w:szCs w:val="28"/>
          <w:lang w:eastAsia="ja-JP"/>
        </w:rPr>
        <w:t>Kto rieši, s kým spolupracuje</w:t>
      </w:r>
    </w:p>
    <w:p w:rsidR="00815EE7" w:rsidRPr="00AD6C50" w:rsidRDefault="00815EE7" w:rsidP="007419C5">
      <w:pPr>
        <w:pStyle w:val="PredformtovanHTML"/>
        <w:numPr>
          <w:ilvl w:val="0"/>
          <w:numId w:val="31"/>
        </w:numPr>
        <w:shd w:val="clear" w:color="auto" w:fill="FFFFFF" w:themeFill="background1"/>
        <w:jc w:val="both"/>
        <w:rPr>
          <w:rFonts w:asciiTheme="majorHAnsi" w:eastAsiaTheme="majorEastAsia" w:hAnsiTheme="majorHAnsi" w:cstheme="majorHAnsi"/>
          <w:b/>
          <w:bCs/>
          <w:kern w:val="2"/>
          <w:sz w:val="28"/>
          <w:szCs w:val="28"/>
          <w:lang w:eastAsia="ja-JP"/>
        </w:rPr>
      </w:pPr>
      <w:r w:rsidRPr="00AD6C50">
        <w:rPr>
          <w:rFonts w:asciiTheme="majorHAnsi" w:hAnsiTheme="majorHAnsi" w:cstheme="majorHAnsi"/>
          <w:sz w:val="24"/>
          <w:szCs w:val="24"/>
        </w:rPr>
        <w:t xml:space="preserve">Šikanovania, ktoré sú v </w:t>
      </w:r>
      <w:r w:rsidRPr="00AD6C50">
        <w:rPr>
          <w:rFonts w:asciiTheme="majorHAnsi" w:hAnsiTheme="majorHAnsi" w:cstheme="majorHAnsi"/>
          <w:sz w:val="24"/>
          <w:szCs w:val="24"/>
          <w:highlight w:val="yellow"/>
        </w:rPr>
        <w:t>tabuľke 1.</w:t>
      </w:r>
      <w:r w:rsidRPr="00AD6C50">
        <w:rPr>
          <w:rFonts w:asciiTheme="majorHAnsi" w:hAnsiTheme="majorHAnsi" w:cstheme="majorHAnsi"/>
          <w:sz w:val="24"/>
          <w:szCs w:val="24"/>
        </w:rPr>
        <w:t xml:space="preserve"> zaradené do skupiny situácií, ktoré zvládne </w:t>
      </w:r>
      <w:r w:rsidR="00261C7D">
        <w:rPr>
          <w:rFonts w:asciiTheme="majorHAnsi" w:hAnsiTheme="majorHAnsi" w:cstheme="majorHAnsi"/>
          <w:sz w:val="24"/>
          <w:szCs w:val="24"/>
        </w:rPr>
        <w:t xml:space="preserve">škola sama, rieši </w:t>
      </w:r>
      <w:r w:rsidRPr="00AD6C50">
        <w:rPr>
          <w:rFonts w:asciiTheme="majorHAnsi" w:hAnsiTheme="majorHAnsi" w:cstheme="majorHAnsi"/>
          <w:sz w:val="24"/>
          <w:szCs w:val="24"/>
        </w:rPr>
        <w:t xml:space="preserve"> v spolupráci s</w:t>
      </w:r>
      <w:r>
        <w:rPr>
          <w:rFonts w:asciiTheme="majorHAnsi" w:hAnsiTheme="majorHAnsi" w:cstheme="majorHAnsi"/>
          <w:sz w:val="24"/>
          <w:szCs w:val="24"/>
        </w:rPr>
        <w:t xml:space="preserve"> ŠTP, </w:t>
      </w:r>
      <w:r w:rsidRPr="00AD6C50">
        <w:rPr>
          <w:rFonts w:asciiTheme="majorHAnsi" w:hAnsiTheme="majorHAnsi" w:cstheme="majorHAnsi"/>
          <w:sz w:val="24"/>
          <w:szCs w:val="24"/>
        </w:rPr>
        <w:t>triednym učiteľom a</w:t>
      </w:r>
      <w:r w:rsidR="00DF6E1D">
        <w:rPr>
          <w:rFonts w:asciiTheme="majorHAnsi" w:hAnsiTheme="majorHAnsi" w:cstheme="majorHAnsi"/>
          <w:sz w:val="24"/>
          <w:szCs w:val="24"/>
        </w:rPr>
        <w:t> </w:t>
      </w:r>
      <w:r w:rsidRPr="00AD6C50">
        <w:rPr>
          <w:rFonts w:asciiTheme="majorHAnsi" w:hAnsiTheme="majorHAnsi" w:cstheme="majorHAnsi"/>
          <w:sz w:val="24"/>
          <w:szCs w:val="24"/>
        </w:rPr>
        <w:t>riaditeľom</w:t>
      </w:r>
      <w:r w:rsidR="00DF6E1D">
        <w:rPr>
          <w:rFonts w:asciiTheme="majorHAnsi" w:hAnsiTheme="majorHAnsi" w:cstheme="majorHAnsi"/>
          <w:sz w:val="24"/>
          <w:szCs w:val="24"/>
        </w:rPr>
        <w:t xml:space="preserve"> školy</w:t>
      </w:r>
      <w:r w:rsidRPr="00AD6C50">
        <w:rPr>
          <w:rFonts w:asciiTheme="majorHAnsi" w:hAnsiTheme="majorHAnsi" w:cstheme="majorHAnsi"/>
          <w:sz w:val="24"/>
          <w:szCs w:val="24"/>
        </w:rPr>
        <w:t>.</w:t>
      </w:r>
    </w:p>
    <w:p w:rsidR="00815EE7" w:rsidRPr="00AD6C50" w:rsidRDefault="00815EE7" w:rsidP="007419C5">
      <w:pPr>
        <w:pStyle w:val="PredformtovanHTML"/>
        <w:numPr>
          <w:ilvl w:val="0"/>
          <w:numId w:val="31"/>
        </w:numPr>
        <w:shd w:val="clear" w:color="auto" w:fill="FFFFFF" w:themeFill="background1"/>
        <w:jc w:val="both"/>
        <w:rPr>
          <w:rFonts w:asciiTheme="majorHAnsi" w:eastAsiaTheme="majorEastAsia" w:hAnsiTheme="majorHAnsi" w:cstheme="majorHAnsi"/>
          <w:b/>
          <w:bCs/>
          <w:kern w:val="2"/>
          <w:sz w:val="28"/>
          <w:szCs w:val="28"/>
          <w:lang w:eastAsia="ja-JP"/>
        </w:rPr>
      </w:pPr>
      <w:r w:rsidRPr="00AD6C50">
        <w:rPr>
          <w:rFonts w:asciiTheme="majorHAnsi" w:hAnsiTheme="majorHAnsi" w:cstheme="majorHAnsi"/>
          <w:sz w:val="24"/>
          <w:szCs w:val="24"/>
        </w:rPr>
        <w:t xml:space="preserve">Pokročilé a neobvyklé formy </w:t>
      </w:r>
      <w:proofErr w:type="spellStart"/>
      <w:r w:rsidRPr="00AD6C50">
        <w:rPr>
          <w:rFonts w:asciiTheme="majorHAnsi" w:hAnsiTheme="majorHAnsi" w:cstheme="majorHAnsi"/>
          <w:sz w:val="24"/>
          <w:szCs w:val="24"/>
        </w:rPr>
        <w:t>šikán</w:t>
      </w:r>
      <w:proofErr w:type="spellEnd"/>
      <w:r w:rsidRPr="00AD6C50">
        <w:rPr>
          <w:rFonts w:asciiTheme="majorHAnsi" w:hAnsiTheme="majorHAnsi" w:cstheme="majorHAnsi"/>
          <w:sz w:val="24"/>
          <w:szCs w:val="24"/>
        </w:rPr>
        <w:t xml:space="preserve"> rieši škola v spolupráci s odborníkmi z</w:t>
      </w:r>
      <w:r w:rsidR="00DF6E1D">
        <w:rPr>
          <w:rFonts w:asciiTheme="majorHAnsi" w:hAnsiTheme="majorHAnsi" w:cstheme="majorHAnsi"/>
          <w:sz w:val="24"/>
          <w:szCs w:val="24"/>
        </w:rPr>
        <w:t> inštitúcií podpornej siete školy.</w:t>
      </w:r>
    </w:p>
    <w:p w:rsidR="00815EE7" w:rsidRDefault="00815EE7" w:rsidP="00815EE7">
      <w:pPr>
        <w:pStyle w:val="PredformtovanHTML"/>
        <w:shd w:val="clear" w:color="auto" w:fill="FFFFFF" w:themeFill="background1"/>
        <w:rPr>
          <w:rFonts w:asciiTheme="majorHAnsi" w:eastAsiaTheme="majorEastAsia" w:hAnsiTheme="majorHAnsi" w:cstheme="majorBidi"/>
          <w:b/>
          <w:bCs/>
          <w:kern w:val="2"/>
          <w:sz w:val="28"/>
          <w:szCs w:val="28"/>
          <w:lang w:eastAsia="ja-JP"/>
        </w:rPr>
      </w:pPr>
    </w:p>
    <w:p w:rsidR="00815EE7" w:rsidRDefault="00815EE7" w:rsidP="00815EE7">
      <w:pPr>
        <w:pStyle w:val="PredformtovanHTML"/>
        <w:shd w:val="clear" w:color="auto" w:fill="FFFFFF" w:themeFill="background1"/>
        <w:rPr>
          <w:rFonts w:asciiTheme="majorHAnsi" w:eastAsiaTheme="majorEastAsia" w:hAnsiTheme="majorHAnsi" w:cstheme="majorBidi"/>
          <w:b/>
          <w:bCs/>
          <w:kern w:val="2"/>
          <w:sz w:val="28"/>
          <w:szCs w:val="28"/>
          <w:lang w:eastAsia="ja-JP"/>
        </w:rPr>
      </w:pPr>
      <w:r>
        <w:rPr>
          <w:rFonts w:asciiTheme="majorHAnsi" w:eastAsiaTheme="majorEastAsia" w:hAnsiTheme="majorHAnsi" w:cstheme="majorBidi"/>
          <w:b/>
          <w:bCs/>
          <w:kern w:val="2"/>
          <w:sz w:val="28"/>
          <w:szCs w:val="28"/>
          <w:lang w:eastAsia="ja-JP"/>
        </w:rPr>
        <w:t>Článok VI.</w:t>
      </w:r>
    </w:p>
    <w:p w:rsidR="00815EE7" w:rsidRDefault="00815EE7" w:rsidP="00815EE7">
      <w:pPr>
        <w:pStyle w:val="PredformtovanHTML"/>
        <w:shd w:val="clear" w:color="auto" w:fill="FFFFFF" w:themeFill="background1"/>
        <w:rPr>
          <w:rFonts w:asciiTheme="majorHAnsi" w:eastAsiaTheme="majorEastAsia" w:hAnsiTheme="majorHAnsi" w:cstheme="majorBidi"/>
          <w:b/>
          <w:bCs/>
          <w:kern w:val="2"/>
          <w:sz w:val="28"/>
          <w:szCs w:val="28"/>
          <w:lang w:eastAsia="ja-JP"/>
        </w:rPr>
      </w:pPr>
      <w:r w:rsidRPr="00AD6C50">
        <w:rPr>
          <w:rFonts w:asciiTheme="majorHAnsi" w:eastAsiaTheme="majorEastAsia" w:hAnsiTheme="majorHAnsi" w:cstheme="majorBidi"/>
          <w:b/>
          <w:bCs/>
          <w:kern w:val="2"/>
          <w:sz w:val="28"/>
          <w:szCs w:val="28"/>
          <w:lang w:eastAsia="ja-JP"/>
        </w:rPr>
        <w:t xml:space="preserve">V akom prípade vyrozumieť Polícii </w:t>
      </w:r>
      <w:r>
        <w:rPr>
          <w:rFonts w:asciiTheme="majorHAnsi" w:eastAsiaTheme="majorEastAsia" w:hAnsiTheme="majorHAnsi" w:cstheme="majorBidi"/>
          <w:b/>
          <w:bCs/>
          <w:kern w:val="2"/>
          <w:sz w:val="28"/>
          <w:szCs w:val="28"/>
          <w:lang w:eastAsia="ja-JP"/>
        </w:rPr>
        <w:t>SR</w:t>
      </w:r>
      <w:r w:rsidRPr="00AD6C50">
        <w:rPr>
          <w:rFonts w:asciiTheme="majorHAnsi" w:eastAsiaTheme="majorEastAsia" w:hAnsiTheme="majorHAnsi" w:cstheme="majorBidi"/>
          <w:b/>
          <w:bCs/>
          <w:kern w:val="2"/>
          <w:sz w:val="28"/>
          <w:szCs w:val="28"/>
          <w:lang w:eastAsia="ja-JP"/>
        </w:rPr>
        <w:t xml:space="preserve"> a</w:t>
      </w:r>
      <w:r>
        <w:rPr>
          <w:rFonts w:asciiTheme="majorHAnsi" w:eastAsiaTheme="majorEastAsia" w:hAnsiTheme="majorHAnsi" w:cstheme="majorBidi"/>
          <w:b/>
          <w:bCs/>
          <w:kern w:val="2"/>
          <w:sz w:val="28"/>
          <w:szCs w:val="28"/>
          <w:lang w:eastAsia="ja-JP"/>
        </w:rPr>
        <w:t> </w:t>
      </w:r>
      <w:proofErr w:type="spellStart"/>
      <w:r w:rsidRPr="00AD6C50">
        <w:rPr>
          <w:rFonts w:asciiTheme="majorHAnsi" w:eastAsiaTheme="majorEastAsia" w:hAnsiTheme="majorHAnsi" w:cstheme="majorBidi"/>
          <w:b/>
          <w:bCs/>
          <w:kern w:val="2"/>
          <w:sz w:val="28"/>
          <w:szCs w:val="28"/>
          <w:lang w:eastAsia="ja-JP"/>
        </w:rPr>
        <w:t>OSPOD</w:t>
      </w:r>
      <w:r>
        <w:rPr>
          <w:rFonts w:asciiTheme="majorHAnsi" w:eastAsiaTheme="majorEastAsia" w:hAnsiTheme="majorHAnsi" w:cstheme="majorBidi"/>
          <w:b/>
          <w:bCs/>
          <w:kern w:val="2"/>
          <w:sz w:val="28"/>
          <w:szCs w:val="28"/>
          <w:lang w:eastAsia="ja-JP"/>
        </w:rPr>
        <w:t>aSK</w:t>
      </w:r>
      <w:proofErr w:type="spellEnd"/>
    </w:p>
    <w:p w:rsidR="00815EE7" w:rsidRPr="004D5CE3" w:rsidRDefault="00815EE7" w:rsidP="007419C5">
      <w:pPr>
        <w:pStyle w:val="PredformtovanHTML"/>
        <w:numPr>
          <w:ilvl w:val="0"/>
          <w:numId w:val="32"/>
        </w:numPr>
        <w:shd w:val="clear" w:color="auto" w:fill="FFFFFF" w:themeFill="background1"/>
        <w:jc w:val="both"/>
        <w:rPr>
          <w:rFonts w:asciiTheme="majorHAnsi" w:hAnsiTheme="majorHAnsi" w:cstheme="majorHAnsi"/>
          <w:sz w:val="24"/>
          <w:szCs w:val="24"/>
          <w:highlight w:val="yellow"/>
        </w:rPr>
      </w:pPr>
      <w:r w:rsidRPr="00AD6C50">
        <w:rPr>
          <w:rFonts w:asciiTheme="majorHAnsi" w:hAnsiTheme="majorHAnsi" w:cstheme="majorHAnsi"/>
          <w:sz w:val="24"/>
          <w:szCs w:val="24"/>
        </w:rPr>
        <w:t xml:space="preserve">Pokiaľ má učiteľ istotu, že bol spáchaný trestný čin, býva to často u pokročilej </w:t>
      </w:r>
      <w:proofErr w:type="spellStart"/>
      <w:r w:rsidRPr="00AD6C50">
        <w:rPr>
          <w:rFonts w:asciiTheme="majorHAnsi" w:hAnsiTheme="majorHAnsi" w:cstheme="majorHAnsi"/>
          <w:sz w:val="24"/>
          <w:szCs w:val="24"/>
        </w:rPr>
        <w:t>šikany</w:t>
      </w:r>
      <w:proofErr w:type="spellEnd"/>
      <w:r w:rsidRPr="00AD6C50">
        <w:rPr>
          <w:rFonts w:asciiTheme="majorHAnsi" w:hAnsiTheme="majorHAnsi" w:cstheme="majorHAnsi"/>
          <w:sz w:val="24"/>
          <w:szCs w:val="24"/>
        </w:rPr>
        <w:t>, má zo zákona povinnosť obrátiť sa na orgány činné v trestnom konaní. Ak má pedagóg podozrenie, zákon určuje školskému zariadeni</w:t>
      </w:r>
      <w:r>
        <w:rPr>
          <w:rFonts w:asciiTheme="majorHAnsi" w:hAnsiTheme="majorHAnsi" w:cstheme="majorHAnsi"/>
          <w:sz w:val="24"/>
          <w:szCs w:val="24"/>
        </w:rPr>
        <w:t>u</w:t>
      </w:r>
      <w:r w:rsidRPr="00AD6C50">
        <w:rPr>
          <w:rFonts w:asciiTheme="majorHAnsi" w:hAnsiTheme="majorHAnsi" w:cstheme="majorHAnsi"/>
          <w:sz w:val="24"/>
          <w:szCs w:val="24"/>
        </w:rPr>
        <w:t xml:space="preserve"> za povinnosť nahlásiť túto skutočnosť </w:t>
      </w:r>
      <w:r>
        <w:rPr>
          <w:rFonts w:asciiTheme="majorHAnsi" w:hAnsiTheme="majorHAnsi" w:cstheme="majorHAnsi"/>
          <w:sz w:val="24"/>
          <w:szCs w:val="24"/>
        </w:rPr>
        <w:t>sociálnemu kurátorovi</w:t>
      </w:r>
      <w:r w:rsidRPr="00AD6C50">
        <w:rPr>
          <w:rFonts w:asciiTheme="majorHAnsi" w:hAnsiTheme="majorHAnsi" w:cstheme="majorHAnsi"/>
          <w:sz w:val="24"/>
          <w:szCs w:val="24"/>
        </w:rPr>
        <w:t>, teda sociálnemu pracovníkovi z orgánu sociálno-právnej ochrany detí (</w:t>
      </w:r>
      <w:proofErr w:type="spellStart"/>
      <w:r w:rsidRPr="00AD6C50">
        <w:rPr>
          <w:rFonts w:asciiTheme="majorHAnsi" w:hAnsiTheme="majorHAnsi" w:cstheme="majorHAnsi"/>
          <w:sz w:val="24"/>
          <w:szCs w:val="24"/>
        </w:rPr>
        <w:t>OSPOD</w:t>
      </w:r>
      <w:r>
        <w:rPr>
          <w:rFonts w:asciiTheme="majorHAnsi" w:hAnsiTheme="majorHAnsi" w:cstheme="majorHAnsi"/>
          <w:sz w:val="24"/>
          <w:szCs w:val="24"/>
        </w:rPr>
        <w:t>aSK</w:t>
      </w:r>
      <w:proofErr w:type="spellEnd"/>
      <w:r w:rsidRPr="00AD6C50">
        <w:rPr>
          <w:rFonts w:asciiTheme="majorHAnsi" w:hAnsiTheme="majorHAnsi" w:cstheme="majorHAnsi"/>
          <w:sz w:val="24"/>
          <w:szCs w:val="24"/>
        </w:rPr>
        <w:t>). V prípade, že rodičia odmietajú spolupracovať so školou a opakovane sa odmietajú zúčastňovať výchovn</w:t>
      </w:r>
      <w:r>
        <w:rPr>
          <w:rFonts w:asciiTheme="majorHAnsi" w:hAnsiTheme="majorHAnsi" w:cstheme="majorHAnsi"/>
          <w:sz w:val="24"/>
          <w:szCs w:val="24"/>
        </w:rPr>
        <w:t>ej</w:t>
      </w:r>
      <w:r w:rsidRPr="00AD6C50">
        <w:rPr>
          <w:rFonts w:asciiTheme="majorHAnsi" w:hAnsiTheme="majorHAnsi" w:cstheme="majorHAnsi"/>
          <w:sz w:val="24"/>
          <w:szCs w:val="24"/>
        </w:rPr>
        <w:t xml:space="preserve"> komisi</w:t>
      </w:r>
      <w:r>
        <w:rPr>
          <w:rFonts w:asciiTheme="majorHAnsi" w:hAnsiTheme="majorHAnsi" w:cstheme="majorHAnsi"/>
          <w:sz w:val="24"/>
          <w:szCs w:val="24"/>
        </w:rPr>
        <w:t>e</w:t>
      </w:r>
      <w:r w:rsidRPr="00AD6C50">
        <w:rPr>
          <w:rFonts w:asciiTheme="majorHAnsi" w:hAnsiTheme="majorHAnsi" w:cstheme="majorHAnsi"/>
          <w:sz w:val="24"/>
          <w:szCs w:val="24"/>
        </w:rPr>
        <w:t>, je škol</w:t>
      </w:r>
      <w:r>
        <w:rPr>
          <w:rFonts w:asciiTheme="majorHAnsi" w:hAnsiTheme="majorHAnsi" w:cstheme="majorHAnsi"/>
          <w:sz w:val="24"/>
          <w:szCs w:val="24"/>
        </w:rPr>
        <w:t>a</w:t>
      </w:r>
      <w:r w:rsidRPr="00AD6C50">
        <w:rPr>
          <w:rFonts w:asciiTheme="majorHAnsi" w:hAnsiTheme="majorHAnsi" w:cstheme="majorHAnsi"/>
          <w:sz w:val="24"/>
          <w:szCs w:val="24"/>
        </w:rPr>
        <w:t xml:space="preserve"> povinná vyrozumieť </w:t>
      </w:r>
      <w:proofErr w:type="spellStart"/>
      <w:r w:rsidRPr="00AD6C50">
        <w:rPr>
          <w:rFonts w:asciiTheme="majorHAnsi" w:hAnsiTheme="majorHAnsi" w:cstheme="majorHAnsi"/>
          <w:sz w:val="24"/>
          <w:szCs w:val="24"/>
        </w:rPr>
        <w:t>OSPOD</w:t>
      </w:r>
      <w:r>
        <w:rPr>
          <w:rFonts w:asciiTheme="majorHAnsi" w:hAnsiTheme="majorHAnsi" w:cstheme="majorHAnsi"/>
          <w:sz w:val="24"/>
          <w:szCs w:val="24"/>
        </w:rPr>
        <w:t>aSK</w:t>
      </w:r>
      <w:proofErr w:type="spellEnd"/>
      <w:r w:rsidR="00547434">
        <w:rPr>
          <w:rFonts w:asciiTheme="majorHAnsi" w:hAnsiTheme="majorHAnsi" w:cstheme="majorHAnsi"/>
          <w:sz w:val="24"/>
          <w:szCs w:val="24"/>
        </w:rPr>
        <w:t xml:space="preserve">. </w:t>
      </w:r>
    </w:p>
    <w:p w:rsidR="00815EE7" w:rsidRDefault="00815EE7" w:rsidP="00815EE7">
      <w:pPr>
        <w:pStyle w:val="PredformtovanHTML"/>
        <w:shd w:val="clear" w:color="auto" w:fill="FFFFFF" w:themeFill="background1"/>
        <w:jc w:val="both"/>
        <w:rPr>
          <w:rFonts w:asciiTheme="majorHAnsi" w:hAnsiTheme="majorHAnsi" w:cstheme="majorHAnsi"/>
          <w:sz w:val="24"/>
          <w:szCs w:val="24"/>
        </w:rPr>
      </w:pPr>
    </w:p>
    <w:p w:rsidR="00815EE7" w:rsidRDefault="00815EE7" w:rsidP="00815EE7">
      <w:pPr>
        <w:pStyle w:val="PredformtovanHTML"/>
        <w:shd w:val="clear" w:color="auto" w:fill="FFFFFF" w:themeFill="background1"/>
        <w:rPr>
          <w:rFonts w:asciiTheme="majorHAnsi" w:eastAsiaTheme="majorEastAsia" w:hAnsiTheme="majorHAnsi" w:cstheme="majorBidi"/>
          <w:b/>
          <w:bCs/>
          <w:kern w:val="2"/>
          <w:sz w:val="28"/>
          <w:szCs w:val="28"/>
          <w:lang w:eastAsia="ja-JP"/>
        </w:rPr>
      </w:pPr>
      <w:r>
        <w:rPr>
          <w:rFonts w:asciiTheme="majorHAnsi" w:eastAsiaTheme="majorEastAsia" w:hAnsiTheme="majorHAnsi" w:cstheme="majorBidi"/>
          <w:b/>
          <w:bCs/>
          <w:kern w:val="2"/>
          <w:sz w:val="28"/>
          <w:szCs w:val="28"/>
          <w:lang w:eastAsia="ja-JP"/>
        </w:rPr>
        <w:t>Článok VII.</w:t>
      </w:r>
    </w:p>
    <w:p w:rsidR="00815EE7" w:rsidRPr="004D5CE3" w:rsidRDefault="00815EE7" w:rsidP="00815EE7">
      <w:pPr>
        <w:pStyle w:val="PredformtovanHTML"/>
        <w:shd w:val="clear" w:color="auto" w:fill="FFFFFF" w:themeFill="background1"/>
        <w:rPr>
          <w:rFonts w:asciiTheme="majorHAnsi" w:eastAsiaTheme="majorEastAsia" w:hAnsiTheme="majorHAnsi" w:cstheme="majorBidi"/>
          <w:b/>
          <w:bCs/>
          <w:kern w:val="2"/>
          <w:sz w:val="28"/>
          <w:szCs w:val="28"/>
          <w:lang w:eastAsia="ja-JP"/>
        </w:rPr>
      </w:pPr>
      <w:r w:rsidRPr="004D5CE3">
        <w:rPr>
          <w:rFonts w:asciiTheme="majorHAnsi" w:eastAsiaTheme="majorEastAsia" w:hAnsiTheme="majorHAnsi" w:cstheme="majorBidi"/>
          <w:b/>
          <w:bCs/>
          <w:kern w:val="2"/>
          <w:sz w:val="28"/>
          <w:szCs w:val="28"/>
          <w:lang w:eastAsia="ja-JP"/>
        </w:rPr>
        <w:t>Prevencia šikanovania</w:t>
      </w:r>
    </w:p>
    <w:p w:rsidR="00815EE7" w:rsidRDefault="00815EE7" w:rsidP="007419C5">
      <w:pPr>
        <w:pStyle w:val="PredformtovanHTML"/>
        <w:numPr>
          <w:ilvl w:val="0"/>
          <w:numId w:val="33"/>
        </w:numPr>
        <w:shd w:val="clear" w:color="auto" w:fill="FFFFFF" w:themeFill="background1"/>
        <w:jc w:val="both"/>
        <w:rPr>
          <w:rFonts w:asciiTheme="majorHAnsi" w:hAnsiTheme="majorHAnsi" w:cstheme="majorHAnsi"/>
          <w:sz w:val="24"/>
          <w:szCs w:val="24"/>
        </w:rPr>
      </w:pPr>
      <w:r w:rsidRPr="004D5CE3">
        <w:rPr>
          <w:rFonts w:asciiTheme="majorHAnsi" w:hAnsiTheme="majorHAnsi" w:cstheme="majorHAnsi"/>
          <w:sz w:val="24"/>
          <w:szCs w:val="24"/>
        </w:rPr>
        <w:t xml:space="preserve">Prevenciou šikanovanie v škole máme na mysli vybudovanie ucelenej ochrany detí a dospievajúcich pred týraním spolužiakov. Týmto termínom označujeme nielen predchádzanie tomuto deštruktívnemu fenoménu, ale aj jeho riešenie na všetkých úrovniach vnútorného </w:t>
      </w:r>
      <w:r w:rsidRPr="00D93AD4">
        <w:rPr>
          <w:rFonts w:asciiTheme="majorHAnsi" w:hAnsiTheme="majorHAnsi" w:cstheme="majorHAnsi"/>
          <w:sz w:val="24"/>
          <w:szCs w:val="24"/>
        </w:rPr>
        <w:t>vývoja (pozri opis štádií šikanovanie). Ako</w:t>
      </w:r>
      <w:r w:rsidRPr="004D5CE3">
        <w:rPr>
          <w:rFonts w:asciiTheme="majorHAnsi" w:hAnsiTheme="majorHAnsi" w:cstheme="majorHAnsi"/>
          <w:sz w:val="24"/>
          <w:szCs w:val="24"/>
        </w:rPr>
        <w:t xml:space="preserve"> by mala takáto prevencia vyzerať, ukazuje nasledujúca schéma. </w:t>
      </w:r>
    </w:p>
    <w:p w:rsidR="00815EE7" w:rsidRDefault="00815EE7" w:rsidP="007419C5">
      <w:pPr>
        <w:pStyle w:val="PredformtovanHTML"/>
        <w:numPr>
          <w:ilvl w:val="0"/>
          <w:numId w:val="33"/>
        </w:numPr>
        <w:shd w:val="clear" w:color="auto" w:fill="FFFFFF" w:themeFill="background1"/>
        <w:jc w:val="both"/>
        <w:rPr>
          <w:rFonts w:asciiTheme="majorHAnsi" w:hAnsiTheme="majorHAnsi" w:cstheme="majorHAnsi"/>
          <w:sz w:val="24"/>
          <w:szCs w:val="24"/>
        </w:rPr>
      </w:pPr>
      <w:r w:rsidRPr="004D5CE3">
        <w:rPr>
          <w:rFonts w:asciiTheme="majorHAnsi" w:hAnsiTheme="majorHAnsi" w:cstheme="majorHAnsi"/>
          <w:sz w:val="24"/>
          <w:szCs w:val="24"/>
        </w:rPr>
        <w:t>Schéma prevenci</w:t>
      </w:r>
      <w:r>
        <w:rPr>
          <w:rFonts w:asciiTheme="majorHAnsi" w:hAnsiTheme="majorHAnsi" w:cstheme="majorHAnsi"/>
          <w:sz w:val="24"/>
          <w:szCs w:val="24"/>
        </w:rPr>
        <w:t>e</w:t>
      </w:r>
      <w:r w:rsidRPr="004D5CE3">
        <w:rPr>
          <w:rFonts w:asciiTheme="majorHAnsi" w:hAnsiTheme="majorHAnsi" w:cstheme="majorHAnsi"/>
          <w:sz w:val="24"/>
          <w:szCs w:val="24"/>
        </w:rPr>
        <w:t xml:space="preserve"> školských </w:t>
      </w:r>
      <w:proofErr w:type="spellStart"/>
      <w:r w:rsidRPr="004D5CE3">
        <w:rPr>
          <w:rFonts w:asciiTheme="majorHAnsi" w:hAnsiTheme="majorHAnsi" w:cstheme="majorHAnsi"/>
          <w:sz w:val="24"/>
          <w:szCs w:val="24"/>
        </w:rPr>
        <w:t>šikán</w:t>
      </w:r>
      <w:proofErr w:type="spellEnd"/>
      <w:r w:rsidRPr="004D5CE3">
        <w:rPr>
          <w:rFonts w:asciiTheme="majorHAnsi" w:hAnsiTheme="majorHAnsi" w:cstheme="majorHAnsi"/>
          <w:sz w:val="24"/>
          <w:szCs w:val="24"/>
        </w:rPr>
        <w:t xml:space="preserve"> </w:t>
      </w:r>
    </w:p>
    <w:p w:rsidR="00815EE7" w:rsidRDefault="00815EE7" w:rsidP="00815EE7">
      <w:pPr>
        <w:pStyle w:val="PredformtovanHTML"/>
        <w:shd w:val="clear" w:color="auto" w:fill="FFFFFF" w:themeFill="background1"/>
        <w:ind w:left="720"/>
        <w:jc w:val="both"/>
        <w:rPr>
          <w:rFonts w:asciiTheme="majorHAnsi" w:hAnsiTheme="majorHAnsi" w:cstheme="majorHAnsi"/>
          <w:sz w:val="24"/>
          <w:szCs w:val="24"/>
        </w:rPr>
      </w:pPr>
      <w:r w:rsidRPr="004D5CE3">
        <w:rPr>
          <w:rFonts w:asciiTheme="majorHAnsi" w:hAnsiTheme="majorHAnsi" w:cstheme="majorHAnsi"/>
          <w:sz w:val="24"/>
          <w:szCs w:val="24"/>
        </w:rPr>
        <w:t xml:space="preserve">1. Pedagogická komunita, ktorá posilňuje imunitu školských skupín a celých škôl proti ochoreniu neoprávneným postihom. </w:t>
      </w:r>
    </w:p>
    <w:p w:rsidR="00815EE7" w:rsidRDefault="00815EE7" w:rsidP="00815EE7">
      <w:pPr>
        <w:pStyle w:val="PredformtovanHTML"/>
        <w:shd w:val="clear" w:color="auto" w:fill="FFFFFF" w:themeFill="background1"/>
        <w:ind w:left="720"/>
        <w:jc w:val="both"/>
        <w:rPr>
          <w:rFonts w:asciiTheme="majorHAnsi" w:hAnsiTheme="majorHAnsi" w:cstheme="majorHAnsi"/>
          <w:sz w:val="24"/>
          <w:szCs w:val="24"/>
        </w:rPr>
      </w:pPr>
      <w:r w:rsidRPr="004D5CE3">
        <w:rPr>
          <w:rFonts w:asciiTheme="majorHAnsi" w:hAnsiTheme="majorHAnsi" w:cstheme="majorHAnsi"/>
          <w:sz w:val="24"/>
          <w:szCs w:val="24"/>
        </w:rPr>
        <w:t>2. Osobitný program proti šikanovani</w:t>
      </w:r>
      <w:r>
        <w:rPr>
          <w:rFonts w:asciiTheme="majorHAnsi" w:hAnsiTheme="majorHAnsi" w:cstheme="majorHAnsi"/>
          <w:sz w:val="24"/>
          <w:szCs w:val="24"/>
        </w:rPr>
        <w:t>u</w:t>
      </w:r>
      <w:r w:rsidRPr="004D5CE3">
        <w:rPr>
          <w:rFonts w:asciiTheme="majorHAnsi" w:hAnsiTheme="majorHAnsi" w:cstheme="majorHAnsi"/>
          <w:sz w:val="24"/>
          <w:szCs w:val="24"/>
        </w:rPr>
        <w:t xml:space="preserve"> ako čiastkov</w:t>
      </w:r>
      <w:r>
        <w:rPr>
          <w:rFonts w:asciiTheme="majorHAnsi" w:hAnsiTheme="majorHAnsi" w:cstheme="majorHAnsi"/>
          <w:sz w:val="24"/>
          <w:szCs w:val="24"/>
        </w:rPr>
        <w:t>á</w:t>
      </w:r>
      <w:r w:rsidRPr="004D5CE3">
        <w:rPr>
          <w:rFonts w:asciiTheme="majorHAnsi" w:hAnsiTheme="majorHAnsi" w:cstheme="majorHAnsi"/>
          <w:sz w:val="24"/>
          <w:szCs w:val="24"/>
        </w:rPr>
        <w:t xml:space="preserve"> súčasť školskej komunity, ktorý dokáže prípadné ochorenie čoskoro </w:t>
      </w:r>
      <w:proofErr w:type="spellStart"/>
      <w:r w:rsidRPr="004D5CE3">
        <w:rPr>
          <w:rFonts w:asciiTheme="majorHAnsi" w:hAnsiTheme="majorHAnsi" w:cstheme="majorHAnsi"/>
          <w:sz w:val="24"/>
          <w:szCs w:val="24"/>
        </w:rPr>
        <w:t>detekovať</w:t>
      </w:r>
      <w:proofErr w:type="spellEnd"/>
      <w:r w:rsidRPr="004D5CE3">
        <w:rPr>
          <w:rFonts w:asciiTheme="majorHAnsi" w:hAnsiTheme="majorHAnsi" w:cstheme="majorHAnsi"/>
          <w:sz w:val="24"/>
          <w:szCs w:val="24"/>
        </w:rPr>
        <w:t xml:space="preserve"> a účinne liečiť. </w:t>
      </w:r>
    </w:p>
    <w:p w:rsidR="00815EE7" w:rsidRDefault="00815EE7" w:rsidP="00815EE7">
      <w:pPr>
        <w:pStyle w:val="PredformtovanHTML"/>
        <w:shd w:val="clear" w:color="auto" w:fill="FFFFFF" w:themeFill="background1"/>
        <w:ind w:left="720"/>
        <w:jc w:val="both"/>
        <w:rPr>
          <w:rFonts w:asciiTheme="majorHAnsi" w:hAnsiTheme="majorHAnsi" w:cstheme="majorHAnsi"/>
          <w:sz w:val="24"/>
          <w:szCs w:val="24"/>
        </w:rPr>
      </w:pPr>
      <w:r w:rsidRPr="004D5CE3">
        <w:rPr>
          <w:rFonts w:asciiTheme="majorHAnsi" w:hAnsiTheme="majorHAnsi" w:cstheme="majorHAnsi"/>
          <w:sz w:val="24"/>
          <w:szCs w:val="24"/>
        </w:rPr>
        <w:t xml:space="preserve">3. Odborné služby rezortu školstva, tvorené pedagogicko-psychologickými poradňami, strediskami výchovnej starostlivosti, špeciálne pedagogickými centrami, diagnostickými strediskami a pod., </w:t>
      </w:r>
      <w:r>
        <w:rPr>
          <w:rFonts w:asciiTheme="majorHAnsi" w:hAnsiTheme="majorHAnsi" w:cstheme="majorHAnsi"/>
          <w:sz w:val="24"/>
          <w:szCs w:val="24"/>
        </w:rPr>
        <w:t>k</w:t>
      </w:r>
      <w:r w:rsidRPr="004D5CE3">
        <w:rPr>
          <w:rFonts w:asciiTheme="majorHAnsi" w:hAnsiTheme="majorHAnsi" w:cstheme="majorHAnsi"/>
          <w:sz w:val="24"/>
          <w:szCs w:val="24"/>
        </w:rPr>
        <w:t xml:space="preserve">torých úlohou je vedieť riešiť pokročilé šikanovania a vôbec poskytnúť servis v oblasti prevencie šikanovania. </w:t>
      </w:r>
    </w:p>
    <w:p w:rsidR="00815EE7" w:rsidRDefault="00815EE7" w:rsidP="00815EE7">
      <w:pPr>
        <w:pStyle w:val="PredformtovanHTML"/>
        <w:shd w:val="clear" w:color="auto" w:fill="FFFFFF" w:themeFill="background1"/>
        <w:ind w:left="720"/>
        <w:jc w:val="both"/>
        <w:rPr>
          <w:rFonts w:asciiTheme="majorHAnsi" w:hAnsiTheme="majorHAnsi" w:cstheme="majorHAnsi"/>
          <w:sz w:val="24"/>
          <w:szCs w:val="24"/>
        </w:rPr>
      </w:pPr>
      <w:r w:rsidRPr="004D5CE3">
        <w:rPr>
          <w:rFonts w:asciiTheme="majorHAnsi" w:hAnsiTheme="majorHAnsi" w:cstheme="majorHAnsi"/>
          <w:sz w:val="24"/>
          <w:szCs w:val="24"/>
        </w:rPr>
        <w:t>4. Spolupráca škôl s odborníkmi z iných rezortov a neštátnymi organizáciami zaoberajúcimi sa prevenciou šikanovania. Patrí sem napríklad spolupráca s kriminalist</w:t>
      </w:r>
      <w:r>
        <w:rPr>
          <w:rFonts w:asciiTheme="majorHAnsi" w:hAnsiTheme="majorHAnsi" w:cstheme="majorHAnsi"/>
          <w:sz w:val="24"/>
          <w:szCs w:val="24"/>
        </w:rPr>
        <w:t>ami</w:t>
      </w:r>
      <w:r w:rsidRPr="004D5CE3">
        <w:rPr>
          <w:rFonts w:asciiTheme="majorHAnsi" w:hAnsiTheme="majorHAnsi" w:cstheme="majorHAnsi"/>
          <w:sz w:val="24"/>
          <w:szCs w:val="24"/>
        </w:rPr>
        <w:t xml:space="preserve"> pre mládež, sociálnymi kurátormi, detskými psychiatrami, najmä pri brutálnych a kriminálnych </w:t>
      </w:r>
      <w:proofErr w:type="spellStart"/>
      <w:r w:rsidRPr="004D5CE3">
        <w:rPr>
          <w:rFonts w:asciiTheme="majorHAnsi" w:hAnsiTheme="majorHAnsi" w:cstheme="majorHAnsi"/>
          <w:sz w:val="24"/>
          <w:szCs w:val="24"/>
        </w:rPr>
        <w:t>šikanách</w:t>
      </w:r>
      <w:proofErr w:type="spellEnd"/>
      <w:r w:rsidRPr="004D5CE3">
        <w:rPr>
          <w:rFonts w:asciiTheme="majorHAnsi" w:hAnsiTheme="majorHAnsi" w:cstheme="majorHAnsi"/>
          <w:sz w:val="24"/>
          <w:szCs w:val="24"/>
        </w:rPr>
        <w:t xml:space="preserve">. </w:t>
      </w:r>
    </w:p>
    <w:p w:rsidR="00815EE7" w:rsidRDefault="00815EE7" w:rsidP="00815EE7">
      <w:pPr>
        <w:pStyle w:val="PredformtovanHTML"/>
        <w:shd w:val="clear" w:color="auto" w:fill="FFFFFF" w:themeFill="background1"/>
        <w:ind w:left="720"/>
        <w:jc w:val="both"/>
        <w:rPr>
          <w:rFonts w:asciiTheme="majorHAnsi" w:hAnsiTheme="majorHAnsi" w:cstheme="majorHAnsi"/>
          <w:sz w:val="24"/>
          <w:szCs w:val="24"/>
        </w:rPr>
      </w:pPr>
      <w:r w:rsidRPr="004D5CE3">
        <w:rPr>
          <w:rFonts w:asciiTheme="majorHAnsi" w:hAnsiTheme="majorHAnsi" w:cstheme="majorHAnsi"/>
          <w:sz w:val="24"/>
          <w:szCs w:val="24"/>
        </w:rPr>
        <w:t xml:space="preserve">5. Pomoc a podpora ministerstva a krajských úradov školám pri vytváraní prevencie šikanovania. </w:t>
      </w:r>
    </w:p>
    <w:p w:rsidR="00815EE7" w:rsidRDefault="00815EE7" w:rsidP="00815EE7">
      <w:pPr>
        <w:pStyle w:val="PredformtovanHTML"/>
        <w:shd w:val="clear" w:color="auto" w:fill="FFFFFF" w:themeFill="background1"/>
        <w:ind w:left="720"/>
        <w:jc w:val="both"/>
        <w:rPr>
          <w:rFonts w:asciiTheme="majorHAnsi" w:hAnsiTheme="majorHAnsi" w:cstheme="majorHAnsi"/>
          <w:sz w:val="24"/>
          <w:szCs w:val="24"/>
        </w:rPr>
      </w:pPr>
      <w:r w:rsidRPr="004D5CE3">
        <w:rPr>
          <w:rFonts w:asciiTheme="majorHAnsi" w:hAnsiTheme="majorHAnsi" w:cstheme="majorHAnsi"/>
          <w:sz w:val="24"/>
          <w:szCs w:val="24"/>
        </w:rPr>
        <w:lastRenderedPageBreak/>
        <w:t xml:space="preserve">6. Kontrola škôl zo strany školskej inšpekcie, ministerstva a krajských úradov, ako sú pripravené ochrániť žiakmi pred šikanovaním. </w:t>
      </w:r>
    </w:p>
    <w:p w:rsidR="00815EE7" w:rsidRPr="004D5CE3" w:rsidRDefault="00815EE7" w:rsidP="00815EE7">
      <w:pPr>
        <w:pStyle w:val="PredformtovanHTML"/>
        <w:shd w:val="clear" w:color="auto" w:fill="FFFFFF" w:themeFill="background1"/>
        <w:ind w:left="720"/>
        <w:jc w:val="both"/>
        <w:rPr>
          <w:rFonts w:asciiTheme="majorHAnsi" w:hAnsiTheme="majorHAnsi" w:cstheme="majorHAnsi"/>
          <w:sz w:val="24"/>
          <w:szCs w:val="24"/>
        </w:rPr>
      </w:pPr>
      <w:r w:rsidRPr="004D5CE3">
        <w:rPr>
          <w:rFonts w:asciiTheme="majorHAnsi" w:hAnsiTheme="majorHAnsi" w:cstheme="majorHAnsi"/>
          <w:sz w:val="24"/>
          <w:szCs w:val="24"/>
        </w:rPr>
        <w:t>7. Monitorovanie situácie a zabezpečovanie ochrany práv detí mimovládnymi organizáciami.</w:t>
      </w:r>
    </w:p>
    <w:p w:rsidR="0037191B" w:rsidRDefault="0037191B" w:rsidP="00815EE7">
      <w:pPr>
        <w:pStyle w:val="Zkladntext"/>
        <w:shd w:val="clear" w:color="auto" w:fill="FFFFFF" w:themeFill="background1"/>
        <w:jc w:val="both"/>
        <w:rPr>
          <w:rFonts w:cstheme="majorHAnsi"/>
          <w:b/>
          <w:color w:val="215868" w:themeColor="accent5" w:themeShade="80"/>
          <w:sz w:val="40"/>
          <w:szCs w:val="40"/>
        </w:rPr>
      </w:pPr>
    </w:p>
    <w:p w:rsidR="0037191B" w:rsidRDefault="0037191B" w:rsidP="00815EE7">
      <w:pPr>
        <w:pStyle w:val="Zkladntext"/>
        <w:shd w:val="clear" w:color="auto" w:fill="FFFFFF" w:themeFill="background1"/>
        <w:jc w:val="both"/>
        <w:rPr>
          <w:rFonts w:cstheme="majorHAnsi"/>
          <w:b/>
          <w:color w:val="215868" w:themeColor="accent5" w:themeShade="80"/>
          <w:sz w:val="40"/>
          <w:szCs w:val="40"/>
        </w:rPr>
      </w:pPr>
    </w:p>
    <w:p w:rsidR="00815EE7" w:rsidRPr="001466FA" w:rsidRDefault="00815EE7" w:rsidP="00815EE7">
      <w:pPr>
        <w:pStyle w:val="Zkladntext"/>
        <w:shd w:val="clear" w:color="auto" w:fill="FFFFFF" w:themeFill="background1"/>
        <w:jc w:val="both"/>
        <w:rPr>
          <w:rFonts w:asciiTheme="majorHAnsi" w:hAnsiTheme="majorHAnsi" w:cstheme="majorHAnsi"/>
          <w:b/>
        </w:rPr>
      </w:pPr>
      <w:proofErr w:type="spellStart"/>
      <w:r w:rsidRPr="00AE0FED">
        <w:rPr>
          <w:rFonts w:asciiTheme="majorHAnsi" w:hAnsiTheme="majorHAnsi" w:cstheme="majorHAnsi"/>
          <w:b/>
          <w:color w:val="215868" w:themeColor="accent5" w:themeShade="80"/>
          <w:sz w:val="40"/>
          <w:szCs w:val="40"/>
        </w:rPr>
        <w:t>Rozšírenie</w:t>
      </w:r>
      <w:proofErr w:type="spellEnd"/>
      <w:r w:rsidRPr="00AE0FED">
        <w:rPr>
          <w:rFonts w:asciiTheme="majorHAnsi" w:hAnsiTheme="majorHAnsi" w:cstheme="majorHAnsi"/>
          <w:b/>
          <w:color w:val="215868" w:themeColor="accent5" w:themeShade="80"/>
          <w:sz w:val="40"/>
          <w:szCs w:val="40"/>
        </w:rPr>
        <w:t xml:space="preserve"> metodiky</w:t>
      </w:r>
      <w:r>
        <w:rPr>
          <w:rFonts w:asciiTheme="majorHAnsi" w:hAnsiTheme="majorHAnsi" w:cstheme="majorHAnsi"/>
          <w:b/>
          <w:color w:val="215868" w:themeColor="accent5" w:themeShade="80"/>
          <w:sz w:val="40"/>
          <w:szCs w:val="40"/>
        </w:rPr>
        <w:t xml:space="preserve"> </w:t>
      </w:r>
      <w:proofErr w:type="spellStart"/>
      <w:r>
        <w:rPr>
          <w:rFonts w:asciiTheme="majorHAnsi" w:hAnsiTheme="majorHAnsi" w:cstheme="majorHAnsi"/>
          <w:b/>
          <w:color w:val="215868" w:themeColor="accent5" w:themeShade="80"/>
          <w:sz w:val="40"/>
          <w:szCs w:val="40"/>
        </w:rPr>
        <w:t>konkrétne</w:t>
      </w:r>
      <w:proofErr w:type="spellEnd"/>
      <w:r>
        <w:rPr>
          <w:rFonts w:asciiTheme="majorHAnsi" w:hAnsiTheme="majorHAnsi" w:cstheme="majorHAnsi"/>
          <w:b/>
          <w:color w:val="215868" w:themeColor="accent5" w:themeShade="80"/>
          <w:sz w:val="40"/>
          <w:szCs w:val="40"/>
        </w:rPr>
        <w:t xml:space="preserve"> </w:t>
      </w:r>
      <w:proofErr w:type="spellStart"/>
      <w:r>
        <w:rPr>
          <w:rFonts w:asciiTheme="majorHAnsi" w:hAnsiTheme="majorHAnsi" w:cstheme="majorHAnsi"/>
          <w:b/>
          <w:color w:val="215868" w:themeColor="accent5" w:themeShade="80"/>
          <w:sz w:val="40"/>
          <w:szCs w:val="40"/>
        </w:rPr>
        <w:t>definovanie</w:t>
      </w:r>
      <w:proofErr w:type="spellEnd"/>
      <w:r>
        <w:rPr>
          <w:rFonts w:asciiTheme="majorHAnsi" w:hAnsiTheme="majorHAnsi" w:cstheme="majorHAnsi"/>
          <w:b/>
          <w:color w:val="215868" w:themeColor="accent5" w:themeShade="80"/>
          <w:sz w:val="40"/>
          <w:szCs w:val="40"/>
        </w:rPr>
        <w:t xml:space="preserve"> </w:t>
      </w:r>
      <w:proofErr w:type="spellStart"/>
      <w:r>
        <w:rPr>
          <w:rFonts w:asciiTheme="majorHAnsi" w:hAnsiTheme="majorHAnsi" w:cstheme="majorHAnsi"/>
          <w:b/>
          <w:color w:val="215868" w:themeColor="accent5" w:themeShade="80"/>
          <w:sz w:val="40"/>
          <w:szCs w:val="40"/>
        </w:rPr>
        <w:t>pojmov</w:t>
      </w:r>
      <w:proofErr w:type="spellEnd"/>
      <w:r>
        <w:rPr>
          <w:rFonts w:asciiTheme="majorHAnsi" w:hAnsiTheme="majorHAnsi" w:cstheme="majorHAnsi"/>
          <w:b/>
          <w:color w:val="215868" w:themeColor="accent5" w:themeShade="80"/>
          <w:sz w:val="40"/>
          <w:szCs w:val="40"/>
        </w:rPr>
        <w:t xml:space="preserve"> a </w:t>
      </w:r>
      <w:proofErr w:type="spellStart"/>
      <w:r>
        <w:rPr>
          <w:rFonts w:asciiTheme="majorHAnsi" w:hAnsiTheme="majorHAnsi" w:cstheme="majorHAnsi"/>
          <w:b/>
          <w:color w:val="215868" w:themeColor="accent5" w:themeShade="80"/>
          <w:sz w:val="40"/>
          <w:szCs w:val="40"/>
        </w:rPr>
        <w:t>kyberšikanu</w:t>
      </w:r>
      <w:proofErr w:type="spellEnd"/>
      <w:r w:rsidRPr="001466FA">
        <w:rPr>
          <w:rFonts w:asciiTheme="majorHAnsi" w:hAnsiTheme="majorHAnsi" w:cstheme="majorHAnsi"/>
          <w:b/>
        </w:rPr>
        <w:t>:</w:t>
      </w:r>
    </w:p>
    <w:p w:rsidR="00815EE7" w:rsidRPr="00F24C49" w:rsidRDefault="00815EE7" w:rsidP="00815EE7">
      <w:pPr>
        <w:pStyle w:val="Zkladntext"/>
        <w:spacing w:after="0"/>
        <w:jc w:val="both"/>
        <w:rPr>
          <w:rFonts w:asciiTheme="majorHAnsi" w:hAnsiTheme="majorHAnsi" w:cstheme="majorHAnsi"/>
          <w:b/>
          <w:bCs/>
          <w:caps/>
          <w:kern w:val="24"/>
          <w:sz w:val="28"/>
          <w:szCs w:val="28"/>
        </w:rPr>
      </w:pPr>
      <w:r w:rsidRPr="00F24C49">
        <w:rPr>
          <w:rFonts w:asciiTheme="majorHAnsi" w:hAnsiTheme="majorHAnsi" w:cstheme="majorHAnsi"/>
          <w:b/>
          <w:bCs/>
          <w:caps/>
          <w:color w:val="222222"/>
          <w:kern w:val="24"/>
          <w:sz w:val="28"/>
          <w:szCs w:val="28"/>
          <w:shd w:val="clear" w:color="auto" w:fill="F8F9FA"/>
        </w:rPr>
        <w:t>Kyberšikana</w:t>
      </w:r>
      <w:r w:rsidRPr="00F24C49">
        <w:rPr>
          <w:rStyle w:val="Odkaznapoznmkupodiarou"/>
          <w:rFonts w:asciiTheme="majorHAnsi" w:hAnsiTheme="majorHAnsi" w:cstheme="majorHAnsi"/>
          <w:b/>
          <w:bCs/>
          <w:caps/>
          <w:color w:val="222222"/>
          <w:kern w:val="24"/>
          <w:sz w:val="28"/>
          <w:szCs w:val="28"/>
          <w:shd w:val="clear" w:color="auto" w:fill="F8F9FA"/>
        </w:rPr>
        <w:footnoteReference w:id="9"/>
      </w:r>
    </w:p>
    <w:p w:rsidR="00815EE7" w:rsidRPr="00F24C49" w:rsidRDefault="00815EE7" w:rsidP="00815EE7">
      <w:pPr>
        <w:pStyle w:val="Zkladntext"/>
        <w:spacing w:after="0"/>
        <w:jc w:val="both"/>
        <w:rPr>
          <w:rFonts w:asciiTheme="majorHAnsi" w:eastAsia="Times New Roman" w:hAnsiTheme="majorHAnsi" w:cstheme="majorHAnsi"/>
          <w:color w:val="222222"/>
          <w:kern w:val="0"/>
          <w:lang w:val="sk-SK" w:eastAsia="sk-SK"/>
        </w:rPr>
      </w:pPr>
      <w:proofErr w:type="spellStart"/>
      <w:r w:rsidRPr="00F24C49">
        <w:rPr>
          <w:rFonts w:asciiTheme="majorHAnsi" w:eastAsia="Times New Roman" w:hAnsiTheme="majorHAnsi" w:cstheme="majorHAnsi"/>
          <w:color w:val="222222"/>
          <w:kern w:val="0"/>
          <w:lang w:val="sk-SK" w:eastAsia="sk-SK"/>
        </w:rPr>
        <w:t>Kyberšikana</w:t>
      </w:r>
      <w:proofErr w:type="spellEnd"/>
      <w:r w:rsidRPr="00F24C49">
        <w:rPr>
          <w:rFonts w:asciiTheme="majorHAnsi" w:eastAsia="Times New Roman" w:hAnsiTheme="majorHAnsi" w:cstheme="majorHAnsi"/>
          <w:color w:val="222222"/>
          <w:kern w:val="0"/>
          <w:lang w:val="sk-SK" w:eastAsia="sk-SK"/>
        </w:rPr>
        <w:t xml:space="preserve"> je forma agresie, ktorá sa uplatňuje voči jedincovi či skupine osôb s použitím informačných a komunikačných technológií (počítačov, </w:t>
      </w:r>
      <w:proofErr w:type="spellStart"/>
      <w:r w:rsidRPr="00F24C49">
        <w:rPr>
          <w:rFonts w:asciiTheme="majorHAnsi" w:eastAsia="Times New Roman" w:hAnsiTheme="majorHAnsi" w:cstheme="majorHAnsi"/>
          <w:color w:val="222222"/>
          <w:kern w:val="0"/>
          <w:lang w:val="sk-SK" w:eastAsia="sk-SK"/>
        </w:rPr>
        <w:t>tabletov</w:t>
      </w:r>
      <w:proofErr w:type="spellEnd"/>
      <w:r w:rsidRPr="00F24C49">
        <w:rPr>
          <w:rFonts w:asciiTheme="majorHAnsi" w:eastAsia="Times New Roman" w:hAnsiTheme="majorHAnsi" w:cstheme="majorHAnsi"/>
          <w:color w:val="222222"/>
          <w:kern w:val="0"/>
          <w:lang w:val="sk-SK" w:eastAsia="sk-SK"/>
        </w:rPr>
        <w:t xml:space="preserve">, mobilných telefónov a ďalších moderných komunikačných nástrojov), a ku ktorej dochádza opakovane, či už zo strany pôvodného agresora či ďalších osôb - tzv. sekundárnych útočníkov (napr. opakované zdieľanie nahrávky, opakované komentovanie pod.). Hoci je </w:t>
      </w:r>
      <w:proofErr w:type="spellStart"/>
      <w:r w:rsidRPr="00F24C49">
        <w:rPr>
          <w:rFonts w:asciiTheme="majorHAnsi" w:eastAsia="Times New Roman" w:hAnsiTheme="majorHAnsi" w:cstheme="majorHAnsi"/>
          <w:color w:val="222222"/>
          <w:kern w:val="0"/>
          <w:lang w:val="sk-SK" w:eastAsia="sk-SK"/>
        </w:rPr>
        <w:t>kyberšikana</w:t>
      </w:r>
      <w:proofErr w:type="spellEnd"/>
      <w:r w:rsidRPr="00F24C49">
        <w:rPr>
          <w:rFonts w:asciiTheme="majorHAnsi" w:eastAsia="Times New Roman" w:hAnsiTheme="majorHAnsi" w:cstheme="majorHAnsi"/>
          <w:color w:val="222222"/>
          <w:kern w:val="0"/>
          <w:lang w:val="sk-SK" w:eastAsia="sk-SK"/>
        </w:rPr>
        <w:t xml:space="preserve"> spravidla definovaná ako činnosť zámerná, môže vzniknúť aj neúmyselne - napr. ako nevhodný vtip, ktorý sa v on-line prostredí vymkne kontrole. </w:t>
      </w:r>
      <w:proofErr w:type="spellStart"/>
      <w:r w:rsidRPr="00F24C49">
        <w:rPr>
          <w:rFonts w:asciiTheme="majorHAnsi" w:eastAsia="Times New Roman" w:hAnsiTheme="majorHAnsi" w:cstheme="majorHAnsi"/>
          <w:color w:val="222222"/>
          <w:kern w:val="0"/>
          <w:lang w:val="sk-SK" w:eastAsia="sk-SK"/>
        </w:rPr>
        <w:t>Kyberšikana</w:t>
      </w:r>
      <w:proofErr w:type="spellEnd"/>
      <w:r w:rsidRPr="00F24C49">
        <w:rPr>
          <w:rFonts w:asciiTheme="majorHAnsi" w:eastAsia="Times New Roman" w:hAnsiTheme="majorHAnsi" w:cstheme="majorHAnsi"/>
          <w:color w:val="222222"/>
          <w:kern w:val="0"/>
          <w:lang w:val="sk-SK" w:eastAsia="sk-SK"/>
        </w:rPr>
        <w:t xml:space="preserve"> je často zamieňaná s tzv. On-line </w:t>
      </w:r>
      <w:proofErr w:type="spellStart"/>
      <w:r w:rsidRPr="00F24C49">
        <w:rPr>
          <w:rFonts w:asciiTheme="majorHAnsi" w:eastAsia="Times New Roman" w:hAnsiTheme="majorHAnsi" w:cstheme="majorHAnsi"/>
          <w:color w:val="222222"/>
          <w:kern w:val="0"/>
          <w:lang w:val="sk-SK" w:eastAsia="sk-SK"/>
        </w:rPr>
        <w:t>obťažovaním.Termínom</w:t>
      </w:r>
      <w:proofErr w:type="spellEnd"/>
      <w:r w:rsidRPr="00F24C49">
        <w:rPr>
          <w:rFonts w:asciiTheme="majorHAnsi" w:eastAsia="Times New Roman" w:hAnsiTheme="majorHAnsi" w:cstheme="majorHAnsi"/>
          <w:color w:val="222222"/>
          <w:kern w:val="0"/>
          <w:lang w:val="sk-SK" w:eastAsia="sk-SK"/>
        </w:rPr>
        <w:t xml:space="preserve"> on-line obťažovanie označujeme jednorazové útoky, ktorých vplyv je len dočasný. </w:t>
      </w:r>
      <w:r w:rsidRPr="00F24C49">
        <w:rPr>
          <w:rFonts w:asciiTheme="majorHAnsi" w:eastAsia="Times New Roman" w:hAnsiTheme="majorHAnsi" w:cstheme="majorHAnsi"/>
          <w:b/>
          <w:bCs/>
          <w:color w:val="222222"/>
          <w:kern w:val="0"/>
          <w:lang w:val="sk-SK" w:eastAsia="sk-SK"/>
        </w:rPr>
        <w:t xml:space="preserve">"Skutočná" </w:t>
      </w:r>
      <w:proofErr w:type="spellStart"/>
      <w:r w:rsidRPr="00F24C49">
        <w:rPr>
          <w:rFonts w:asciiTheme="majorHAnsi" w:eastAsia="Times New Roman" w:hAnsiTheme="majorHAnsi" w:cstheme="majorHAnsi"/>
          <w:b/>
          <w:bCs/>
          <w:color w:val="222222"/>
          <w:kern w:val="0"/>
          <w:lang w:val="sk-SK" w:eastAsia="sk-SK"/>
        </w:rPr>
        <w:t>kyberšikana</w:t>
      </w:r>
      <w:proofErr w:type="spellEnd"/>
      <w:r w:rsidRPr="00F24C49">
        <w:rPr>
          <w:rFonts w:asciiTheme="majorHAnsi" w:eastAsia="Times New Roman" w:hAnsiTheme="majorHAnsi" w:cstheme="majorHAnsi"/>
          <w:b/>
          <w:bCs/>
          <w:color w:val="222222"/>
          <w:kern w:val="0"/>
          <w:lang w:val="sk-SK" w:eastAsia="sk-SK"/>
        </w:rPr>
        <w:t xml:space="preserve"> musí spĺňať najmä kritériá opakovania, musí byť dlhodobá a musí byť vnímaná ako ubližujúca. Obeť sa potom nedokáže útokom účinne brániť, existuje mocenská nerovnováha.</w:t>
      </w:r>
    </w:p>
    <w:p w:rsidR="00815EE7" w:rsidRPr="007409E0" w:rsidRDefault="00815EE7" w:rsidP="00815EE7">
      <w:pPr>
        <w:pStyle w:val="Zkladntext"/>
        <w:shd w:val="clear" w:color="auto" w:fill="FFFFFF" w:themeFill="background1"/>
        <w:spacing w:after="0"/>
        <w:jc w:val="both"/>
        <w:rPr>
          <w:rFonts w:asciiTheme="majorHAnsi" w:hAnsiTheme="majorHAnsi" w:cstheme="majorHAnsi"/>
          <w:bCs/>
        </w:rPr>
      </w:pPr>
    </w:p>
    <w:p w:rsidR="00815EE7" w:rsidRPr="007409E0" w:rsidRDefault="00815EE7" w:rsidP="00815EE7">
      <w:pPr>
        <w:pStyle w:val="PredformtovanHTML"/>
        <w:shd w:val="clear" w:color="auto" w:fill="FFFFFF" w:themeFill="background1"/>
        <w:rPr>
          <w:rFonts w:asciiTheme="majorHAnsi" w:hAnsiTheme="majorHAnsi" w:cstheme="majorHAnsi"/>
          <w:b/>
          <w:bCs/>
          <w:color w:val="222222"/>
          <w:sz w:val="24"/>
          <w:szCs w:val="24"/>
        </w:rPr>
      </w:pPr>
      <w:r w:rsidRPr="007409E0">
        <w:rPr>
          <w:rFonts w:asciiTheme="majorHAnsi" w:hAnsiTheme="majorHAnsi" w:cstheme="majorHAnsi"/>
          <w:b/>
          <w:bCs/>
          <w:color w:val="222222"/>
          <w:sz w:val="24"/>
          <w:szCs w:val="24"/>
        </w:rPr>
        <w:t xml:space="preserve">A. Rozdiely medzi tradičné šikanovaním a </w:t>
      </w:r>
      <w:proofErr w:type="spellStart"/>
      <w:r w:rsidRPr="007409E0">
        <w:rPr>
          <w:rFonts w:asciiTheme="majorHAnsi" w:hAnsiTheme="majorHAnsi" w:cstheme="majorHAnsi"/>
          <w:b/>
          <w:bCs/>
          <w:color w:val="222222"/>
          <w:sz w:val="24"/>
          <w:szCs w:val="24"/>
        </w:rPr>
        <w:t>kyberšikanou</w:t>
      </w:r>
      <w:proofErr w:type="spellEnd"/>
    </w:p>
    <w:p w:rsidR="00815EE7" w:rsidRPr="007409E0" w:rsidRDefault="00815EE7" w:rsidP="00815EE7">
      <w:pPr>
        <w:pStyle w:val="PredformtovanHTML"/>
        <w:shd w:val="clear" w:color="auto" w:fill="FFFFFF" w:themeFill="background1"/>
        <w:rPr>
          <w:rFonts w:asciiTheme="majorHAnsi" w:hAnsiTheme="majorHAnsi" w:cstheme="majorHAnsi"/>
          <w:color w:val="222222"/>
          <w:sz w:val="24"/>
          <w:szCs w:val="24"/>
        </w:rPr>
      </w:pPr>
      <w:proofErr w:type="spellStart"/>
      <w:r w:rsidRPr="007409E0">
        <w:rPr>
          <w:rFonts w:asciiTheme="majorHAnsi" w:hAnsiTheme="majorHAnsi" w:cstheme="majorHAnsi"/>
          <w:color w:val="222222"/>
          <w:sz w:val="24"/>
          <w:szCs w:val="24"/>
        </w:rPr>
        <w:t>Kyberšikana</w:t>
      </w:r>
      <w:proofErr w:type="spellEnd"/>
      <w:r w:rsidRPr="007409E0">
        <w:rPr>
          <w:rFonts w:asciiTheme="majorHAnsi" w:hAnsiTheme="majorHAnsi" w:cstheme="majorHAnsi"/>
          <w:color w:val="222222"/>
          <w:sz w:val="24"/>
          <w:szCs w:val="24"/>
        </w:rPr>
        <w:t xml:space="preserve"> má svoje špecifiká, ktoré ju od tradičnej psychickej alebo fyzickej </w:t>
      </w:r>
      <w:proofErr w:type="spellStart"/>
      <w:r w:rsidRPr="007409E0">
        <w:rPr>
          <w:rFonts w:asciiTheme="majorHAnsi" w:hAnsiTheme="majorHAnsi" w:cstheme="majorHAnsi"/>
          <w:color w:val="222222"/>
          <w:sz w:val="24"/>
          <w:szCs w:val="24"/>
        </w:rPr>
        <w:t>šikany</w:t>
      </w:r>
      <w:proofErr w:type="spellEnd"/>
      <w:r w:rsidRPr="007409E0">
        <w:rPr>
          <w:rFonts w:asciiTheme="majorHAnsi" w:hAnsiTheme="majorHAnsi" w:cstheme="majorHAnsi"/>
          <w:color w:val="222222"/>
          <w:sz w:val="24"/>
          <w:szCs w:val="24"/>
        </w:rPr>
        <w:t xml:space="preserve"> odlišujú.</w:t>
      </w:r>
    </w:p>
    <w:p w:rsidR="00815EE7" w:rsidRPr="007409E0" w:rsidRDefault="00815EE7" w:rsidP="00815EE7">
      <w:pPr>
        <w:pStyle w:val="PredformtovanHTML"/>
        <w:shd w:val="clear" w:color="auto" w:fill="FFFFFF" w:themeFill="background1"/>
        <w:rPr>
          <w:rFonts w:ascii="inherit" w:hAnsi="inherit"/>
          <w:color w:val="222222"/>
          <w:sz w:val="24"/>
          <w:szCs w:val="24"/>
        </w:rPr>
      </w:pPr>
    </w:p>
    <w:p w:rsidR="00815EE7" w:rsidRPr="007409E0" w:rsidRDefault="00815EE7" w:rsidP="00815EE7">
      <w:pPr>
        <w:pStyle w:val="PredformtovanHTML"/>
        <w:shd w:val="clear" w:color="auto" w:fill="FFFFFF" w:themeFill="background1"/>
        <w:jc w:val="both"/>
        <w:rPr>
          <w:rFonts w:asciiTheme="majorHAnsi" w:hAnsiTheme="majorHAnsi" w:cstheme="majorHAnsi"/>
          <w:b/>
          <w:bCs/>
          <w:color w:val="222222"/>
          <w:sz w:val="24"/>
          <w:szCs w:val="24"/>
        </w:rPr>
      </w:pPr>
      <w:r w:rsidRPr="007409E0">
        <w:rPr>
          <w:rFonts w:asciiTheme="majorHAnsi" w:hAnsiTheme="majorHAnsi" w:cstheme="majorHAnsi"/>
          <w:b/>
          <w:bCs/>
          <w:color w:val="222222"/>
          <w:sz w:val="24"/>
          <w:szCs w:val="24"/>
        </w:rPr>
        <w:t xml:space="preserve">Dosah </w:t>
      </w:r>
      <w:proofErr w:type="spellStart"/>
      <w:r w:rsidRPr="007409E0">
        <w:rPr>
          <w:rFonts w:asciiTheme="majorHAnsi" w:hAnsiTheme="majorHAnsi" w:cstheme="majorHAnsi"/>
          <w:b/>
          <w:bCs/>
          <w:color w:val="222222"/>
          <w:sz w:val="24"/>
          <w:szCs w:val="24"/>
        </w:rPr>
        <w:t>kyberšikany</w:t>
      </w:r>
      <w:proofErr w:type="spellEnd"/>
      <w:r w:rsidRPr="007409E0">
        <w:rPr>
          <w:rFonts w:asciiTheme="majorHAnsi" w:hAnsiTheme="majorHAnsi" w:cstheme="majorHAnsi"/>
          <w:b/>
          <w:bCs/>
          <w:color w:val="222222"/>
          <w:sz w:val="24"/>
          <w:szCs w:val="24"/>
        </w:rPr>
        <w:t xml:space="preserve"> a veľkosť publika</w:t>
      </w:r>
    </w:p>
    <w:p w:rsidR="00815EE7" w:rsidRPr="007409E0"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7409E0">
        <w:rPr>
          <w:rFonts w:asciiTheme="majorHAnsi" w:hAnsiTheme="majorHAnsi" w:cstheme="majorHAnsi"/>
          <w:color w:val="222222"/>
          <w:sz w:val="24"/>
          <w:szCs w:val="24"/>
        </w:rPr>
        <w:t xml:space="preserve">Oproti formám klasickej </w:t>
      </w:r>
      <w:proofErr w:type="spellStart"/>
      <w:r w:rsidRPr="007409E0">
        <w:rPr>
          <w:rFonts w:asciiTheme="majorHAnsi" w:hAnsiTheme="majorHAnsi" w:cstheme="majorHAnsi"/>
          <w:color w:val="222222"/>
          <w:sz w:val="24"/>
          <w:szCs w:val="24"/>
        </w:rPr>
        <w:t>šikany</w:t>
      </w:r>
      <w:proofErr w:type="spellEnd"/>
      <w:r w:rsidRPr="007409E0">
        <w:rPr>
          <w:rFonts w:asciiTheme="majorHAnsi" w:hAnsiTheme="majorHAnsi" w:cstheme="majorHAnsi"/>
          <w:color w:val="222222"/>
          <w:sz w:val="24"/>
          <w:szCs w:val="24"/>
        </w:rPr>
        <w:t xml:space="preserve">, ktorá prebieha "tvárou v tvár", má </w:t>
      </w:r>
      <w:proofErr w:type="spellStart"/>
      <w:r w:rsidRPr="007409E0">
        <w:rPr>
          <w:rFonts w:asciiTheme="majorHAnsi" w:hAnsiTheme="majorHAnsi" w:cstheme="majorHAnsi"/>
          <w:color w:val="222222"/>
          <w:sz w:val="24"/>
          <w:szCs w:val="24"/>
        </w:rPr>
        <w:t>kyberšikana</w:t>
      </w:r>
      <w:proofErr w:type="spellEnd"/>
      <w:r w:rsidRPr="007409E0">
        <w:rPr>
          <w:rFonts w:asciiTheme="majorHAnsi" w:hAnsiTheme="majorHAnsi" w:cstheme="majorHAnsi"/>
          <w:color w:val="222222"/>
          <w:sz w:val="24"/>
          <w:szCs w:val="24"/>
        </w:rPr>
        <w:t xml:space="preserve"> zo svojej podstaty oveľa väčší dosah, ktorý zhoršuje prežívanie obete. Ak je obeť šikanovanie v triede, svedkami klebiet, nadávok, vysmievaní a strápňovania maximálne niekoľko desiatok ľudí. V prostredí internetu je svedkom (ale i útočníkom) pokojne aj niekoľko desiatok tisíc ľudí. Tí všetci sa do </w:t>
      </w:r>
      <w:proofErr w:type="spellStart"/>
      <w:r w:rsidRPr="007409E0">
        <w:rPr>
          <w:rFonts w:asciiTheme="majorHAnsi" w:hAnsiTheme="majorHAnsi" w:cstheme="majorHAnsi"/>
          <w:color w:val="222222"/>
          <w:sz w:val="24"/>
          <w:szCs w:val="24"/>
        </w:rPr>
        <w:t>kyberšikany</w:t>
      </w:r>
      <w:proofErr w:type="spellEnd"/>
      <w:r w:rsidRPr="007409E0">
        <w:rPr>
          <w:rFonts w:asciiTheme="majorHAnsi" w:hAnsiTheme="majorHAnsi" w:cstheme="majorHAnsi"/>
          <w:color w:val="222222"/>
          <w:sz w:val="24"/>
          <w:szCs w:val="24"/>
        </w:rPr>
        <w:t xml:space="preserve"> môžu zapojiť a stať sa agresormi, prípade sa zapojiť do rozširovania </w:t>
      </w:r>
      <w:proofErr w:type="spellStart"/>
      <w:r w:rsidRPr="007409E0">
        <w:rPr>
          <w:rFonts w:asciiTheme="majorHAnsi" w:hAnsiTheme="majorHAnsi" w:cstheme="majorHAnsi"/>
          <w:color w:val="222222"/>
          <w:sz w:val="24"/>
          <w:szCs w:val="24"/>
        </w:rPr>
        <w:t>kyberšikany</w:t>
      </w:r>
      <w:proofErr w:type="spellEnd"/>
      <w:r w:rsidRPr="007409E0">
        <w:rPr>
          <w:rFonts w:asciiTheme="majorHAnsi" w:hAnsiTheme="majorHAnsi" w:cstheme="majorHAnsi"/>
          <w:color w:val="222222"/>
          <w:sz w:val="24"/>
          <w:szCs w:val="24"/>
        </w:rPr>
        <w:t xml:space="preserve"> medzi ďalších používateľov internetu.</w:t>
      </w:r>
    </w:p>
    <w:p w:rsidR="00815EE7" w:rsidRPr="007409E0" w:rsidRDefault="00815EE7" w:rsidP="00815EE7">
      <w:pPr>
        <w:pStyle w:val="PredformtovanHTML"/>
        <w:shd w:val="clear" w:color="auto" w:fill="FFFFFF" w:themeFill="background1"/>
        <w:jc w:val="both"/>
        <w:rPr>
          <w:rFonts w:asciiTheme="majorHAnsi" w:hAnsiTheme="majorHAnsi" w:cstheme="majorHAnsi"/>
          <w:color w:val="222222"/>
          <w:sz w:val="24"/>
          <w:szCs w:val="24"/>
        </w:rPr>
      </w:pPr>
    </w:p>
    <w:p w:rsidR="00815EE7" w:rsidRPr="007409E0"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7409E0">
        <w:rPr>
          <w:rFonts w:asciiTheme="majorHAnsi" w:hAnsiTheme="majorHAnsi" w:cstheme="majorHAnsi"/>
          <w:b/>
          <w:bCs/>
          <w:color w:val="222222"/>
          <w:sz w:val="24"/>
          <w:szCs w:val="24"/>
        </w:rPr>
        <w:t>Miesto útoku</w:t>
      </w:r>
    </w:p>
    <w:p w:rsidR="00815EE7" w:rsidRPr="007409E0"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7409E0">
        <w:rPr>
          <w:rFonts w:asciiTheme="majorHAnsi" w:hAnsiTheme="majorHAnsi" w:cstheme="majorHAnsi"/>
          <w:color w:val="222222"/>
          <w:sz w:val="24"/>
          <w:szCs w:val="24"/>
        </w:rPr>
        <w:t xml:space="preserve">Zatiaľ čo u tradičnej </w:t>
      </w:r>
      <w:proofErr w:type="spellStart"/>
      <w:r w:rsidRPr="007409E0">
        <w:rPr>
          <w:rFonts w:asciiTheme="majorHAnsi" w:hAnsiTheme="majorHAnsi" w:cstheme="majorHAnsi"/>
          <w:color w:val="222222"/>
          <w:sz w:val="24"/>
          <w:szCs w:val="24"/>
        </w:rPr>
        <w:t>šikany</w:t>
      </w:r>
      <w:proofErr w:type="spellEnd"/>
      <w:r w:rsidRPr="007409E0">
        <w:rPr>
          <w:rFonts w:asciiTheme="majorHAnsi" w:hAnsiTheme="majorHAnsi" w:cstheme="majorHAnsi"/>
          <w:color w:val="222222"/>
          <w:sz w:val="24"/>
          <w:szCs w:val="24"/>
        </w:rPr>
        <w:t xml:space="preserve"> možno predpokladať, kedy a kde k útoku dôjde (napr. v škole, na ihrisku, po ceste zo školy), v prípade </w:t>
      </w:r>
      <w:proofErr w:type="spellStart"/>
      <w:r w:rsidRPr="007409E0">
        <w:rPr>
          <w:rFonts w:asciiTheme="majorHAnsi" w:hAnsiTheme="majorHAnsi" w:cstheme="majorHAnsi"/>
          <w:color w:val="222222"/>
          <w:sz w:val="24"/>
          <w:szCs w:val="24"/>
        </w:rPr>
        <w:t>kyberšikany</w:t>
      </w:r>
      <w:proofErr w:type="spellEnd"/>
      <w:r w:rsidRPr="007409E0">
        <w:rPr>
          <w:rFonts w:asciiTheme="majorHAnsi" w:hAnsiTheme="majorHAnsi" w:cstheme="majorHAnsi"/>
          <w:color w:val="222222"/>
          <w:sz w:val="24"/>
          <w:szCs w:val="24"/>
        </w:rPr>
        <w:t xml:space="preserve"> môže agresor vykonať útok kedykoľvek a kdekoľvek. V zásade teda nie je nutná prítomnosť agresora a obete na rovnakom mieste (</w:t>
      </w:r>
      <w:proofErr w:type="spellStart"/>
      <w:r w:rsidRPr="007409E0">
        <w:rPr>
          <w:rFonts w:asciiTheme="majorHAnsi" w:hAnsiTheme="majorHAnsi" w:cstheme="majorHAnsi"/>
          <w:color w:val="222222"/>
          <w:sz w:val="24"/>
          <w:szCs w:val="24"/>
        </w:rPr>
        <w:t>Krejčí</w:t>
      </w:r>
      <w:proofErr w:type="spellEnd"/>
      <w:r w:rsidRPr="007409E0">
        <w:rPr>
          <w:rFonts w:asciiTheme="majorHAnsi" w:hAnsiTheme="majorHAnsi" w:cstheme="majorHAnsi"/>
          <w:color w:val="222222"/>
          <w:sz w:val="24"/>
          <w:szCs w:val="24"/>
        </w:rPr>
        <w:t>, 2010; Ministerstvo školstva, 2009).</w:t>
      </w:r>
    </w:p>
    <w:p w:rsidR="00815EE7" w:rsidRPr="007409E0" w:rsidRDefault="00815EE7" w:rsidP="00815EE7">
      <w:pPr>
        <w:pStyle w:val="Zkladntext"/>
        <w:shd w:val="clear" w:color="auto" w:fill="FFFFFF" w:themeFill="background1"/>
        <w:spacing w:after="0"/>
        <w:jc w:val="both"/>
        <w:rPr>
          <w:rFonts w:asciiTheme="majorHAnsi" w:hAnsiTheme="majorHAnsi" w:cstheme="majorHAnsi"/>
          <w:bCs/>
        </w:rPr>
      </w:pPr>
    </w:p>
    <w:p w:rsidR="00815EE7" w:rsidRPr="007409E0" w:rsidRDefault="00815EE7" w:rsidP="00815EE7">
      <w:pPr>
        <w:pStyle w:val="PredformtovanHTML"/>
        <w:shd w:val="clear" w:color="auto" w:fill="FFFFFF" w:themeFill="background1"/>
        <w:jc w:val="both"/>
        <w:rPr>
          <w:rFonts w:asciiTheme="majorHAnsi" w:hAnsiTheme="majorHAnsi" w:cstheme="majorHAnsi"/>
          <w:b/>
          <w:bCs/>
          <w:color w:val="222222"/>
          <w:sz w:val="24"/>
          <w:szCs w:val="24"/>
        </w:rPr>
      </w:pPr>
      <w:r w:rsidRPr="007409E0">
        <w:rPr>
          <w:rFonts w:asciiTheme="majorHAnsi" w:hAnsiTheme="majorHAnsi" w:cstheme="majorHAnsi"/>
          <w:b/>
          <w:bCs/>
          <w:color w:val="222222"/>
          <w:sz w:val="24"/>
          <w:szCs w:val="24"/>
        </w:rPr>
        <w:t>Anonymita</w:t>
      </w:r>
    </w:p>
    <w:p w:rsidR="00815EE7" w:rsidRPr="007409E0"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7409E0">
        <w:rPr>
          <w:rFonts w:asciiTheme="majorHAnsi" w:hAnsiTheme="majorHAnsi" w:cstheme="majorHAnsi"/>
          <w:color w:val="222222"/>
          <w:sz w:val="24"/>
          <w:szCs w:val="24"/>
        </w:rPr>
        <w:t xml:space="preserve">Páchateľ </w:t>
      </w:r>
      <w:proofErr w:type="spellStart"/>
      <w:r w:rsidRPr="007409E0">
        <w:rPr>
          <w:rFonts w:asciiTheme="majorHAnsi" w:hAnsiTheme="majorHAnsi" w:cstheme="majorHAnsi"/>
          <w:color w:val="222222"/>
          <w:sz w:val="24"/>
          <w:szCs w:val="24"/>
        </w:rPr>
        <w:t>kyberšikany</w:t>
      </w:r>
      <w:proofErr w:type="spellEnd"/>
      <w:r w:rsidRPr="007409E0">
        <w:rPr>
          <w:rFonts w:asciiTheme="majorHAnsi" w:hAnsiTheme="majorHAnsi" w:cstheme="majorHAnsi"/>
          <w:color w:val="222222"/>
          <w:sz w:val="24"/>
          <w:szCs w:val="24"/>
        </w:rPr>
        <w:t xml:space="preserve"> môže byť anonymný, skrytý za prezývkou alebo iný neurčený identifikátorom</w:t>
      </w:r>
      <w:r w:rsidRPr="0013507A">
        <w:rPr>
          <w:rFonts w:asciiTheme="majorHAnsi" w:hAnsiTheme="majorHAnsi" w:cstheme="majorHAnsi"/>
          <w:color w:val="222222"/>
          <w:sz w:val="24"/>
          <w:szCs w:val="24"/>
        </w:rPr>
        <w:t xml:space="preserve">, obeť tak často nie je schopná agresora identifikovať. Hoci je </w:t>
      </w:r>
      <w:r w:rsidRPr="0013507A">
        <w:rPr>
          <w:rFonts w:asciiTheme="majorHAnsi" w:hAnsiTheme="majorHAnsi" w:cstheme="majorHAnsi"/>
          <w:color w:val="222222"/>
          <w:sz w:val="24"/>
          <w:szCs w:val="24"/>
        </w:rPr>
        <w:lastRenderedPageBreak/>
        <w:t xml:space="preserve">identifikácia anonymného páchateľa </w:t>
      </w:r>
      <w:proofErr w:type="spellStart"/>
      <w:r w:rsidRPr="0013507A">
        <w:rPr>
          <w:rFonts w:asciiTheme="majorHAnsi" w:hAnsiTheme="majorHAnsi" w:cstheme="majorHAnsi"/>
          <w:color w:val="222222"/>
          <w:sz w:val="24"/>
          <w:szCs w:val="24"/>
        </w:rPr>
        <w:t>kyberšikany</w:t>
      </w:r>
      <w:proofErr w:type="spellEnd"/>
      <w:r w:rsidRPr="0013507A">
        <w:rPr>
          <w:rFonts w:asciiTheme="majorHAnsi" w:hAnsiTheme="majorHAnsi" w:cstheme="majorHAnsi"/>
          <w:color w:val="222222"/>
          <w:sz w:val="24"/>
          <w:szCs w:val="24"/>
        </w:rPr>
        <w:t xml:space="preserve"> pomerne zložitá, výskum preukázal, že v 78% </w:t>
      </w:r>
      <w:proofErr w:type="spellStart"/>
      <w:r w:rsidRPr="0013507A">
        <w:rPr>
          <w:rFonts w:asciiTheme="majorHAnsi" w:hAnsiTheme="majorHAnsi" w:cstheme="majorHAnsi"/>
          <w:color w:val="222222"/>
          <w:sz w:val="24"/>
          <w:szCs w:val="24"/>
        </w:rPr>
        <w:t>prípado</w:t>
      </w:r>
      <w:r>
        <w:rPr>
          <w:rFonts w:asciiTheme="majorHAnsi" w:hAnsiTheme="majorHAnsi" w:cstheme="majorHAnsi"/>
          <w:color w:val="222222"/>
          <w:sz w:val="24"/>
          <w:szCs w:val="24"/>
        </w:rPr>
        <w:t>ch</w:t>
      </w:r>
      <w:r w:rsidRPr="007409E0">
        <w:rPr>
          <w:rFonts w:asciiTheme="majorHAnsi" w:hAnsiTheme="majorHAnsi" w:cstheme="majorHAnsi"/>
          <w:color w:val="222222"/>
          <w:sz w:val="24"/>
          <w:szCs w:val="24"/>
        </w:rPr>
        <w:t>kyberšikany</w:t>
      </w:r>
      <w:proofErr w:type="spellEnd"/>
      <w:r w:rsidRPr="007409E0">
        <w:rPr>
          <w:rFonts w:asciiTheme="majorHAnsi" w:hAnsiTheme="majorHAnsi" w:cstheme="majorHAnsi"/>
          <w:color w:val="222222"/>
          <w:sz w:val="24"/>
          <w:szCs w:val="24"/>
        </w:rPr>
        <w:t xml:space="preserve"> bola totožnosť útočníka zistená - 51% agresorov bolo z rovnakej triedy ako obeť, 27% páchateľov bolo z rovnakej školy ako obeť, len z inej triedy (</w:t>
      </w:r>
      <w:proofErr w:type="spellStart"/>
      <w:r w:rsidRPr="007409E0">
        <w:rPr>
          <w:rFonts w:asciiTheme="majorHAnsi" w:hAnsiTheme="majorHAnsi" w:cstheme="majorHAnsi"/>
          <w:color w:val="222222"/>
          <w:sz w:val="24"/>
          <w:szCs w:val="24"/>
        </w:rPr>
        <w:t>Krejčí</w:t>
      </w:r>
      <w:proofErr w:type="spellEnd"/>
      <w:r w:rsidRPr="007409E0">
        <w:rPr>
          <w:rFonts w:asciiTheme="majorHAnsi" w:hAnsiTheme="majorHAnsi" w:cstheme="majorHAnsi"/>
          <w:color w:val="222222"/>
          <w:sz w:val="24"/>
          <w:szCs w:val="24"/>
        </w:rPr>
        <w:t>, 2010; 2008).</w:t>
      </w:r>
    </w:p>
    <w:p w:rsidR="00815EE7" w:rsidRPr="007409E0" w:rsidRDefault="00815EE7" w:rsidP="00815EE7">
      <w:pPr>
        <w:pStyle w:val="PredformtovanHTML"/>
        <w:shd w:val="clear" w:color="auto" w:fill="FFFFFF" w:themeFill="background1"/>
        <w:jc w:val="both"/>
        <w:rPr>
          <w:rFonts w:asciiTheme="majorHAnsi" w:hAnsiTheme="majorHAnsi" w:cstheme="majorHAnsi"/>
          <w:color w:val="222222"/>
          <w:sz w:val="24"/>
          <w:szCs w:val="24"/>
        </w:rPr>
      </w:pPr>
    </w:p>
    <w:p w:rsidR="00815EE7" w:rsidRPr="007409E0"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7409E0">
        <w:rPr>
          <w:rFonts w:asciiTheme="majorHAnsi" w:hAnsiTheme="majorHAnsi" w:cstheme="majorHAnsi"/>
          <w:color w:val="222222"/>
          <w:sz w:val="24"/>
          <w:szCs w:val="24"/>
        </w:rPr>
        <w:t xml:space="preserve">V niektorých prípadoch páchatelia anonymní nie sú, zvlášť vtedy, ak </w:t>
      </w:r>
      <w:proofErr w:type="spellStart"/>
      <w:r w:rsidRPr="007409E0">
        <w:rPr>
          <w:rFonts w:asciiTheme="majorHAnsi" w:hAnsiTheme="majorHAnsi" w:cstheme="majorHAnsi"/>
          <w:color w:val="222222"/>
          <w:sz w:val="24"/>
          <w:szCs w:val="24"/>
        </w:rPr>
        <w:t>kyberšikana</w:t>
      </w:r>
      <w:proofErr w:type="spellEnd"/>
      <w:r w:rsidRPr="007409E0">
        <w:rPr>
          <w:rFonts w:asciiTheme="majorHAnsi" w:hAnsiTheme="majorHAnsi" w:cstheme="majorHAnsi"/>
          <w:color w:val="222222"/>
          <w:sz w:val="24"/>
          <w:szCs w:val="24"/>
        </w:rPr>
        <w:t xml:space="preserve"> prebieha najprv v uzavretej skupine v prostredí sociálnej siete - tu nie je nutné identitu maskovať, páchatelia vystupujú pod skutočnými menami a priezviskami. V tejto fáze obeť o počiatočnom virtuálnom šikanovaní nemusí vedieť, dozvedá sa o nej ešte len, keď množstvo diskutérov výrazne vzrastie alebo keď sa skupina stane verejnou. V prípade anonymného aj neanonymného útoku páchateľ často nevníma dopad svojho konania, nevidí priamu reakciu obete na útok a intenzitu útoku nie je schopný vyhodnotiť. Jeho útok má potom väčší vplyv, než pôvodne predpokladal. Anonymný útok je v podstate odosobnený - je sprevádzaný </w:t>
      </w:r>
      <w:proofErr w:type="spellStart"/>
      <w:r w:rsidRPr="007409E0">
        <w:rPr>
          <w:rFonts w:asciiTheme="majorHAnsi" w:hAnsiTheme="majorHAnsi" w:cstheme="majorHAnsi"/>
          <w:color w:val="222222"/>
          <w:sz w:val="24"/>
          <w:szCs w:val="24"/>
        </w:rPr>
        <w:t>disinhibičním</w:t>
      </w:r>
      <w:proofErr w:type="spellEnd"/>
      <w:r w:rsidRPr="007409E0">
        <w:rPr>
          <w:rFonts w:asciiTheme="majorHAnsi" w:hAnsiTheme="majorHAnsi" w:cstheme="majorHAnsi"/>
          <w:color w:val="222222"/>
          <w:sz w:val="24"/>
          <w:szCs w:val="24"/>
        </w:rPr>
        <w:t xml:space="preserve"> efektom (</w:t>
      </w:r>
      <w:proofErr w:type="spellStart"/>
      <w:r w:rsidRPr="007409E0">
        <w:rPr>
          <w:rFonts w:asciiTheme="majorHAnsi" w:hAnsiTheme="majorHAnsi" w:cstheme="majorHAnsi"/>
          <w:color w:val="222222"/>
          <w:sz w:val="24"/>
          <w:szCs w:val="24"/>
        </w:rPr>
        <w:t>Kovářová</w:t>
      </w:r>
      <w:proofErr w:type="spellEnd"/>
      <w:r w:rsidRPr="007409E0">
        <w:rPr>
          <w:rFonts w:asciiTheme="majorHAnsi" w:hAnsiTheme="majorHAnsi" w:cstheme="majorHAnsi"/>
          <w:color w:val="222222"/>
          <w:sz w:val="24"/>
          <w:szCs w:val="24"/>
        </w:rPr>
        <w:t xml:space="preserve"> &amp; Kopecký, 2012; </w:t>
      </w:r>
      <w:proofErr w:type="spellStart"/>
      <w:r w:rsidRPr="007409E0">
        <w:rPr>
          <w:rFonts w:asciiTheme="majorHAnsi" w:hAnsiTheme="majorHAnsi" w:cstheme="majorHAnsi"/>
          <w:color w:val="222222"/>
          <w:sz w:val="24"/>
          <w:szCs w:val="24"/>
        </w:rPr>
        <w:t>Suler</w:t>
      </w:r>
      <w:proofErr w:type="spellEnd"/>
      <w:r w:rsidRPr="007409E0">
        <w:rPr>
          <w:rFonts w:asciiTheme="majorHAnsi" w:hAnsiTheme="majorHAnsi" w:cstheme="majorHAnsi"/>
          <w:color w:val="222222"/>
          <w:sz w:val="24"/>
          <w:szCs w:val="24"/>
        </w:rPr>
        <w:t xml:space="preserve">, 2004; </w:t>
      </w:r>
      <w:proofErr w:type="spellStart"/>
      <w:r w:rsidRPr="007409E0">
        <w:rPr>
          <w:rFonts w:asciiTheme="majorHAnsi" w:hAnsiTheme="majorHAnsi" w:cstheme="majorHAnsi"/>
          <w:color w:val="222222"/>
          <w:sz w:val="24"/>
          <w:szCs w:val="24"/>
        </w:rPr>
        <w:t>Udris</w:t>
      </w:r>
      <w:proofErr w:type="spellEnd"/>
      <w:r w:rsidRPr="007409E0">
        <w:rPr>
          <w:rFonts w:asciiTheme="majorHAnsi" w:hAnsiTheme="majorHAnsi" w:cstheme="majorHAnsi"/>
          <w:color w:val="222222"/>
          <w:sz w:val="24"/>
          <w:szCs w:val="24"/>
        </w:rPr>
        <w:t>, 2014), ktorý ku virtuálnemu šikanovaniu prispieva.</w:t>
      </w:r>
    </w:p>
    <w:p w:rsidR="00815EE7" w:rsidRPr="007409E0"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p>
    <w:p w:rsidR="00815EE7" w:rsidRPr="007409E0" w:rsidRDefault="00815EE7" w:rsidP="00815EE7">
      <w:pPr>
        <w:pStyle w:val="PredformtovanHTML"/>
        <w:shd w:val="clear" w:color="auto" w:fill="FFFFFF" w:themeFill="background1"/>
        <w:spacing w:line="360" w:lineRule="atLeast"/>
        <w:rPr>
          <w:rFonts w:asciiTheme="majorHAnsi" w:hAnsiTheme="majorHAnsi" w:cstheme="majorHAnsi"/>
          <w:b/>
          <w:bCs/>
          <w:color w:val="222222"/>
          <w:sz w:val="24"/>
          <w:szCs w:val="24"/>
        </w:rPr>
      </w:pPr>
      <w:r w:rsidRPr="007409E0">
        <w:rPr>
          <w:rFonts w:asciiTheme="majorHAnsi" w:hAnsiTheme="majorHAnsi" w:cstheme="majorHAnsi"/>
          <w:b/>
          <w:bCs/>
          <w:color w:val="222222"/>
          <w:sz w:val="24"/>
          <w:szCs w:val="24"/>
        </w:rPr>
        <w:t xml:space="preserve">Čas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proofErr w:type="spellStart"/>
      <w:r w:rsidRPr="006C2A1A">
        <w:rPr>
          <w:rFonts w:asciiTheme="majorHAnsi" w:eastAsia="Times New Roman" w:hAnsiTheme="majorHAnsi" w:cstheme="majorHAnsi"/>
          <w:color w:val="222222"/>
          <w:kern w:val="0"/>
          <w:lang w:val="sk-SK" w:eastAsia="sk-SK"/>
        </w:rPr>
        <w:t>Kyberšikana</w:t>
      </w:r>
      <w:proofErr w:type="spellEnd"/>
      <w:r w:rsidRPr="006C2A1A">
        <w:rPr>
          <w:rFonts w:asciiTheme="majorHAnsi" w:eastAsia="Times New Roman" w:hAnsiTheme="majorHAnsi" w:cstheme="majorHAnsi"/>
          <w:color w:val="222222"/>
          <w:kern w:val="0"/>
          <w:lang w:val="sk-SK" w:eastAsia="sk-SK"/>
        </w:rPr>
        <w:t xml:space="preserve"> ako taká môže prebiehať neustále</w:t>
      </w:r>
      <w:r>
        <w:rPr>
          <w:rFonts w:asciiTheme="majorHAnsi" w:eastAsia="Times New Roman" w:hAnsiTheme="majorHAnsi" w:cstheme="majorHAnsi"/>
          <w:color w:val="222222"/>
          <w:kern w:val="0"/>
          <w:lang w:val="sk-SK" w:eastAsia="sk-SK"/>
        </w:rPr>
        <w:t>.</w:t>
      </w:r>
    </w:p>
    <w:p w:rsidR="00815EE7" w:rsidRPr="006C2A1A" w:rsidRDefault="00815EE7" w:rsidP="00815EE7">
      <w:pPr>
        <w:pStyle w:val="Zkladntext"/>
        <w:spacing w:after="0"/>
        <w:jc w:val="both"/>
        <w:rPr>
          <w:rFonts w:asciiTheme="majorHAnsi" w:eastAsia="Times New Roman" w:hAnsiTheme="majorHAnsi" w:cstheme="majorHAnsi"/>
          <w:color w:val="222222"/>
          <w:kern w:val="0"/>
          <w:lang w:val="sk-SK" w:eastAsia="sk-SK"/>
        </w:rPr>
      </w:pPr>
      <w:r w:rsidRPr="006C2A1A">
        <w:rPr>
          <w:rFonts w:asciiTheme="majorHAnsi" w:eastAsia="Times New Roman" w:hAnsiTheme="majorHAnsi" w:cstheme="majorHAnsi"/>
          <w:color w:val="222222"/>
          <w:kern w:val="0"/>
          <w:lang w:val="sk-SK" w:eastAsia="sk-SK"/>
        </w:rPr>
        <w:t xml:space="preserve">Samotný útok na obeť možno vykonať kedykoľvek - ako v čase školskej výučby, tak o prestávkach, mimo školské vyučovanie, cez víkend, v ľubovoľnú dennú či nočnú dobu. Limitovaná nie je ani samotná príprava </w:t>
      </w:r>
      <w:proofErr w:type="spellStart"/>
      <w:r w:rsidRPr="006C2A1A">
        <w:rPr>
          <w:rFonts w:asciiTheme="majorHAnsi" w:eastAsia="Times New Roman" w:hAnsiTheme="majorHAnsi" w:cstheme="majorHAnsi"/>
          <w:color w:val="222222"/>
          <w:kern w:val="0"/>
          <w:lang w:val="sk-SK" w:eastAsia="sk-SK"/>
        </w:rPr>
        <w:t>kyberšikany</w:t>
      </w:r>
      <w:proofErr w:type="spellEnd"/>
      <w:r w:rsidRPr="006C2A1A">
        <w:rPr>
          <w:rFonts w:asciiTheme="majorHAnsi" w:eastAsia="Times New Roman" w:hAnsiTheme="majorHAnsi" w:cstheme="majorHAnsi"/>
          <w:color w:val="222222"/>
          <w:kern w:val="0"/>
          <w:lang w:val="sk-SK" w:eastAsia="sk-SK"/>
        </w:rPr>
        <w:t xml:space="preserve">, páchateľ má k dispozícii ľubovoľné množstvo času a môže si svoj útok premyslieť (napr. </w:t>
      </w:r>
      <w:r>
        <w:rPr>
          <w:rFonts w:asciiTheme="majorHAnsi" w:eastAsia="Times New Roman" w:hAnsiTheme="majorHAnsi" w:cstheme="majorHAnsi"/>
          <w:color w:val="222222"/>
          <w:kern w:val="0"/>
          <w:lang w:val="sk-SK" w:eastAsia="sk-SK"/>
        </w:rPr>
        <w:t>v</w:t>
      </w:r>
      <w:r w:rsidRPr="006C2A1A">
        <w:rPr>
          <w:rFonts w:asciiTheme="majorHAnsi" w:eastAsia="Times New Roman" w:hAnsiTheme="majorHAnsi" w:cstheme="majorHAnsi"/>
          <w:color w:val="222222"/>
          <w:kern w:val="0"/>
          <w:lang w:val="sk-SK" w:eastAsia="sk-SK"/>
        </w:rPr>
        <w:t>ytvoriť z fotografie dehonestujúc</w:t>
      </w:r>
      <w:r>
        <w:rPr>
          <w:rFonts w:asciiTheme="majorHAnsi" w:eastAsia="Times New Roman" w:hAnsiTheme="majorHAnsi" w:cstheme="majorHAnsi"/>
          <w:color w:val="222222"/>
          <w:kern w:val="0"/>
          <w:lang w:val="sk-SK" w:eastAsia="sk-SK"/>
        </w:rPr>
        <w:t>u</w:t>
      </w:r>
      <w:r w:rsidRPr="006C2A1A">
        <w:rPr>
          <w:rFonts w:asciiTheme="majorHAnsi" w:eastAsia="Times New Roman" w:hAnsiTheme="majorHAnsi" w:cstheme="majorHAnsi"/>
          <w:color w:val="222222"/>
          <w:kern w:val="0"/>
          <w:lang w:val="sk-SK" w:eastAsia="sk-SK"/>
        </w:rPr>
        <w:t xml:space="preserve">, urážlivú koláž, ktorú bude ďalej rozširovať medzi on-line užívateľov). Pretože </w:t>
      </w:r>
      <w:proofErr w:type="spellStart"/>
      <w:r w:rsidRPr="006C2A1A">
        <w:rPr>
          <w:rFonts w:asciiTheme="majorHAnsi" w:eastAsia="Times New Roman" w:hAnsiTheme="majorHAnsi" w:cstheme="majorHAnsi"/>
          <w:color w:val="222222"/>
          <w:kern w:val="0"/>
          <w:lang w:val="sk-SK" w:eastAsia="sk-SK"/>
        </w:rPr>
        <w:t>kyberšikana</w:t>
      </w:r>
      <w:proofErr w:type="spellEnd"/>
      <w:r w:rsidRPr="006C2A1A">
        <w:rPr>
          <w:rFonts w:asciiTheme="majorHAnsi" w:eastAsia="Times New Roman" w:hAnsiTheme="majorHAnsi" w:cstheme="majorHAnsi"/>
          <w:color w:val="222222"/>
          <w:kern w:val="0"/>
          <w:lang w:val="sk-SK" w:eastAsia="sk-SK"/>
        </w:rPr>
        <w:t xml:space="preserve"> prebieha najmä v prostredí internetu, útok sa šíri oveľa rýchlejšie ako u bežnej </w:t>
      </w:r>
      <w:proofErr w:type="spellStart"/>
      <w:r w:rsidRPr="006C2A1A">
        <w:rPr>
          <w:rFonts w:asciiTheme="majorHAnsi" w:eastAsia="Times New Roman" w:hAnsiTheme="majorHAnsi" w:cstheme="majorHAnsi"/>
          <w:color w:val="222222"/>
          <w:kern w:val="0"/>
          <w:lang w:val="sk-SK" w:eastAsia="sk-SK"/>
        </w:rPr>
        <w:t>šikany</w:t>
      </w:r>
      <w:proofErr w:type="spellEnd"/>
      <w:r w:rsidRPr="006C2A1A">
        <w:rPr>
          <w:rFonts w:asciiTheme="majorHAnsi" w:eastAsia="Times New Roman" w:hAnsiTheme="majorHAnsi" w:cstheme="majorHAnsi"/>
          <w:color w:val="222222"/>
          <w:kern w:val="0"/>
          <w:lang w:val="sk-SK" w:eastAsia="sk-SK"/>
        </w:rPr>
        <w:t>. Počas niekoľkých minút môže byť dehonestujúc</w:t>
      </w:r>
      <w:r>
        <w:rPr>
          <w:rFonts w:asciiTheme="majorHAnsi" w:eastAsia="Times New Roman" w:hAnsiTheme="majorHAnsi" w:cstheme="majorHAnsi"/>
          <w:color w:val="222222"/>
          <w:kern w:val="0"/>
          <w:lang w:val="sk-SK" w:eastAsia="sk-SK"/>
        </w:rPr>
        <w:t>i</w:t>
      </w:r>
      <w:r w:rsidRPr="006C2A1A">
        <w:rPr>
          <w:rFonts w:asciiTheme="majorHAnsi" w:eastAsia="Times New Roman" w:hAnsiTheme="majorHAnsi" w:cstheme="majorHAnsi"/>
          <w:color w:val="222222"/>
          <w:kern w:val="0"/>
          <w:lang w:val="sk-SK" w:eastAsia="sk-SK"/>
        </w:rPr>
        <w:t xml:space="preserve"> materiál rozšírený medzi stovky či tisíce užívateľov a môže dosiahnuť až hranicu </w:t>
      </w:r>
      <w:proofErr w:type="spellStart"/>
      <w:r w:rsidRPr="006C2A1A">
        <w:rPr>
          <w:rFonts w:asciiTheme="majorHAnsi" w:eastAsia="Times New Roman" w:hAnsiTheme="majorHAnsi" w:cstheme="majorHAnsi"/>
          <w:color w:val="222222"/>
          <w:kern w:val="0"/>
          <w:lang w:val="sk-SK" w:eastAsia="sk-SK"/>
        </w:rPr>
        <w:t>virálneho</w:t>
      </w:r>
      <w:proofErr w:type="spellEnd"/>
      <w:r w:rsidRPr="006C2A1A">
        <w:rPr>
          <w:rFonts w:asciiTheme="majorHAnsi" w:eastAsia="Times New Roman" w:hAnsiTheme="majorHAnsi" w:cstheme="majorHAnsi"/>
          <w:color w:val="222222"/>
          <w:kern w:val="0"/>
          <w:lang w:val="sk-SK" w:eastAsia="sk-SK"/>
        </w:rPr>
        <w:t xml:space="preserve"> šírenia. Ak sa urážlivý materiál (napr. </w:t>
      </w:r>
      <w:r>
        <w:rPr>
          <w:rFonts w:asciiTheme="majorHAnsi" w:eastAsia="Times New Roman" w:hAnsiTheme="majorHAnsi" w:cstheme="majorHAnsi"/>
          <w:color w:val="222222"/>
          <w:kern w:val="0"/>
          <w:lang w:val="sk-SK" w:eastAsia="sk-SK"/>
        </w:rPr>
        <w:t>f</w:t>
      </w:r>
      <w:r w:rsidRPr="006C2A1A">
        <w:rPr>
          <w:rFonts w:asciiTheme="majorHAnsi" w:eastAsia="Times New Roman" w:hAnsiTheme="majorHAnsi" w:cstheme="majorHAnsi"/>
          <w:color w:val="222222"/>
          <w:kern w:val="0"/>
          <w:lang w:val="sk-SK" w:eastAsia="sk-SK"/>
        </w:rPr>
        <w:t>otografi</w:t>
      </w:r>
      <w:r>
        <w:rPr>
          <w:rFonts w:asciiTheme="majorHAnsi" w:eastAsia="Times New Roman" w:hAnsiTheme="majorHAnsi" w:cstheme="majorHAnsi"/>
          <w:color w:val="222222"/>
          <w:kern w:val="0"/>
          <w:lang w:val="sk-SK" w:eastAsia="sk-SK"/>
        </w:rPr>
        <w:t>a</w:t>
      </w:r>
      <w:r w:rsidRPr="006C2A1A">
        <w:rPr>
          <w:rFonts w:asciiTheme="majorHAnsi" w:eastAsia="Times New Roman" w:hAnsiTheme="majorHAnsi" w:cstheme="majorHAnsi"/>
          <w:color w:val="222222"/>
          <w:kern w:val="0"/>
          <w:lang w:val="sk-SK" w:eastAsia="sk-SK"/>
        </w:rPr>
        <w:t xml:space="preserve">) stane </w:t>
      </w:r>
      <w:proofErr w:type="spellStart"/>
      <w:r w:rsidRPr="006C2A1A">
        <w:rPr>
          <w:rFonts w:asciiTheme="majorHAnsi" w:eastAsia="Times New Roman" w:hAnsiTheme="majorHAnsi" w:cstheme="majorHAnsi"/>
          <w:color w:val="222222"/>
          <w:kern w:val="0"/>
          <w:lang w:val="sk-SK" w:eastAsia="sk-SK"/>
        </w:rPr>
        <w:t>virálny</w:t>
      </w:r>
      <w:proofErr w:type="spellEnd"/>
      <w:r w:rsidRPr="006C2A1A">
        <w:rPr>
          <w:rFonts w:asciiTheme="majorHAnsi" w:eastAsia="Times New Roman" w:hAnsiTheme="majorHAnsi" w:cstheme="majorHAnsi"/>
          <w:color w:val="222222"/>
          <w:kern w:val="0"/>
          <w:lang w:val="sk-SK" w:eastAsia="sk-SK"/>
        </w:rPr>
        <w:t xml:space="preserve">, nemožno </w:t>
      </w:r>
      <w:r>
        <w:rPr>
          <w:rFonts w:asciiTheme="majorHAnsi" w:eastAsia="Times New Roman" w:hAnsiTheme="majorHAnsi" w:cstheme="majorHAnsi"/>
          <w:color w:val="222222"/>
          <w:kern w:val="0"/>
          <w:lang w:val="sk-SK" w:eastAsia="sk-SK"/>
        </w:rPr>
        <w:t>ho</w:t>
      </w:r>
      <w:r w:rsidRPr="006C2A1A">
        <w:rPr>
          <w:rFonts w:asciiTheme="majorHAnsi" w:eastAsia="Times New Roman" w:hAnsiTheme="majorHAnsi" w:cstheme="majorHAnsi"/>
          <w:color w:val="222222"/>
          <w:kern w:val="0"/>
          <w:lang w:val="sk-SK" w:eastAsia="sk-SK"/>
        </w:rPr>
        <w:t xml:space="preserve"> v zásade z internetu odstrániť - šíri sa internetom ako vírus (odtiaľ termín </w:t>
      </w:r>
      <w:proofErr w:type="spellStart"/>
      <w:r w:rsidRPr="006C2A1A">
        <w:rPr>
          <w:rFonts w:asciiTheme="majorHAnsi" w:eastAsia="Times New Roman" w:hAnsiTheme="majorHAnsi" w:cstheme="majorHAnsi"/>
          <w:color w:val="222222"/>
          <w:kern w:val="0"/>
          <w:lang w:val="sk-SK" w:eastAsia="sk-SK"/>
        </w:rPr>
        <w:t>virálny</w:t>
      </w:r>
      <w:proofErr w:type="spellEnd"/>
      <w:r w:rsidRPr="006C2A1A">
        <w:rPr>
          <w:rFonts w:asciiTheme="majorHAnsi" w:eastAsia="Times New Roman" w:hAnsiTheme="majorHAnsi" w:cstheme="majorHAnsi"/>
          <w:color w:val="222222"/>
          <w:kern w:val="0"/>
          <w:lang w:val="sk-SK" w:eastAsia="sk-SK"/>
        </w:rPr>
        <w:t xml:space="preserve"> šírenie). V mnohých prípadoch tiež vzniká časové oneskorenie medzi vytvorením dehonestuj</w:t>
      </w:r>
      <w:r>
        <w:rPr>
          <w:rFonts w:asciiTheme="majorHAnsi" w:eastAsia="Times New Roman" w:hAnsiTheme="majorHAnsi" w:cstheme="majorHAnsi"/>
          <w:color w:val="222222"/>
          <w:kern w:val="0"/>
          <w:lang w:val="sk-SK" w:eastAsia="sk-SK"/>
        </w:rPr>
        <w:t>ú</w:t>
      </w:r>
      <w:r w:rsidRPr="006C2A1A">
        <w:rPr>
          <w:rFonts w:asciiTheme="majorHAnsi" w:eastAsia="Times New Roman" w:hAnsiTheme="majorHAnsi" w:cstheme="majorHAnsi"/>
          <w:color w:val="222222"/>
          <w:kern w:val="0"/>
          <w:lang w:val="sk-SK" w:eastAsia="sk-SK"/>
        </w:rPr>
        <w:t>c</w:t>
      </w:r>
      <w:r>
        <w:rPr>
          <w:rFonts w:asciiTheme="majorHAnsi" w:eastAsia="Times New Roman" w:hAnsiTheme="majorHAnsi" w:cstheme="majorHAnsi"/>
          <w:color w:val="222222"/>
          <w:kern w:val="0"/>
          <w:lang w:val="sk-SK" w:eastAsia="sk-SK"/>
        </w:rPr>
        <w:t>eho</w:t>
      </w:r>
      <w:r w:rsidRPr="006C2A1A">
        <w:rPr>
          <w:rFonts w:asciiTheme="majorHAnsi" w:eastAsia="Times New Roman" w:hAnsiTheme="majorHAnsi" w:cstheme="majorHAnsi"/>
          <w:color w:val="222222"/>
          <w:kern w:val="0"/>
          <w:lang w:val="sk-SK" w:eastAsia="sk-SK"/>
        </w:rPr>
        <w:t xml:space="preserve"> obsahu a okamihom, kedy sa o</w:t>
      </w:r>
      <w:r>
        <w:rPr>
          <w:rFonts w:asciiTheme="majorHAnsi" w:eastAsia="Times New Roman" w:hAnsiTheme="majorHAnsi" w:cstheme="majorHAnsi"/>
          <w:color w:val="222222"/>
          <w:kern w:val="0"/>
          <w:lang w:val="sk-SK" w:eastAsia="sk-SK"/>
        </w:rPr>
        <w:t> </w:t>
      </w:r>
      <w:r w:rsidRPr="006C2A1A">
        <w:rPr>
          <w:rFonts w:asciiTheme="majorHAnsi" w:eastAsia="Times New Roman" w:hAnsiTheme="majorHAnsi" w:cstheme="majorHAnsi"/>
          <w:color w:val="222222"/>
          <w:kern w:val="0"/>
          <w:lang w:val="sk-SK" w:eastAsia="sk-SK"/>
        </w:rPr>
        <w:t>virtuáln</w:t>
      </w:r>
      <w:r>
        <w:rPr>
          <w:rFonts w:asciiTheme="majorHAnsi" w:eastAsia="Times New Roman" w:hAnsiTheme="majorHAnsi" w:cstheme="majorHAnsi"/>
          <w:color w:val="222222"/>
          <w:kern w:val="0"/>
          <w:lang w:val="sk-SK" w:eastAsia="sk-SK"/>
        </w:rPr>
        <w:t>om šikanovaní</w:t>
      </w:r>
      <w:r w:rsidRPr="006C2A1A">
        <w:rPr>
          <w:rFonts w:asciiTheme="majorHAnsi" w:eastAsia="Times New Roman" w:hAnsiTheme="majorHAnsi" w:cstheme="majorHAnsi"/>
          <w:color w:val="222222"/>
          <w:kern w:val="0"/>
          <w:lang w:val="sk-SK" w:eastAsia="sk-SK"/>
        </w:rPr>
        <w:t xml:space="preserve"> dozvie samotná obeť. Žiaci napr. </w:t>
      </w:r>
      <w:r>
        <w:rPr>
          <w:rFonts w:asciiTheme="majorHAnsi" w:eastAsia="Times New Roman" w:hAnsiTheme="majorHAnsi" w:cstheme="majorHAnsi"/>
          <w:color w:val="222222"/>
          <w:kern w:val="0"/>
          <w:lang w:val="sk-SK" w:eastAsia="sk-SK"/>
        </w:rPr>
        <w:t>o</w:t>
      </w:r>
      <w:r w:rsidRPr="006C2A1A">
        <w:rPr>
          <w:rFonts w:asciiTheme="majorHAnsi" w:eastAsia="Times New Roman" w:hAnsiTheme="majorHAnsi" w:cstheme="majorHAnsi"/>
          <w:color w:val="222222"/>
          <w:kern w:val="0"/>
          <w:lang w:val="sk-SK" w:eastAsia="sk-SK"/>
        </w:rPr>
        <w:t xml:space="preserve"> svojom spolužiakovi založ</w:t>
      </w:r>
      <w:r>
        <w:rPr>
          <w:rFonts w:asciiTheme="majorHAnsi" w:eastAsia="Times New Roman" w:hAnsiTheme="majorHAnsi" w:cstheme="majorHAnsi"/>
          <w:color w:val="222222"/>
          <w:kern w:val="0"/>
          <w:lang w:val="sk-SK" w:eastAsia="sk-SK"/>
        </w:rPr>
        <w:t>ia</w:t>
      </w:r>
      <w:r w:rsidRPr="006C2A1A">
        <w:rPr>
          <w:rFonts w:asciiTheme="majorHAnsi" w:eastAsia="Times New Roman" w:hAnsiTheme="majorHAnsi" w:cstheme="majorHAnsi"/>
          <w:color w:val="222222"/>
          <w:kern w:val="0"/>
          <w:lang w:val="sk-SK" w:eastAsia="sk-SK"/>
        </w:rPr>
        <w:t xml:space="preserve"> verejnú diskusnú skupinu, v ktorej vyhliadnutú obeť dehonestuj</w:t>
      </w:r>
      <w:r>
        <w:rPr>
          <w:rFonts w:asciiTheme="majorHAnsi" w:eastAsia="Times New Roman" w:hAnsiTheme="majorHAnsi" w:cstheme="majorHAnsi"/>
          <w:color w:val="222222"/>
          <w:kern w:val="0"/>
          <w:lang w:val="sk-SK" w:eastAsia="sk-SK"/>
        </w:rPr>
        <w:t>ú</w:t>
      </w:r>
      <w:r w:rsidRPr="006C2A1A">
        <w:rPr>
          <w:rFonts w:asciiTheme="majorHAnsi" w:eastAsia="Times New Roman" w:hAnsiTheme="majorHAnsi" w:cstheme="majorHAnsi"/>
          <w:color w:val="222222"/>
          <w:kern w:val="0"/>
          <w:lang w:val="sk-SK" w:eastAsia="sk-SK"/>
        </w:rPr>
        <w:t xml:space="preserve">, urážajú, ohovárajú, zdieľajú jej fotografie či videá a pod. Obeť sa o diskusnej skupine dozvie s časovým odstupom - napr. Po niekoľkých dňoch aj týždňoch. V tej dobe sa už do </w:t>
      </w:r>
      <w:proofErr w:type="spellStart"/>
      <w:r w:rsidRPr="006C2A1A">
        <w:rPr>
          <w:rFonts w:asciiTheme="majorHAnsi" w:eastAsia="Times New Roman" w:hAnsiTheme="majorHAnsi" w:cstheme="majorHAnsi"/>
          <w:color w:val="222222"/>
          <w:kern w:val="0"/>
          <w:lang w:val="sk-SK" w:eastAsia="sk-SK"/>
        </w:rPr>
        <w:t>kyberšikany</w:t>
      </w:r>
      <w:proofErr w:type="spellEnd"/>
      <w:r w:rsidRPr="006C2A1A">
        <w:rPr>
          <w:rFonts w:asciiTheme="majorHAnsi" w:eastAsia="Times New Roman" w:hAnsiTheme="majorHAnsi" w:cstheme="majorHAnsi"/>
          <w:color w:val="222222"/>
          <w:kern w:val="0"/>
          <w:lang w:val="sk-SK" w:eastAsia="sk-SK"/>
        </w:rPr>
        <w:t xml:space="preserve"> môže zapojiť veľké množstvo užívateľov.</w:t>
      </w:r>
    </w:p>
    <w:p w:rsidR="00815EE7" w:rsidRDefault="00815EE7" w:rsidP="00815EE7">
      <w:pPr>
        <w:pStyle w:val="Zkladntext"/>
        <w:spacing w:after="0"/>
        <w:jc w:val="both"/>
        <w:rPr>
          <w:rFonts w:asciiTheme="majorHAnsi" w:hAnsiTheme="majorHAnsi" w:cstheme="majorHAnsi"/>
          <w:bCs/>
        </w:rPr>
      </w:pPr>
    </w:p>
    <w:p w:rsidR="00815EE7" w:rsidRPr="008224B6" w:rsidRDefault="00815EE7" w:rsidP="00815EE7">
      <w:pPr>
        <w:pStyle w:val="Zkladntext"/>
        <w:spacing w:after="0"/>
        <w:jc w:val="both"/>
        <w:rPr>
          <w:rFonts w:asciiTheme="majorHAnsi" w:eastAsia="Times New Roman" w:hAnsiTheme="majorHAnsi" w:cstheme="majorHAnsi"/>
          <w:b/>
          <w:bCs/>
          <w:color w:val="222222"/>
          <w:kern w:val="0"/>
          <w:lang w:val="sk-SK" w:eastAsia="sk-SK"/>
        </w:rPr>
      </w:pPr>
      <w:r w:rsidRPr="008224B6">
        <w:rPr>
          <w:rFonts w:asciiTheme="majorHAnsi" w:eastAsia="Times New Roman" w:hAnsiTheme="majorHAnsi" w:cstheme="majorHAnsi"/>
          <w:b/>
          <w:bCs/>
          <w:color w:val="222222"/>
          <w:kern w:val="0"/>
          <w:lang w:val="sk-SK" w:eastAsia="sk-SK"/>
        </w:rPr>
        <w:t xml:space="preserve">Premena agresora a obete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8224B6">
        <w:rPr>
          <w:rFonts w:asciiTheme="majorHAnsi" w:eastAsia="Times New Roman" w:hAnsiTheme="majorHAnsi" w:cstheme="majorHAnsi"/>
          <w:color w:val="222222"/>
          <w:kern w:val="0"/>
          <w:lang w:val="sk-SK" w:eastAsia="sk-SK"/>
        </w:rPr>
        <w:t xml:space="preserve">Anonymita virtuálneho prostredia zmazáva rozdiely medzi ľuďmi - či už ide o vek, pohlavie, sociálne postavenie, fyzické dispozície, početnú prevahu či napr. </w:t>
      </w:r>
      <w:r>
        <w:rPr>
          <w:rFonts w:asciiTheme="majorHAnsi" w:eastAsia="Times New Roman" w:hAnsiTheme="majorHAnsi" w:cstheme="majorHAnsi"/>
          <w:color w:val="222222"/>
          <w:kern w:val="0"/>
          <w:lang w:val="sk-SK" w:eastAsia="sk-SK"/>
        </w:rPr>
        <w:t>o</w:t>
      </w:r>
      <w:r w:rsidRPr="008224B6">
        <w:rPr>
          <w:rFonts w:asciiTheme="majorHAnsi" w:eastAsia="Times New Roman" w:hAnsiTheme="majorHAnsi" w:cstheme="majorHAnsi"/>
          <w:color w:val="222222"/>
          <w:kern w:val="0"/>
          <w:lang w:val="sk-SK" w:eastAsia="sk-SK"/>
        </w:rPr>
        <w:t xml:space="preserve">dvahu útočiť. A ako dokazujú výsledky výskumu </w:t>
      </w:r>
      <w:proofErr w:type="spellStart"/>
      <w:r w:rsidRPr="008224B6">
        <w:rPr>
          <w:rFonts w:asciiTheme="majorHAnsi" w:eastAsia="Times New Roman" w:hAnsiTheme="majorHAnsi" w:cstheme="majorHAnsi"/>
          <w:color w:val="222222"/>
          <w:kern w:val="0"/>
          <w:lang w:val="sk-SK" w:eastAsia="sk-SK"/>
        </w:rPr>
        <w:t>kyberšikany</w:t>
      </w:r>
      <w:proofErr w:type="spellEnd"/>
      <w:r w:rsidRPr="008224B6">
        <w:rPr>
          <w:rFonts w:asciiTheme="majorHAnsi" w:eastAsia="Times New Roman" w:hAnsiTheme="majorHAnsi" w:cstheme="majorHAnsi"/>
          <w:color w:val="222222"/>
          <w:kern w:val="0"/>
          <w:lang w:val="sk-SK" w:eastAsia="sk-SK"/>
        </w:rPr>
        <w:t xml:space="preserve"> z posledných rokov, páchateľ</w:t>
      </w:r>
      <w:r>
        <w:rPr>
          <w:rFonts w:asciiTheme="majorHAnsi" w:eastAsia="Times New Roman" w:hAnsiTheme="majorHAnsi" w:cstheme="majorHAnsi"/>
          <w:color w:val="222222"/>
          <w:kern w:val="0"/>
          <w:lang w:val="sk-SK" w:eastAsia="sk-SK"/>
        </w:rPr>
        <w:t>mi</w:t>
      </w:r>
      <w:r w:rsidRPr="008224B6">
        <w:rPr>
          <w:rFonts w:asciiTheme="majorHAnsi" w:eastAsia="Times New Roman" w:hAnsiTheme="majorHAnsi" w:cstheme="majorHAnsi"/>
          <w:color w:val="222222"/>
          <w:kern w:val="0"/>
          <w:lang w:val="sk-SK" w:eastAsia="sk-SK"/>
        </w:rPr>
        <w:t xml:space="preserve"> </w:t>
      </w:r>
      <w:proofErr w:type="spellStart"/>
      <w:r w:rsidRPr="008224B6">
        <w:rPr>
          <w:rFonts w:asciiTheme="majorHAnsi" w:eastAsia="Times New Roman" w:hAnsiTheme="majorHAnsi" w:cstheme="majorHAnsi"/>
          <w:color w:val="222222"/>
          <w:kern w:val="0"/>
          <w:lang w:val="sk-SK" w:eastAsia="sk-SK"/>
        </w:rPr>
        <w:t>kyberšikany</w:t>
      </w:r>
      <w:proofErr w:type="spellEnd"/>
      <w:r w:rsidRPr="008224B6">
        <w:rPr>
          <w:rFonts w:asciiTheme="majorHAnsi" w:eastAsia="Times New Roman" w:hAnsiTheme="majorHAnsi" w:cstheme="majorHAnsi"/>
          <w:color w:val="222222"/>
          <w:kern w:val="0"/>
          <w:lang w:val="sk-SK" w:eastAsia="sk-SK"/>
        </w:rPr>
        <w:t xml:space="preserve"> sa často stávajú aj samotné obete, ktoré napr. </w:t>
      </w:r>
      <w:r>
        <w:rPr>
          <w:rFonts w:asciiTheme="majorHAnsi" w:eastAsia="Times New Roman" w:hAnsiTheme="majorHAnsi" w:cstheme="majorHAnsi"/>
          <w:color w:val="222222"/>
          <w:kern w:val="0"/>
          <w:lang w:val="sk-SK" w:eastAsia="sk-SK"/>
        </w:rPr>
        <w:t>n</w:t>
      </w:r>
      <w:r w:rsidRPr="008224B6">
        <w:rPr>
          <w:rFonts w:asciiTheme="majorHAnsi" w:eastAsia="Times New Roman" w:hAnsiTheme="majorHAnsi" w:cstheme="majorHAnsi"/>
          <w:color w:val="222222"/>
          <w:kern w:val="0"/>
          <w:lang w:val="sk-SK" w:eastAsia="sk-SK"/>
        </w:rPr>
        <w:t xml:space="preserve">a prežité príkoria neprimerane reagujú (Kopecký, </w:t>
      </w:r>
      <w:proofErr w:type="spellStart"/>
      <w:r w:rsidRPr="008224B6">
        <w:rPr>
          <w:rFonts w:asciiTheme="majorHAnsi" w:eastAsia="Times New Roman" w:hAnsiTheme="majorHAnsi" w:cstheme="majorHAnsi"/>
          <w:color w:val="222222"/>
          <w:kern w:val="0"/>
          <w:lang w:val="sk-SK" w:eastAsia="sk-SK"/>
        </w:rPr>
        <w:t>Szotkowská</w:t>
      </w:r>
      <w:proofErr w:type="spellEnd"/>
      <w:r w:rsidRPr="008224B6">
        <w:rPr>
          <w:rFonts w:asciiTheme="majorHAnsi" w:eastAsia="Times New Roman" w:hAnsiTheme="majorHAnsi" w:cstheme="majorHAnsi"/>
          <w:color w:val="222222"/>
          <w:kern w:val="0"/>
          <w:lang w:val="sk-SK" w:eastAsia="sk-SK"/>
        </w:rPr>
        <w:t xml:space="preserve">, &amp; </w:t>
      </w:r>
      <w:proofErr w:type="spellStart"/>
      <w:r w:rsidRPr="008224B6">
        <w:rPr>
          <w:rFonts w:asciiTheme="majorHAnsi" w:eastAsia="Times New Roman" w:hAnsiTheme="majorHAnsi" w:cstheme="majorHAnsi"/>
          <w:color w:val="222222"/>
          <w:kern w:val="0"/>
          <w:lang w:val="sk-SK" w:eastAsia="sk-SK"/>
        </w:rPr>
        <w:t>Krejčí</w:t>
      </w:r>
      <w:proofErr w:type="spellEnd"/>
      <w:r w:rsidRPr="008224B6">
        <w:rPr>
          <w:rFonts w:asciiTheme="majorHAnsi" w:eastAsia="Times New Roman" w:hAnsiTheme="majorHAnsi" w:cstheme="majorHAnsi"/>
          <w:color w:val="222222"/>
          <w:kern w:val="0"/>
          <w:lang w:val="sk-SK" w:eastAsia="sk-SK"/>
        </w:rPr>
        <w:t xml:space="preserve">, 2015). Páchateľ, ktorý chce </w:t>
      </w:r>
      <w:proofErr w:type="spellStart"/>
      <w:r w:rsidRPr="008224B6">
        <w:rPr>
          <w:rFonts w:asciiTheme="majorHAnsi" w:eastAsia="Times New Roman" w:hAnsiTheme="majorHAnsi" w:cstheme="majorHAnsi"/>
          <w:color w:val="222222"/>
          <w:kern w:val="0"/>
          <w:lang w:val="sk-SK" w:eastAsia="sk-SK"/>
        </w:rPr>
        <w:t>kyberšikanu</w:t>
      </w:r>
      <w:proofErr w:type="spellEnd"/>
      <w:r w:rsidRPr="008224B6">
        <w:rPr>
          <w:rFonts w:asciiTheme="majorHAnsi" w:eastAsia="Times New Roman" w:hAnsiTheme="majorHAnsi" w:cstheme="majorHAnsi"/>
          <w:color w:val="222222"/>
          <w:kern w:val="0"/>
          <w:lang w:val="sk-SK" w:eastAsia="sk-SK"/>
        </w:rPr>
        <w:t xml:space="preserve"> vykonávať, môže disponovať iba základnými zručnosťami v oblasti IT gramotnosti (väčšina služieb je natoľko intuitívne, že pokročilé znalosti nie sú nutné).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p>
    <w:p w:rsidR="00815EE7" w:rsidRPr="000A4CE1" w:rsidRDefault="00815EE7" w:rsidP="00815EE7">
      <w:pPr>
        <w:pStyle w:val="Zkladntext"/>
        <w:spacing w:after="0"/>
        <w:jc w:val="both"/>
        <w:rPr>
          <w:rFonts w:asciiTheme="majorHAnsi" w:eastAsia="Times New Roman" w:hAnsiTheme="majorHAnsi" w:cstheme="majorHAnsi"/>
          <w:b/>
          <w:bCs/>
          <w:color w:val="222222"/>
          <w:kern w:val="0"/>
          <w:lang w:val="sk-SK" w:eastAsia="sk-SK"/>
        </w:rPr>
      </w:pPr>
      <w:r w:rsidRPr="000A4CE1">
        <w:rPr>
          <w:rFonts w:asciiTheme="majorHAnsi" w:eastAsia="Times New Roman" w:hAnsiTheme="majorHAnsi" w:cstheme="majorHAnsi"/>
          <w:b/>
          <w:bCs/>
          <w:color w:val="222222"/>
          <w:kern w:val="0"/>
          <w:lang w:val="sk-SK" w:eastAsia="sk-SK"/>
        </w:rPr>
        <w:t xml:space="preserve">Rozdielne spôsoby riešenia </w:t>
      </w:r>
      <w:proofErr w:type="spellStart"/>
      <w:r w:rsidRPr="000A4CE1">
        <w:rPr>
          <w:rFonts w:asciiTheme="majorHAnsi" w:eastAsia="Times New Roman" w:hAnsiTheme="majorHAnsi" w:cstheme="majorHAnsi"/>
          <w:b/>
          <w:bCs/>
          <w:color w:val="222222"/>
          <w:kern w:val="0"/>
          <w:lang w:val="sk-SK" w:eastAsia="sk-SK"/>
        </w:rPr>
        <w:t>kyberšikany</w:t>
      </w:r>
      <w:proofErr w:type="spellEnd"/>
      <w:r w:rsidRPr="000A4CE1">
        <w:rPr>
          <w:rFonts w:asciiTheme="majorHAnsi" w:eastAsia="Times New Roman" w:hAnsiTheme="majorHAnsi" w:cstheme="majorHAnsi"/>
          <w:b/>
          <w:bCs/>
          <w:color w:val="222222"/>
          <w:kern w:val="0"/>
          <w:lang w:val="sk-SK" w:eastAsia="sk-SK"/>
        </w:rPr>
        <w:t xml:space="preserve"> a šikanovania </w:t>
      </w:r>
    </w:p>
    <w:p w:rsidR="00815EE7" w:rsidRPr="008224B6" w:rsidRDefault="00815EE7" w:rsidP="00815EE7">
      <w:pPr>
        <w:pStyle w:val="Zkladntext"/>
        <w:spacing w:after="0"/>
        <w:jc w:val="both"/>
        <w:rPr>
          <w:rFonts w:asciiTheme="majorHAnsi" w:eastAsia="Times New Roman" w:hAnsiTheme="majorHAnsi" w:cstheme="majorHAnsi"/>
          <w:color w:val="222222"/>
          <w:kern w:val="0"/>
          <w:lang w:val="sk-SK" w:eastAsia="sk-SK"/>
        </w:rPr>
      </w:pPr>
      <w:r w:rsidRPr="008224B6">
        <w:rPr>
          <w:rFonts w:asciiTheme="majorHAnsi" w:eastAsia="Times New Roman" w:hAnsiTheme="majorHAnsi" w:cstheme="majorHAnsi"/>
          <w:color w:val="222222"/>
          <w:kern w:val="0"/>
          <w:lang w:val="sk-SK" w:eastAsia="sk-SK"/>
        </w:rPr>
        <w:t xml:space="preserve">Pri riešení </w:t>
      </w:r>
      <w:proofErr w:type="spellStart"/>
      <w:r w:rsidRPr="008224B6">
        <w:rPr>
          <w:rFonts w:asciiTheme="majorHAnsi" w:eastAsia="Times New Roman" w:hAnsiTheme="majorHAnsi" w:cstheme="majorHAnsi"/>
          <w:color w:val="222222"/>
          <w:kern w:val="0"/>
          <w:lang w:val="sk-SK" w:eastAsia="sk-SK"/>
        </w:rPr>
        <w:t>kyberšikany</w:t>
      </w:r>
      <w:proofErr w:type="spellEnd"/>
      <w:r w:rsidRPr="008224B6">
        <w:rPr>
          <w:rFonts w:asciiTheme="majorHAnsi" w:eastAsia="Times New Roman" w:hAnsiTheme="majorHAnsi" w:cstheme="majorHAnsi"/>
          <w:color w:val="222222"/>
          <w:kern w:val="0"/>
          <w:lang w:val="sk-SK" w:eastAsia="sk-SK"/>
        </w:rPr>
        <w:t xml:space="preserve"> nastáva rad situácií, ktoré sú riešiteľné horšie, než je tomu u tradičných foriem šikanovania. </w:t>
      </w:r>
    </w:p>
    <w:p w:rsidR="00815EE7" w:rsidRPr="008224B6" w:rsidRDefault="00815EE7" w:rsidP="00815EE7">
      <w:pPr>
        <w:pStyle w:val="Zkladntext"/>
        <w:spacing w:after="0"/>
        <w:jc w:val="both"/>
        <w:rPr>
          <w:rFonts w:asciiTheme="majorHAnsi" w:eastAsia="Times New Roman" w:hAnsiTheme="majorHAnsi" w:cstheme="majorHAnsi"/>
          <w:color w:val="222222"/>
          <w:kern w:val="0"/>
          <w:lang w:val="sk-SK" w:eastAsia="sk-SK"/>
        </w:rPr>
      </w:pP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8224B6">
        <w:rPr>
          <w:rFonts w:asciiTheme="majorHAnsi" w:eastAsia="Times New Roman" w:hAnsiTheme="majorHAnsi" w:cstheme="majorHAnsi"/>
          <w:color w:val="222222"/>
          <w:kern w:val="0"/>
          <w:lang w:val="sk-SK" w:eastAsia="sk-SK"/>
        </w:rPr>
        <w:t xml:space="preserve">U </w:t>
      </w:r>
      <w:proofErr w:type="spellStart"/>
      <w:r w:rsidRPr="008224B6">
        <w:rPr>
          <w:rFonts w:asciiTheme="majorHAnsi" w:eastAsia="Times New Roman" w:hAnsiTheme="majorHAnsi" w:cstheme="majorHAnsi"/>
          <w:color w:val="222222"/>
          <w:kern w:val="0"/>
          <w:lang w:val="sk-SK" w:eastAsia="sk-SK"/>
        </w:rPr>
        <w:t>kyberšikany</w:t>
      </w:r>
      <w:proofErr w:type="spellEnd"/>
      <w:r w:rsidRPr="008224B6">
        <w:rPr>
          <w:rFonts w:asciiTheme="majorHAnsi" w:eastAsia="Times New Roman" w:hAnsiTheme="majorHAnsi" w:cstheme="majorHAnsi"/>
          <w:color w:val="222222"/>
          <w:kern w:val="0"/>
          <w:lang w:val="sk-SK" w:eastAsia="sk-SK"/>
        </w:rPr>
        <w:t xml:space="preserve"> je ťažké: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8224B6">
        <w:rPr>
          <w:rFonts w:asciiTheme="majorHAnsi" w:eastAsia="Times New Roman" w:hAnsiTheme="majorHAnsi" w:cstheme="majorHAnsi"/>
          <w:color w:val="222222"/>
          <w:kern w:val="0"/>
          <w:lang w:val="sk-SK" w:eastAsia="sk-SK"/>
        </w:rPr>
        <w:lastRenderedPageBreak/>
        <w:t xml:space="preserve">a) zaistiť rýchlu ochranu obete (napr. odstrániť diskusnú skupinu či profil, v ktorom ku virtuálnemu dochádza, zabezpečiť odstránenie dehonestujúce materiálov z internetu a zastaviť tak ďalšie šírenie </w:t>
      </w:r>
      <w:proofErr w:type="spellStart"/>
      <w:r w:rsidRPr="008224B6">
        <w:rPr>
          <w:rFonts w:asciiTheme="majorHAnsi" w:eastAsia="Times New Roman" w:hAnsiTheme="majorHAnsi" w:cstheme="majorHAnsi"/>
          <w:color w:val="222222"/>
          <w:kern w:val="0"/>
          <w:lang w:val="sk-SK" w:eastAsia="sk-SK"/>
        </w:rPr>
        <w:t>kyberšikany</w:t>
      </w:r>
      <w:proofErr w:type="spellEnd"/>
      <w:r w:rsidRPr="008224B6">
        <w:rPr>
          <w:rFonts w:asciiTheme="majorHAnsi" w:eastAsia="Times New Roman" w:hAnsiTheme="majorHAnsi" w:cstheme="majorHAnsi"/>
          <w:color w:val="222222"/>
          <w:kern w:val="0"/>
          <w:lang w:val="sk-SK" w:eastAsia="sk-SK"/>
        </w:rPr>
        <w:t xml:space="preserve"> atď.),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8224B6">
        <w:rPr>
          <w:rFonts w:asciiTheme="majorHAnsi" w:eastAsia="Times New Roman" w:hAnsiTheme="majorHAnsi" w:cstheme="majorHAnsi"/>
          <w:color w:val="222222"/>
          <w:kern w:val="0"/>
          <w:lang w:val="sk-SK" w:eastAsia="sk-SK"/>
        </w:rPr>
        <w:t xml:space="preserve">b) zabezpečiť dostatočný počet svedkov (u </w:t>
      </w:r>
      <w:proofErr w:type="spellStart"/>
      <w:r w:rsidRPr="008224B6">
        <w:rPr>
          <w:rFonts w:asciiTheme="majorHAnsi" w:eastAsia="Times New Roman" w:hAnsiTheme="majorHAnsi" w:cstheme="majorHAnsi"/>
          <w:color w:val="222222"/>
          <w:kern w:val="0"/>
          <w:lang w:val="sk-SK" w:eastAsia="sk-SK"/>
        </w:rPr>
        <w:t>kyberšikany</w:t>
      </w:r>
      <w:proofErr w:type="spellEnd"/>
      <w:r w:rsidRPr="008224B6">
        <w:rPr>
          <w:rFonts w:asciiTheme="majorHAnsi" w:eastAsia="Times New Roman" w:hAnsiTheme="majorHAnsi" w:cstheme="majorHAnsi"/>
          <w:color w:val="222222"/>
          <w:kern w:val="0"/>
          <w:lang w:val="sk-SK" w:eastAsia="sk-SK"/>
        </w:rPr>
        <w:t xml:space="preserve"> často chýba svedkovia, publikum je značne anonymné a nemožno identifikovať, kto má o virtuálnemu informácie),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8224B6">
        <w:rPr>
          <w:rFonts w:asciiTheme="majorHAnsi" w:eastAsia="Times New Roman" w:hAnsiTheme="majorHAnsi" w:cstheme="majorHAnsi"/>
          <w:color w:val="222222"/>
          <w:kern w:val="0"/>
          <w:lang w:val="sk-SK" w:eastAsia="sk-SK"/>
        </w:rPr>
        <w:t xml:space="preserve">c) vystopovať útočníka (u tradičnej </w:t>
      </w:r>
      <w:proofErr w:type="spellStart"/>
      <w:r w:rsidRPr="008224B6">
        <w:rPr>
          <w:rFonts w:asciiTheme="majorHAnsi" w:eastAsia="Times New Roman" w:hAnsiTheme="majorHAnsi" w:cstheme="majorHAnsi"/>
          <w:color w:val="222222"/>
          <w:kern w:val="0"/>
          <w:lang w:val="sk-SK" w:eastAsia="sk-SK"/>
        </w:rPr>
        <w:t>šikany</w:t>
      </w:r>
      <w:proofErr w:type="spellEnd"/>
      <w:r w:rsidRPr="008224B6">
        <w:rPr>
          <w:rFonts w:asciiTheme="majorHAnsi" w:eastAsia="Times New Roman" w:hAnsiTheme="majorHAnsi" w:cstheme="majorHAnsi"/>
          <w:color w:val="222222"/>
          <w:kern w:val="0"/>
          <w:lang w:val="sk-SK" w:eastAsia="sk-SK"/>
        </w:rPr>
        <w:t xml:space="preserve"> útočníka poznáme, u </w:t>
      </w:r>
      <w:proofErr w:type="spellStart"/>
      <w:r w:rsidRPr="008224B6">
        <w:rPr>
          <w:rFonts w:asciiTheme="majorHAnsi" w:eastAsia="Times New Roman" w:hAnsiTheme="majorHAnsi" w:cstheme="majorHAnsi"/>
          <w:color w:val="222222"/>
          <w:kern w:val="0"/>
          <w:lang w:val="sk-SK" w:eastAsia="sk-SK"/>
        </w:rPr>
        <w:t>kyberšikany</w:t>
      </w:r>
      <w:proofErr w:type="spellEnd"/>
      <w:r w:rsidRPr="008224B6">
        <w:rPr>
          <w:rFonts w:asciiTheme="majorHAnsi" w:eastAsia="Times New Roman" w:hAnsiTheme="majorHAnsi" w:cstheme="majorHAnsi"/>
          <w:color w:val="222222"/>
          <w:kern w:val="0"/>
          <w:lang w:val="sk-SK" w:eastAsia="sk-SK"/>
        </w:rPr>
        <w:t xml:space="preserve"> však útočník často vystupuje iba pod prezývkou, využíva falošné profily atď.), </w:t>
      </w:r>
    </w:p>
    <w:p w:rsidR="00815EE7" w:rsidRPr="008224B6" w:rsidRDefault="00815EE7" w:rsidP="00815EE7">
      <w:pPr>
        <w:pStyle w:val="Zkladntext"/>
        <w:spacing w:after="0"/>
        <w:jc w:val="both"/>
        <w:rPr>
          <w:rFonts w:asciiTheme="majorHAnsi" w:eastAsia="Times New Roman" w:hAnsiTheme="majorHAnsi" w:cstheme="majorHAnsi"/>
          <w:color w:val="222222"/>
          <w:kern w:val="0"/>
          <w:lang w:val="sk-SK" w:eastAsia="sk-SK"/>
        </w:rPr>
      </w:pPr>
      <w:r w:rsidRPr="008224B6">
        <w:rPr>
          <w:rFonts w:asciiTheme="majorHAnsi" w:eastAsia="Times New Roman" w:hAnsiTheme="majorHAnsi" w:cstheme="majorHAnsi"/>
          <w:color w:val="222222"/>
          <w:kern w:val="0"/>
          <w:lang w:val="sk-SK" w:eastAsia="sk-SK"/>
        </w:rPr>
        <w:t xml:space="preserve">d) rozpoznať, kedy ide o </w:t>
      </w:r>
      <w:proofErr w:type="spellStart"/>
      <w:r w:rsidRPr="008224B6">
        <w:rPr>
          <w:rFonts w:asciiTheme="majorHAnsi" w:eastAsia="Times New Roman" w:hAnsiTheme="majorHAnsi" w:cstheme="majorHAnsi"/>
          <w:color w:val="222222"/>
          <w:kern w:val="0"/>
          <w:lang w:val="sk-SK" w:eastAsia="sk-SK"/>
        </w:rPr>
        <w:t>kyberšikanu</w:t>
      </w:r>
      <w:proofErr w:type="spellEnd"/>
      <w:r w:rsidRPr="008224B6">
        <w:rPr>
          <w:rFonts w:asciiTheme="majorHAnsi" w:eastAsia="Times New Roman" w:hAnsiTheme="majorHAnsi" w:cstheme="majorHAnsi"/>
          <w:color w:val="222222"/>
          <w:kern w:val="0"/>
          <w:lang w:val="sk-SK" w:eastAsia="sk-SK"/>
        </w:rPr>
        <w:t xml:space="preserve"> a kedy nie (žiaci často nerozpoznajú hranice </w:t>
      </w:r>
      <w:proofErr w:type="spellStart"/>
      <w:r w:rsidRPr="008224B6">
        <w:rPr>
          <w:rFonts w:asciiTheme="majorHAnsi" w:eastAsia="Times New Roman" w:hAnsiTheme="majorHAnsi" w:cstheme="majorHAnsi"/>
          <w:color w:val="222222"/>
          <w:kern w:val="0"/>
          <w:lang w:val="sk-SK" w:eastAsia="sk-SK"/>
        </w:rPr>
        <w:t>kyberšikany</w:t>
      </w:r>
      <w:proofErr w:type="spellEnd"/>
      <w:r w:rsidRPr="008224B6">
        <w:rPr>
          <w:rFonts w:asciiTheme="majorHAnsi" w:eastAsia="Times New Roman" w:hAnsiTheme="majorHAnsi" w:cstheme="majorHAnsi"/>
          <w:color w:val="222222"/>
          <w:kern w:val="0"/>
          <w:lang w:val="sk-SK" w:eastAsia="sk-SK"/>
        </w:rPr>
        <w:t xml:space="preserve"> a nevie, ako sa s ňou </w:t>
      </w:r>
      <w:proofErr w:type="spellStart"/>
      <w:r w:rsidRPr="008224B6">
        <w:rPr>
          <w:rFonts w:asciiTheme="majorHAnsi" w:eastAsia="Times New Roman" w:hAnsiTheme="majorHAnsi" w:cstheme="majorHAnsi"/>
          <w:color w:val="222222"/>
          <w:kern w:val="0"/>
          <w:lang w:val="sk-SK" w:eastAsia="sk-SK"/>
        </w:rPr>
        <w:t>vysporiadať</w:t>
      </w:r>
      <w:proofErr w:type="spellEnd"/>
      <w:r w:rsidRPr="008224B6">
        <w:rPr>
          <w:rFonts w:asciiTheme="majorHAnsi" w:eastAsia="Times New Roman" w:hAnsiTheme="majorHAnsi" w:cstheme="majorHAnsi"/>
          <w:color w:val="222222"/>
          <w:kern w:val="0"/>
          <w:lang w:val="sk-SK" w:eastAsia="sk-SK"/>
        </w:rPr>
        <w:t>, nevie, koho kontaktovať, ako postupovať, aké kroky podniknúť).</w:t>
      </w:r>
    </w:p>
    <w:p w:rsidR="00815EE7" w:rsidRDefault="00815EE7" w:rsidP="00815EE7">
      <w:pPr>
        <w:pStyle w:val="PredformtovanHTML"/>
        <w:shd w:val="clear" w:color="auto" w:fill="FFFFFF" w:themeFill="background1"/>
        <w:jc w:val="both"/>
        <w:rPr>
          <w:rFonts w:asciiTheme="majorHAnsi" w:hAnsiTheme="majorHAnsi" w:cstheme="majorHAnsi"/>
          <w:b/>
          <w:bCs/>
          <w:color w:val="222222"/>
          <w:sz w:val="24"/>
          <w:szCs w:val="24"/>
        </w:rPr>
      </w:pPr>
    </w:p>
    <w:p w:rsidR="00815EE7" w:rsidRPr="00CF4B0C" w:rsidRDefault="00815EE7" w:rsidP="00815EE7">
      <w:pPr>
        <w:pStyle w:val="PredformtovanHTML"/>
        <w:shd w:val="clear" w:color="auto" w:fill="FFFFFF" w:themeFill="background1"/>
        <w:jc w:val="both"/>
        <w:rPr>
          <w:rFonts w:asciiTheme="majorHAnsi" w:hAnsiTheme="majorHAnsi" w:cstheme="majorHAnsi"/>
          <w:b/>
          <w:bCs/>
          <w:color w:val="222222"/>
          <w:sz w:val="24"/>
          <w:szCs w:val="24"/>
        </w:rPr>
      </w:pPr>
      <w:r w:rsidRPr="00CF4B0C">
        <w:rPr>
          <w:rFonts w:asciiTheme="majorHAnsi" w:hAnsiTheme="majorHAnsi" w:cstheme="majorHAnsi"/>
          <w:b/>
          <w:bCs/>
          <w:color w:val="222222"/>
          <w:sz w:val="24"/>
          <w:szCs w:val="24"/>
        </w:rPr>
        <w:t xml:space="preserve">B. Základné formy </w:t>
      </w:r>
      <w:proofErr w:type="spellStart"/>
      <w:r w:rsidRPr="00CF4B0C">
        <w:rPr>
          <w:rFonts w:asciiTheme="majorHAnsi" w:hAnsiTheme="majorHAnsi" w:cstheme="majorHAnsi"/>
          <w:b/>
          <w:bCs/>
          <w:color w:val="222222"/>
          <w:sz w:val="24"/>
          <w:szCs w:val="24"/>
        </w:rPr>
        <w:t>kyberšikany</w:t>
      </w:r>
      <w:proofErr w:type="spellEnd"/>
      <w:r w:rsidRPr="00CF4B0C">
        <w:rPr>
          <w:rFonts w:asciiTheme="majorHAnsi" w:hAnsiTheme="majorHAnsi" w:cstheme="majorHAnsi"/>
          <w:b/>
          <w:bCs/>
          <w:color w:val="222222"/>
          <w:sz w:val="24"/>
          <w:szCs w:val="24"/>
        </w:rPr>
        <w:t xml:space="preserve"> a príbuzné fenomény</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proofErr w:type="spellStart"/>
      <w:r w:rsidRPr="00CF4B0C">
        <w:rPr>
          <w:rFonts w:asciiTheme="majorHAnsi" w:hAnsiTheme="majorHAnsi" w:cstheme="majorHAnsi"/>
          <w:color w:val="222222"/>
          <w:sz w:val="24"/>
          <w:szCs w:val="24"/>
        </w:rPr>
        <w:t>Kyberšikana</w:t>
      </w:r>
      <w:proofErr w:type="spellEnd"/>
      <w:r w:rsidRPr="00CF4B0C">
        <w:rPr>
          <w:rFonts w:asciiTheme="majorHAnsi" w:hAnsiTheme="majorHAnsi" w:cstheme="majorHAnsi"/>
          <w:color w:val="222222"/>
          <w:sz w:val="24"/>
          <w:szCs w:val="24"/>
        </w:rPr>
        <w:t xml:space="preserve"> mnohokrát začína ako tradičné šikanovanie (psychická alebo fyzická), prípadne je jej sprievodným javom. Môže však existovať úplne nezávisle na tradičné šikanovaniu.</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CF4B0C">
        <w:rPr>
          <w:rFonts w:asciiTheme="majorHAnsi" w:hAnsiTheme="majorHAnsi" w:cstheme="majorHAnsi"/>
          <w:color w:val="222222"/>
          <w:sz w:val="24"/>
          <w:szCs w:val="24"/>
        </w:rPr>
        <w:t xml:space="preserve">Medzi základné formy </w:t>
      </w:r>
      <w:proofErr w:type="spellStart"/>
      <w:r w:rsidRPr="00CF4B0C">
        <w:rPr>
          <w:rFonts w:asciiTheme="majorHAnsi" w:hAnsiTheme="majorHAnsi" w:cstheme="majorHAnsi"/>
          <w:color w:val="222222"/>
          <w:sz w:val="24"/>
          <w:szCs w:val="24"/>
        </w:rPr>
        <w:t>kyberšikany</w:t>
      </w:r>
      <w:proofErr w:type="spellEnd"/>
      <w:r w:rsidRPr="00CF4B0C">
        <w:rPr>
          <w:rFonts w:asciiTheme="majorHAnsi" w:hAnsiTheme="majorHAnsi" w:cstheme="majorHAnsi"/>
          <w:color w:val="222222"/>
          <w:sz w:val="24"/>
          <w:szCs w:val="24"/>
        </w:rPr>
        <w:t xml:space="preserve"> z pohľadu prepojenia útočníkov a obetí patrí:</w:t>
      </w:r>
    </w:p>
    <w:p w:rsidR="00815EE7" w:rsidRPr="00CF4B0C" w:rsidRDefault="00815EE7" w:rsidP="00815EE7">
      <w:pPr>
        <w:pStyle w:val="PredformtovanHTML"/>
        <w:shd w:val="clear" w:color="auto" w:fill="FFFFFF" w:themeFill="background1"/>
        <w:jc w:val="both"/>
        <w:rPr>
          <w:rFonts w:asciiTheme="majorHAnsi" w:hAnsiTheme="majorHAnsi" w:cstheme="majorHAnsi"/>
          <w:b/>
          <w:bCs/>
          <w:color w:val="222222"/>
          <w:sz w:val="24"/>
          <w:szCs w:val="24"/>
        </w:rPr>
      </w:pPr>
      <w:r w:rsidRPr="00CF4B0C">
        <w:rPr>
          <w:rFonts w:asciiTheme="majorHAnsi" w:hAnsiTheme="majorHAnsi" w:cstheme="majorHAnsi"/>
          <w:b/>
          <w:bCs/>
          <w:color w:val="222222"/>
          <w:sz w:val="24"/>
          <w:szCs w:val="24"/>
        </w:rPr>
        <w:t xml:space="preserve">1. </w:t>
      </w:r>
      <w:proofErr w:type="spellStart"/>
      <w:r w:rsidRPr="00CF4B0C">
        <w:rPr>
          <w:rFonts w:asciiTheme="majorHAnsi" w:hAnsiTheme="majorHAnsi" w:cstheme="majorHAnsi"/>
          <w:b/>
          <w:bCs/>
          <w:color w:val="222222"/>
          <w:sz w:val="24"/>
          <w:szCs w:val="24"/>
        </w:rPr>
        <w:t>Kyberšikana</w:t>
      </w:r>
      <w:proofErr w:type="spellEnd"/>
      <w:r w:rsidRPr="00CF4B0C">
        <w:rPr>
          <w:rFonts w:asciiTheme="majorHAnsi" w:hAnsiTheme="majorHAnsi" w:cstheme="majorHAnsi"/>
          <w:b/>
          <w:bCs/>
          <w:color w:val="222222"/>
          <w:sz w:val="24"/>
          <w:szCs w:val="24"/>
        </w:rPr>
        <w:t xml:space="preserve"> priama</w:t>
      </w:r>
    </w:p>
    <w:p w:rsidR="00815EE7" w:rsidRPr="00816FFA" w:rsidRDefault="00815EE7" w:rsidP="00815EE7">
      <w:pPr>
        <w:pStyle w:val="PredformtovanHTML"/>
        <w:shd w:val="clear" w:color="auto" w:fill="FFFFFF" w:themeFill="background1"/>
        <w:jc w:val="both"/>
        <w:rPr>
          <w:rFonts w:asciiTheme="majorHAnsi" w:hAnsiTheme="majorHAnsi" w:cstheme="majorHAnsi"/>
          <w:color w:val="FF0000"/>
          <w:sz w:val="24"/>
          <w:szCs w:val="24"/>
        </w:rPr>
      </w:pPr>
      <w:r w:rsidRPr="00CF4B0C">
        <w:rPr>
          <w:rFonts w:asciiTheme="majorHAnsi" w:hAnsiTheme="majorHAnsi" w:cstheme="majorHAnsi"/>
          <w:color w:val="222222"/>
          <w:sz w:val="24"/>
          <w:szCs w:val="24"/>
        </w:rPr>
        <w:t xml:space="preserve">U priame </w:t>
      </w:r>
      <w:proofErr w:type="spellStart"/>
      <w:r w:rsidRPr="00CF4B0C">
        <w:rPr>
          <w:rFonts w:asciiTheme="majorHAnsi" w:hAnsiTheme="majorHAnsi" w:cstheme="majorHAnsi"/>
          <w:color w:val="222222"/>
          <w:sz w:val="24"/>
          <w:szCs w:val="24"/>
        </w:rPr>
        <w:t>kyberšikany</w:t>
      </w:r>
      <w:proofErr w:type="spellEnd"/>
      <w:r w:rsidRPr="00CF4B0C">
        <w:rPr>
          <w:rFonts w:asciiTheme="majorHAnsi" w:hAnsiTheme="majorHAnsi" w:cstheme="majorHAnsi"/>
          <w:color w:val="222222"/>
          <w:sz w:val="24"/>
          <w:szCs w:val="24"/>
        </w:rPr>
        <w:t xml:space="preserve"> agresor útočí na obeť priamo, bezprostredne, začne napr. dehonestuje obeť, založí o nej falošný profil, zverejní jej </w:t>
      </w:r>
      <w:r w:rsidRPr="006773C0">
        <w:rPr>
          <w:rFonts w:asciiTheme="majorHAnsi" w:hAnsiTheme="majorHAnsi" w:cstheme="majorHAnsi"/>
          <w:sz w:val="24"/>
          <w:szCs w:val="24"/>
        </w:rPr>
        <w:t xml:space="preserve">fotografie či video a pod. V prípade šírenia intímnych fotografií môže dôjsť aj ku spáchaniu </w:t>
      </w:r>
      <w:proofErr w:type="spellStart"/>
      <w:r w:rsidRPr="006773C0">
        <w:rPr>
          <w:rFonts w:asciiTheme="majorHAnsi" w:hAnsiTheme="majorHAnsi" w:cstheme="majorHAnsi"/>
          <w:sz w:val="24"/>
          <w:szCs w:val="24"/>
        </w:rPr>
        <w:t>tr</w:t>
      </w:r>
      <w:proofErr w:type="spellEnd"/>
      <w:r w:rsidRPr="006773C0">
        <w:rPr>
          <w:rFonts w:asciiTheme="majorHAnsi" w:hAnsiTheme="majorHAnsi" w:cstheme="majorHAnsi"/>
          <w:sz w:val="24"/>
          <w:szCs w:val="24"/>
        </w:rPr>
        <w:t>. činu šírenia detskej pornografie.</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p>
    <w:p w:rsidR="00815EE7" w:rsidRPr="00CF4B0C" w:rsidRDefault="00815EE7" w:rsidP="00815EE7">
      <w:pPr>
        <w:pStyle w:val="PredformtovanHTML"/>
        <w:shd w:val="clear" w:color="auto" w:fill="FFFFFF" w:themeFill="background1"/>
        <w:jc w:val="both"/>
        <w:rPr>
          <w:rFonts w:asciiTheme="majorHAnsi" w:hAnsiTheme="majorHAnsi" w:cstheme="majorHAnsi"/>
          <w:b/>
          <w:bCs/>
          <w:color w:val="222222"/>
          <w:sz w:val="24"/>
          <w:szCs w:val="24"/>
        </w:rPr>
      </w:pPr>
      <w:r w:rsidRPr="00CF4B0C">
        <w:rPr>
          <w:rFonts w:asciiTheme="majorHAnsi" w:hAnsiTheme="majorHAnsi" w:cstheme="majorHAnsi"/>
          <w:b/>
          <w:bCs/>
          <w:color w:val="222222"/>
          <w:sz w:val="24"/>
          <w:szCs w:val="24"/>
        </w:rPr>
        <w:t xml:space="preserve">2. </w:t>
      </w:r>
      <w:proofErr w:type="spellStart"/>
      <w:r w:rsidRPr="00CF4B0C">
        <w:rPr>
          <w:rFonts w:asciiTheme="majorHAnsi" w:hAnsiTheme="majorHAnsi" w:cstheme="majorHAnsi"/>
          <w:b/>
          <w:bCs/>
          <w:color w:val="222222"/>
          <w:sz w:val="24"/>
          <w:szCs w:val="24"/>
        </w:rPr>
        <w:t>Kyberšikana</w:t>
      </w:r>
      <w:proofErr w:type="spellEnd"/>
      <w:r w:rsidRPr="00CF4B0C">
        <w:rPr>
          <w:rFonts w:asciiTheme="majorHAnsi" w:hAnsiTheme="majorHAnsi" w:cstheme="majorHAnsi"/>
          <w:b/>
          <w:bCs/>
          <w:color w:val="222222"/>
          <w:sz w:val="24"/>
          <w:szCs w:val="24"/>
        </w:rPr>
        <w:t xml:space="preserve"> nepriama (</w:t>
      </w:r>
      <w:proofErr w:type="spellStart"/>
      <w:r w:rsidRPr="00CF4B0C">
        <w:rPr>
          <w:rFonts w:asciiTheme="majorHAnsi" w:hAnsiTheme="majorHAnsi" w:cstheme="majorHAnsi"/>
          <w:b/>
          <w:bCs/>
          <w:color w:val="222222"/>
          <w:sz w:val="24"/>
          <w:szCs w:val="24"/>
        </w:rPr>
        <w:t>kyberšikana</w:t>
      </w:r>
      <w:proofErr w:type="spellEnd"/>
      <w:r w:rsidRPr="00CF4B0C">
        <w:rPr>
          <w:rFonts w:asciiTheme="majorHAnsi" w:hAnsiTheme="majorHAnsi" w:cstheme="majorHAnsi"/>
          <w:b/>
          <w:bCs/>
          <w:color w:val="222222"/>
          <w:sz w:val="24"/>
          <w:szCs w:val="24"/>
        </w:rPr>
        <w:t xml:space="preserve"> v zastúpení, tzv. </w:t>
      </w:r>
      <w:proofErr w:type="spellStart"/>
      <w:r w:rsidRPr="00CF4B0C">
        <w:rPr>
          <w:rFonts w:asciiTheme="majorHAnsi" w:hAnsiTheme="majorHAnsi" w:cstheme="majorHAnsi"/>
          <w:b/>
          <w:bCs/>
          <w:color w:val="222222"/>
          <w:sz w:val="24"/>
          <w:szCs w:val="24"/>
        </w:rPr>
        <w:t>Cyberbullying-by-proxy</w:t>
      </w:r>
      <w:proofErr w:type="spellEnd"/>
      <w:r w:rsidRPr="00CF4B0C">
        <w:rPr>
          <w:rFonts w:asciiTheme="majorHAnsi" w:hAnsiTheme="majorHAnsi" w:cstheme="majorHAnsi"/>
          <w:b/>
          <w:bCs/>
          <w:color w:val="222222"/>
          <w:sz w:val="24"/>
          <w:szCs w:val="24"/>
        </w:rPr>
        <w:t>)</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CF4B0C">
        <w:rPr>
          <w:rFonts w:asciiTheme="majorHAnsi" w:hAnsiTheme="majorHAnsi" w:cstheme="majorHAnsi"/>
          <w:color w:val="222222"/>
          <w:sz w:val="24"/>
          <w:szCs w:val="24"/>
        </w:rPr>
        <w:t xml:space="preserve">U nepriame </w:t>
      </w:r>
      <w:proofErr w:type="spellStart"/>
      <w:r w:rsidRPr="00CF4B0C">
        <w:rPr>
          <w:rFonts w:asciiTheme="majorHAnsi" w:hAnsiTheme="majorHAnsi" w:cstheme="majorHAnsi"/>
          <w:color w:val="222222"/>
          <w:sz w:val="24"/>
          <w:szCs w:val="24"/>
        </w:rPr>
        <w:t>kyberšikany</w:t>
      </w:r>
      <w:proofErr w:type="spellEnd"/>
      <w:r w:rsidRPr="00CF4B0C">
        <w:rPr>
          <w:rFonts w:asciiTheme="majorHAnsi" w:hAnsiTheme="majorHAnsi" w:cstheme="majorHAnsi"/>
          <w:color w:val="222222"/>
          <w:sz w:val="24"/>
          <w:szCs w:val="24"/>
        </w:rPr>
        <w:t xml:space="preserve"> agresor k útoku využíva inú osobu, ktorá často nevie o tom, že sa stala nástrojom útoku - napr. pomsty. Typický príklad predstavuje situácia, keď útočník prenikne na účet obete (napr. účet na sociálnej sieti), prostredníctvom tohto účtu začne dehonestovať ostatných užívateľov, ktorí začnú reagovať a </w:t>
      </w:r>
      <w:proofErr w:type="spellStart"/>
      <w:r w:rsidRPr="00CF4B0C">
        <w:rPr>
          <w:rFonts w:asciiTheme="majorHAnsi" w:hAnsiTheme="majorHAnsi" w:cstheme="majorHAnsi"/>
          <w:color w:val="222222"/>
          <w:sz w:val="24"/>
          <w:szCs w:val="24"/>
        </w:rPr>
        <w:t>mstiť</w:t>
      </w:r>
      <w:proofErr w:type="spellEnd"/>
      <w:r w:rsidRPr="00CF4B0C">
        <w:rPr>
          <w:rFonts w:asciiTheme="majorHAnsi" w:hAnsiTheme="majorHAnsi" w:cstheme="majorHAnsi"/>
          <w:color w:val="222222"/>
          <w:sz w:val="24"/>
          <w:szCs w:val="24"/>
        </w:rPr>
        <w:t xml:space="preserve"> sa za on-line urážky práve majiteľovi účtu, z ktorého boli dehonestujúce správy odoslané. Majiteľ účtu sa o tomto dozvie až s časovým oneskorením.</w:t>
      </w:r>
    </w:p>
    <w:p w:rsidR="00815EE7" w:rsidRPr="00CF4B0C"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CF4B0C">
        <w:rPr>
          <w:rFonts w:asciiTheme="majorHAnsi" w:hAnsiTheme="majorHAnsi" w:cstheme="majorHAnsi"/>
          <w:color w:val="222222"/>
          <w:sz w:val="24"/>
          <w:szCs w:val="24"/>
        </w:rPr>
        <w:t xml:space="preserve">V prípade oboch foriem </w:t>
      </w:r>
      <w:proofErr w:type="spellStart"/>
      <w:r w:rsidRPr="00CF4B0C">
        <w:rPr>
          <w:rFonts w:asciiTheme="majorHAnsi" w:hAnsiTheme="majorHAnsi" w:cstheme="majorHAnsi"/>
          <w:color w:val="222222"/>
          <w:sz w:val="24"/>
          <w:szCs w:val="24"/>
        </w:rPr>
        <w:t>kyberšikany</w:t>
      </w:r>
      <w:proofErr w:type="spellEnd"/>
      <w:r w:rsidRPr="00CF4B0C">
        <w:rPr>
          <w:rFonts w:asciiTheme="majorHAnsi" w:hAnsiTheme="majorHAnsi" w:cstheme="majorHAnsi"/>
          <w:color w:val="222222"/>
          <w:sz w:val="24"/>
          <w:szCs w:val="24"/>
        </w:rPr>
        <w:t xml:space="preserve"> môže páchateľ využívať ako svoje vlastné identity, tak i identity falošné.</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proofErr w:type="spellStart"/>
      <w:r w:rsidRPr="00CF4B0C">
        <w:rPr>
          <w:rFonts w:asciiTheme="majorHAnsi" w:hAnsiTheme="majorHAnsi" w:cstheme="majorHAnsi"/>
          <w:color w:val="222222"/>
          <w:sz w:val="24"/>
          <w:szCs w:val="24"/>
        </w:rPr>
        <w:t>Kyberšikanu</w:t>
      </w:r>
      <w:proofErr w:type="spellEnd"/>
      <w:r w:rsidRPr="00CF4B0C">
        <w:rPr>
          <w:rFonts w:asciiTheme="majorHAnsi" w:hAnsiTheme="majorHAnsi" w:cstheme="majorHAnsi"/>
          <w:color w:val="222222"/>
          <w:sz w:val="24"/>
          <w:szCs w:val="24"/>
        </w:rPr>
        <w:t xml:space="preserve"> možno ďalej rozdeliť podľa toho, či je do nej aktívne zapojených publikum, alebo či prebieha v súkromí bez prítomnosti publika.</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p>
    <w:p w:rsidR="00815EE7" w:rsidRPr="00CF4B0C" w:rsidRDefault="00815EE7" w:rsidP="00815EE7">
      <w:pPr>
        <w:pStyle w:val="PredformtovanHTML"/>
        <w:shd w:val="clear" w:color="auto" w:fill="FFFFFF" w:themeFill="background1"/>
        <w:jc w:val="both"/>
        <w:rPr>
          <w:rFonts w:asciiTheme="majorHAnsi" w:hAnsiTheme="majorHAnsi" w:cstheme="majorHAnsi"/>
          <w:b/>
          <w:bCs/>
          <w:color w:val="222222"/>
          <w:sz w:val="24"/>
          <w:szCs w:val="24"/>
        </w:rPr>
      </w:pPr>
      <w:r w:rsidRPr="00CF4B0C">
        <w:rPr>
          <w:rFonts w:asciiTheme="majorHAnsi" w:hAnsiTheme="majorHAnsi" w:cstheme="majorHAnsi"/>
          <w:b/>
          <w:bCs/>
          <w:color w:val="222222"/>
          <w:sz w:val="24"/>
          <w:szCs w:val="24"/>
        </w:rPr>
        <w:t>Medzi základné formy teda patria:</w:t>
      </w:r>
    </w:p>
    <w:p w:rsidR="00815EE7" w:rsidRPr="00CF4B0C" w:rsidRDefault="00815EE7" w:rsidP="00815EE7">
      <w:pPr>
        <w:pStyle w:val="PredformtovanHTML"/>
        <w:shd w:val="clear" w:color="auto" w:fill="FFFFFF" w:themeFill="background1"/>
        <w:jc w:val="both"/>
        <w:rPr>
          <w:rFonts w:asciiTheme="majorHAnsi" w:hAnsiTheme="majorHAnsi" w:cstheme="majorHAnsi"/>
          <w:b/>
          <w:bCs/>
          <w:color w:val="222222"/>
          <w:sz w:val="24"/>
          <w:szCs w:val="24"/>
        </w:rPr>
      </w:pPr>
      <w:r w:rsidRPr="00CF4B0C">
        <w:rPr>
          <w:rFonts w:asciiTheme="majorHAnsi" w:hAnsiTheme="majorHAnsi" w:cstheme="majorHAnsi"/>
          <w:b/>
          <w:bCs/>
          <w:color w:val="222222"/>
          <w:sz w:val="24"/>
          <w:szCs w:val="24"/>
        </w:rPr>
        <w:t xml:space="preserve">1. </w:t>
      </w:r>
      <w:proofErr w:type="spellStart"/>
      <w:r w:rsidRPr="00CF4B0C">
        <w:rPr>
          <w:rFonts w:asciiTheme="majorHAnsi" w:hAnsiTheme="majorHAnsi" w:cstheme="majorHAnsi"/>
          <w:b/>
          <w:bCs/>
          <w:color w:val="222222"/>
          <w:sz w:val="24"/>
          <w:szCs w:val="24"/>
        </w:rPr>
        <w:t>Kyberšikana</w:t>
      </w:r>
      <w:proofErr w:type="spellEnd"/>
      <w:r w:rsidRPr="00CF4B0C">
        <w:rPr>
          <w:rFonts w:asciiTheme="majorHAnsi" w:hAnsiTheme="majorHAnsi" w:cstheme="majorHAnsi"/>
          <w:b/>
          <w:bCs/>
          <w:color w:val="222222"/>
          <w:sz w:val="24"/>
          <w:szCs w:val="24"/>
        </w:rPr>
        <w:t xml:space="preserve"> s prítomnosťou publika (verejná)</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CF4B0C">
        <w:rPr>
          <w:rFonts w:asciiTheme="majorHAnsi" w:hAnsiTheme="majorHAnsi" w:cstheme="majorHAnsi"/>
          <w:color w:val="222222"/>
          <w:sz w:val="24"/>
          <w:szCs w:val="24"/>
        </w:rPr>
        <w:t xml:space="preserve">Ide o </w:t>
      </w:r>
      <w:proofErr w:type="spellStart"/>
      <w:r w:rsidRPr="00CF4B0C">
        <w:rPr>
          <w:rFonts w:asciiTheme="majorHAnsi" w:hAnsiTheme="majorHAnsi" w:cstheme="majorHAnsi"/>
          <w:color w:val="222222"/>
          <w:sz w:val="24"/>
          <w:szCs w:val="24"/>
        </w:rPr>
        <w:t>kyberšikanu</w:t>
      </w:r>
      <w:proofErr w:type="spellEnd"/>
      <w:r w:rsidRPr="00CF4B0C">
        <w:rPr>
          <w:rFonts w:asciiTheme="majorHAnsi" w:hAnsiTheme="majorHAnsi" w:cstheme="majorHAnsi"/>
          <w:color w:val="222222"/>
          <w:sz w:val="24"/>
          <w:szCs w:val="24"/>
        </w:rPr>
        <w:t xml:space="preserve">, ktorej podstatou je rozšíriť informácie o obete medzi veľké množstvo užívateľov. Do tejto kategórie možno zaradiť publikovanie ponižujúcich záznamov obete, krádeže identity, verbálne formy </w:t>
      </w:r>
      <w:proofErr w:type="spellStart"/>
      <w:r w:rsidRPr="00CF4B0C">
        <w:rPr>
          <w:rFonts w:asciiTheme="majorHAnsi" w:hAnsiTheme="majorHAnsi" w:cstheme="majorHAnsi"/>
          <w:color w:val="222222"/>
          <w:sz w:val="24"/>
          <w:szCs w:val="24"/>
        </w:rPr>
        <w:t>kyberšikany</w:t>
      </w:r>
      <w:proofErr w:type="spellEnd"/>
      <w:r w:rsidRPr="00CF4B0C">
        <w:rPr>
          <w:rFonts w:asciiTheme="majorHAnsi" w:hAnsiTheme="majorHAnsi" w:cstheme="majorHAnsi"/>
          <w:color w:val="222222"/>
          <w:sz w:val="24"/>
          <w:szCs w:val="24"/>
        </w:rPr>
        <w:t xml:space="preserve"> (</w:t>
      </w:r>
      <w:proofErr w:type="spellStart"/>
      <w:r w:rsidRPr="00CF4B0C">
        <w:rPr>
          <w:rFonts w:asciiTheme="majorHAnsi" w:hAnsiTheme="majorHAnsi" w:cstheme="majorHAnsi"/>
          <w:color w:val="222222"/>
          <w:sz w:val="24"/>
          <w:szCs w:val="24"/>
        </w:rPr>
        <w:t>dehonestovánie</w:t>
      </w:r>
      <w:proofErr w:type="spellEnd"/>
      <w:r w:rsidRPr="00CF4B0C">
        <w:rPr>
          <w:rFonts w:asciiTheme="majorHAnsi" w:hAnsiTheme="majorHAnsi" w:cstheme="majorHAnsi"/>
          <w:color w:val="222222"/>
          <w:sz w:val="24"/>
          <w:szCs w:val="24"/>
        </w:rPr>
        <w:t xml:space="preserve">, urážanie, provokovanie) apod. prítomnosť publika je základná obligatórny súčasťou </w:t>
      </w:r>
      <w:proofErr w:type="spellStart"/>
      <w:r w:rsidRPr="00CF4B0C">
        <w:rPr>
          <w:rFonts w:asciiTheme="majorHAnsi" w:hAnsiTheme="majorHAnsi" w:cstheme="majorHAnsi"/>
          <w:color w:val="222222"/>
          <w:sz w:val="24"/>
          <w:szCs w:val="24"/>
        </w:rPr>
        <w:t>kyberšikany</w:t>
      </w:r>
      <w:proofErr w:type="spellEnd"/>
      <w:r w:rsidRPr="00CF4B0C">
        <w:rPr>
          <w:rFonts w:asciiTheme="majorHAnsi" w:hAnsiTheme="majorHAnsi" w:cstheme="majorHAnsi"/>
          <w:color w:val="222222"/>
          <w:sz w:val="24"/>
          <w:szCs w:val="24"/>
        </w:rPr>
        <w:t>. Komunikácia prebieha prostredníctvom verejných komunikačných kanálov.</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p>
    <w:p w:rsidR="00815EE7" w:rsidRPr="00EB38A0" w:rsidRDefault="00815EE7" w:rsidP="00815EE7">
      <w:pPr>
        <w:pStyle w:val="PredformtovanHTML"/>
        <w:shd w:val="clear" w:color="auto" w:fill="FFFFFF" w:themeFill="background1"/>
        <w:jc w:val="both"/>
        <w:rPr>
          <w:rFonts w:asciiTheme="majorHAnsi" w:hAnsiTheme="majorHAnsi" w:cstheme="majorHAnsi"/>
          <w:b/>
          <w:bCs/>
          <w:color w:val="222222"/>
          <w:sz w:val="24"/>
          <w:szCs w:val="24"/>
        </w:rPr>
      </w:pPr>
      <w:r w:rsidRPr="00CF4B0C">
        <w:rPr>
          <w:rFonts w:asciiTheme="majorHAnsi" w:hAnsiTheme="majorHAnsi" w:cstheme="majorHAnsi"/>
          <w:b/>
          <w:bCs/>
          <w:color w:val="222222"/>
          <w:sz w:val="24"/>
          <w:szCs w:val="24"/>
        </w:rPr>
        <w:t xml:space="preserve">2. </w:t>
      </w:r>
      <w:proofErr w:type="spellStart"/>
      <w:r w:rsidRPr="00CF4B0C">
        <w:rPr>
          <w:rFonts w:asciiTheme="majorHAnsi" w:hAnsiTheme="majorHAnsi" w:cstheme="majorHAnsi"/>
          <w:b/>
          <w:bCs/>
          <w:color w:val="222222"/>
          <w:sz w:val="24"/>
          <w:szCs w:val="24"/>
        </w:rPr>
        <w:t>Kyberšikana</w:t>
      </w:r>
      <w:proofErr w:type="spellEnd"/>
      <w:r w:rsidRPr="00CF4B0C">
        <w:rPr>
          <w:rFonts w:asciiTheme="majorHAnsi" w:hAnsiTheme="majorHAnsi" w:cstheme="majorHAnsi"/>
          <w:b/>
          <w:bCs/>
          <w:color w:val="222222"/>
          <w:sz w:val="24"/>
          <w:szCs w:val="24"/>
        </w:rPr>
        <w:t xml:space="preserve"> bez prítomnosti publika (súkromná)</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CF4B0C">
        <w:rPr>
          <w:rFonts w:asciiTheme="majorHAnsi" w:hAnsiTheme="majorHAnsi" w:cstheme="majorHAnsi"/>
          <w:color w:val="222222"/>
          <w:sz w:val="24"/>
          <w:szCs w:val="24"/>
        </w:rPr>
        <w:t xml:space="preserve">Ide o </w:t>
      </w:r>
      <w:proofErr w:type="spellStart"/>
      <w:r w:rsidRPr="00CF4B0C">
        <w:rPr>
          <w:rFonts w:asciiTheme="majorHAnsi" w:hAnsiTheme="majorHAnsi" w:cstheme="majorHAnsi"/>
          <w:color w:val="222222"/>
          <w:sz w:val="24"/>
          <w:szCs w:val="24"/>
        </w:rPr>
        <w:t>kyberšikanu</w:t>
      </w:r>
      <w:proofErr w:type="spellEnd"/>
      <w:r w:rsidRPr="00CF4B0C">
        <w:rPr>
          <w:rFonts w:asciiTheme="majorHAnsi" w:hAnsiTheme="majorHAnsi" w:cstheme="majorHAnsi"/>
          <w:color w:val="222222"/>
          <w:sz w:val="24"/>
          <w:szCs w:val="24"/>
        </w:rPr>
        <w:t xml:space="preserve">, v ktorej spravidla komunikuje iba páchateľ a obeť, pričom ich komunikácia je súkromná, bez prítomnosti publika. V rámci tejto formy </w:t>
      </w:r>
      <w:proofErr w:type="spellStart"/>
      <w:r w:rsidRPr="00CF4B0C">
        <w:rPr>
          <w:rFonts w:asciiTheme="majorHAnsi" w:hAnsiTheme="majorHAnsi" w:cstheme="majorHAnsi"/>
          <w:color w:val="222222"/>
          <w:sz w:val="24"/>
          <w:szCs w:val="24"/>
        </w:rPr>
        <w:t>kyberšikany</w:t>
      </w:r>
      <w:proofErr w:type="spellEnd"/>
      <w:r w:rsidRPr="00CF4B0C">
        <w:rPr>
          <w:rFonts w:asciiTheme="majorHAnsi" w:hAnsiTheme="majorHAnsi" w:cstheme="majorHAnsi"/>
          <w:color w:val="222222"/>
          <w:sz w:val="24"/>
          <w:szCs w:val="24"/>
        </w:rPr>
        <w:t xml:space="preserve"> </w:t>
      </w:r>
      <w:r w:rsidRPr="00CF4B0C">
        <w:rPr>
          <w:rFonts w:asciiTheme="majorHAnsi" w:hAnsiTheme="majorHAnsi" w:cstheme="majorHAnsi"/>
          <w:color w:val="222222"/>
          <w:sz w:val="24"/>
          <w:szCs w:val="24"/>
        </w:rPr>
        <w:lastRenderedPageBreak/>
        <w:t xml:space="preserve">často dochádza k výmene intímnych materiálov - či už dobrovoľné, alebo pod nátlakom. Do tejto kategórie možno zaradiť </w:t>
      </w:r>
      <w:proofErr w:type="spellStart"/>
      <w:r w:rsidRPr="00CF4B0C">
        <w:rPr>
          <w:rFonts w:asciiTheme="majorHAnsi" w:hAnsiTheme="majorHAnsi" w:cstheme="majorHAnsi"/>
          <w:color w:val="222222"/>
          <w:sz w:val="24"/>
          <w:szCs w:val="24"/>
        </w:rPr>
        <w:t>kyberšikanu</w:t>
      </w:r>
      <w:proofErr w:type="spellEnd"/>
      <w:r w:rsidRPr="00CF4B0C">
        <w:rPr>
          <w:rFonts w:asciiTheme="majorHAnsi" w:hAnsiTheme="majorHAnsi" w:cstheme="majorHAnsi"/>
          <w:color w:val="222222"/>
          <w:sz w:val="24"/>
          <w:szCs w:val="24"/>
        </w:rPr>
        <w:t xml:space="preserve"> vo forme vydieranie či vyhrážanie. Komunikácia prebieha prostredníctvom súkromných komunikačných kanálov - súkromného chatu v rámci sociálnych sietí, </w:t>
      </w:r>
      <w:proofErr w:type="spellStart"/>
      <w:r w:rsidRPr="00CF4B0C">
        <w:rPr>
          <w:rFonts w:asciiTheme="majorHAnsi" w:hAnsiTheme="majorHAnsi" w:cstheme="majorHAnsi"/>
          <w:color w:val="222222"/>
          <w:sz w:val="24"/>
          <w:szCs w:val="24"/>
        </w:rPr>
        <w:t>instant</w:t>
      </w:r>
      <w:proofErr w:type="spellEnd"/>
      <w:r w:rsidRPr="00CF4B0C">
        <w:rPr>
          <w:rFonts w:asciiTheme="majorHAnsi" w:hAnsiTheme="majorHAnsi" w:cstheme="majorHAnsi"/>
          <w:color w:val="222222"/>
          <w:sz w:val="24"/>
          <w:szCs w:val="24"/>
        </w:rPr>
        <w:t xml:space="preserve"> </w:t>
      </w:r>
      <w:proofErr w:type="spellStart"/>
      <w:r w:rsidRPr="00CF4B0C">
        <w:rPr>
          <w:rFonts w:asciiTheme="majorHAnsi" w:hAnsiTheme="majorHAnsi" w:cstheme="majorHAnsi"/>
          <w:color w:val="222222"/>
          <w:sz w:val="24"/>
          <w:szCs w:val="24"/>
        </w:rPr>
        <w:t>messengerov</w:t>
      </w:r>
      <w:proofErr w:type="spellEnd"/>
      <w:r w:rsidRPr="00CF4B0C">
        <w:rPr>
          <w:rFonts w:asciiTheme="majorHAnsi" w:hAnsiTheme="majorHAnsi" w:cstheme="majorHAnsi"/>
          <w:color w:val="222222"/>
          <w:sz w:val="24"/>
          <w:szCs w:val="24"/>
        </w:rPr>
        <w:t xml:space="preserve"> a </w:t>
      </w:r>
      <w:proofErr w:type="spellStart"/>
      <w:r w:rsidRPr="00CF4B0C">
        <w:rPr>
          <w:rFonts w:asciiTheme="majorHAnsi" w:hAnsiTheme="majorHAnsi" w:cstheme="majorHAnsi"/>
          <w:color w:val="222222"/>
          <w:sz w:val="24"/>
          <w:szCs w:val="24"/>
        </w:rPr>
        <w:t>VoIP</w:t>
      </w:r>
      <w:proofErr w:type="spellEnd"/>
      <w:r w:rsidRPr="00CF4B0C">
        <w:rPr>
          <w:rFonts w:asciiTheme="majorHAnsi" w:hAnsiTheme="majorHAnsi" w:cstheme="majorHAnsi"/>
          <w:color w:val="222222"/>
          <w:sz w:val="24"/>
          <w:szCs w:val="24"/>
        </w:rPr>
        <w:t xml:space="preserve"> komunikátorov (</w:t>
      </w:r>
      <w:proofErr w:type="spellStart"/>
      <w:r w:rsidRPr="00CF4B0C">
        <w:rPr>
          <w:rFonts w:asciiTheme="majorHAnsi" w:hAnsiTheme="majorHAnsi" w:cstheme="majorHAnsi"/>
          <w:color w:val="222222"/>
          <w:sz w:val="24"/>
          <w:szCs w:val="24"/>
        </w:rPr>
        <w:t>Skype</w:t>
      </w:r>
      <w:proofErr w:type="spellEnd"/>
      <w:r w:rsidRPr="00CF4B0C">
        <w:rPr>
          <w:rFonts w:asciiTheme="majorHAnsi" w:hAnsiTheme="majorHAnsi" w:cstheme="majorHAnsi"/>
          <w:color w:val="222222"/>
          <w:sz w:val="24"/>
          <w:szCs w:val="24"/>
        </w:rPr>
        <w:t xml:space="preserve">), prípadne prostredníctvom SMS / MMS. Prejavy </w:t>
      </w:r>
      <w:proofErr w:type="spellStart"/>
      <w:r w:rsidRPr="00CF4B0C">
        <w:rPr>
          <w:rFonts w:asciiTheme="majorHAnsi" w:hAnsiTheme="majorHAnsi" w:cstheme="majorHAnsi"/>
          <w:color w:val="222222"/>
          <w:sz w:val="24"/>
          <w:szCs w:val="24"/>
        </w:rPr>
        <w:t>kyberšikany</w:t>
      </w:r>
      <w:proofErr w:type="spellEnd"/>
      <w:r w:rsidRPr="00CF4B0C">
        <w:rPr>
          <w:rFonts w:asciiTheme="majorHAnsi" w:hAnsiTheme="majorHAnsi" w:cstheme="majorHAnsi"/>
          <w:color w:val="222222"/>
          <w:sz w:val="24"/>
          <w:szCs w:val="24"/>
        </w:rPr>
        <w:t xml:space="preserve"> (napr. </w:t>
      </w:r>
      <w:proofErr w:type="spellStart"/>
      <w:r>
        <w:rPr>
          <w:rFonts w:asciiTheme="majorHAnsi" w:hAnsiTheme="majorHAnsi" w:cstheme="majorHAnsi"/>
          <w:color w:val="222222"/>
          <w:sz w:val="24"/>
          <w:szCs w:val="24"/>
        </w:rPr>
        <w:t>d</w:t>
      </w:r>
      <w:r w:rsidRPr="00CF4B0C">
        <w:rPr>
          <w:rFonts w:asciiTheme="majorHAnsi" w:hAnsiTheme="majorHAnsi" w:cstheme="majorHAnsi"/>
          <w:color w:val="222222"/>
          <w:sz w:val="24"/>
          <w:szCs w:val="24"/>
        </w:rPr>
        <w:t>ehonestován</w:t>
      </w:r>
      <w:r>
        <w:rPr>
          <w:rFonts w:asciiTheme="majorHAnsi" w:hAnsiTheme="majorHAnsi" w:cstheme="majorHAnsi"/>
          <w:color w:val="222222"/>
          <w:sz w:val="24"/>
          <w:szCs w:val="24"/>
        </w:rPr>
        <w:t>ie</w:t>
      </w:r>
      <w:proofErr w:type="spellEnd"/>
      <w:r w:rsidRPr="00CF4B0C">
        <w:rPr>
          <w:rFonts w:asciiTheme="majorHAnsi" w:hAnsiTheme="majorHAnsi" w:cstheme="majorHAnsi"/>
          <w:color w:val="222222"/>
          <w:sz w:val="24"/>
          <w:szCs w:val="24"/>
        </w:rPr>
        <w:t xml:space="preserve">, provokovanie, vyhrážanie, vydieranie v on-line prostredí atď.) Sa môžu vyskytovať vo forme jednorazového útoku (tzv. Nepravá </w:t>
      </w:r>
      <w:proofErr w:type="spellStart"/>
      <w:r w:rsidRPr="00CF4B0C">
        <w:rPr>
          <w:rFonts w:asciiTheme="majorHAnsi" w:hAnsiTheme="majorHAnsi" w:cstheme="majorHAnsi"/>
          <w:color w:val="222222"/>
          <w:sz w:val="24"/>
          <w:szCs w:val="24"/>
        </w:rPr>
        <w:t>kyberšikana</w:t>
      </w:r>
      <w:proofErr w:type="spellEnd"/>
      <w:r w:rsidRPr="00CF4B0C">
        <w:rPr>
          <w:rFonts w:asciiTheme="majorHAnsi" w:hAnsiTheme="majorHAnsi" w:cstheme="majorHAnsi"/>
          <w:color w:val="222222"/>
          <w:sz w:val="24"/>
          <w:szCs w:val="24"/>
        </w:rPr>
        <w:t xml:space="preserve">, </w:t>
      </w:r>
      <w:proofErr w:type="spellStart"/>
      <w:r w:rsidRPr="00CF4B0C">
        <w:rPr>
          <w:rFonts w:asciiTheme="majorHAnsi" w:hAnsiTheme="majorHAnsi" w:cstheme="majorHAnsi"/>
          <w:color w:val="222222"/>
          <w:sz w:val="24"/>
          <w:szCs w:val="24"/>
        </w:rPr>
        <w:t>kyberobtěžování</w:t>
      </w:r>
      <w:proofErr w:type="spellEnd"/>
      <w:r w:rsidRPr="00CF4B0C">
        <w:rPr>
          <w:rFonts w:asciiTheme="majorHAnsi" w:hAnsiTheme="majorHAnsi" w:cstheme="majorHAnsi"/>
          <w:color w:val="222222"/>
          <w:sz w:val="24"/>
          <w:szCs w:val="24"/>
        </w:rPr>
        <w:t xml:space="preserve">, </w:t>
      </w:r>
      <w:proofErr w:type="spellStart"/>
      <w:r w:rsidRPr="00CF4B0C">
        <w:rPr>
          <w:rFonts w:asciiTheme="majorHAnsi" w:hAnsiTheme="majorHAnsi" w:cstheme="majorHAnsi"/>
          <w:color w:val="222222"/>
          <w:sz w:val="24"/>
          <w:szCs w:val="24"/>
        </w:rPr>
        <w:t>kyberagrese</w:t>
      </w:r>
      <w:proofErr w:type="spellEnd"/>
      <w:r w:rsidRPr="00CF4B0C">
        <w:rPr>
          <w:rFonts w:asciiTheme="majorHAnsi" w:hAnsiTheme="majorHAnsi" w:cstheme="majorHAnsi"/>
          <w:color w:val="222222"/>
          <w:sz w:val="24"/>
          <w:szCs w:val="24"/>
        </w:rPr>
        <w:t xml:space="preserve"> pod.) Alebo dlhodobého útoku sa vzrastajúcou intenzitou (tzv. Pravá </w:t>
      </w:r>
      <w:proofErr w:type="spellStart"/>
      <w:r w:rsidRPr="00CF4B0C">
        <w:rPr>
          <w:rFonts w:asciiTheme="majorHAnsi" w:hAnsiTheme="majorHAnsi" w:cstheme="majorHAnsi"/>
          <w:color w:val="222222"/>
          <w:sz w:val="24"/>
          <w:szCs w:val="24"/>
        </w:rPr>
        <w:t>kyberšikana</w:t>
      </w:r>
      <w:proofErr w:type="spellEnd"/>
      <w:r w:rsidRPr="00CF4B0C">
        <w:rPr>
          <w:rFonts w:asciiTheme="majorHAnsi" w:hAnsiTheme="majorHAnsi" w:cstheme="majorHAnsi"/>
          <w:color w:val="222222"/>
          <w:sz w:val="24"/>
          <w:szCs w:val="24"/>
        </w:rPr>
        <w:t xml:space="preserve"> ). Medzi najznámejšie prejavy / formy </w:t>
      </w:r>
      <w:proofErr w:type="spellStart"/>
      <w:r w:rsidRPr="00CF4B0C">
        <w:rPr>
          <w:rFonts w:asciiTheme="majorHAnsi" w:hAnsiTheme="majorHAnsi" w:cstheme="majorHAnsi"/>
          <w:color w:val="222222"/>
          <w:sz w:val="24"/>
          <w:szCs w:val="24"/>
        </w:rPr>
        <w:t>kyberšikany</w:t>
      </w:r>
      <w:proofErr w:type="spellEnd"/>
      <w:r w:rsidRPr="00CF4B0C">
        <w:rPr>
          <w:rFonts w:asciiTheme="majorHAnsi" w:hAnsiTheme="majorHAnsi" w:cstheme="majorHAnsi"/>
          <w:color w:val="222222"/>
          <w:sz w:val="24"/>
          <w:szCs w:val="24"/>
        </w:rPr>
        <w:t xml:space="preserve"> (Kopecký, </w:t>
      </w:r>
      <w:proofErr w:type="spellStart"/>
      <w:r w:rsidRPr="00CF4B0C">
        <w:rPr>
          <w:rFonts w:asciiTheme="majorHAnsi" w:hAnsiTheme="majorHAnsi" w:cstheme="majorHAnsi"/>
          <w:color w:val="222222"/>
          <w:sz w:val="24"/>
          <w:szCs w:val="24"/>
        </w:rPr>
        <w:t>Szotkowská</w:t>
      </w:r>
      <w:proofErr w:type="spellEnd"/>
      <w:r w:rsidRPr="00CF4B0C">
        <w:rPr>
          <w:rFonts w:asciiTheme="majorHAnsi" w:hAnsiTheme="majorHAnsi" w:cstheme="majorHAnsi"/>
          <w:color w:val="222222"/>
          <w:sz w:val="24"/>
          <w:szCs w:val="24"/>
        </w:rPr>
        <w:t xml:space="preserve">, &amp; </w:t>
      </w:r>
      <w:proofErr w:type="spellStart"/>
      <w:r w:rsidRPr="00CF4B0C">
        <w:rPr>
          <w:rFonts w:asciiTheme="majorHAnsi" w:hAnsiTheme="majorHAnsi" w:cstheme="majorHAnsi"/>
          <w:color w:val="222222"/>
          <w:sz w:val="24"/>
          <w:szCs w:val="24"/>
        </w:rPr>
        <w:t>Krejčí</w:t>
      </w:r>
      <w:proofErr w:type="spellEnd"/>
      <w:r w:rsidRPr="00CF4B0C">
        <w:rPr>
          <w:rFonts w:asciiTheme="majorHAnsi" w:hAnsiTheme="majorHAnsi" w:cstheme="majorHAnsi"/>
          <w:color w:val="222222"/>
          <w:sz w:val="24"/>
          <w:szCs w:val="24"/>
        </w:rPr>
        <w:t xml:space="preserve">, 2014; </w:t>
      </w:r>
      <w:proofErr w:type="spellStart"/>
      <w:r w:rsidRPr="00CF4B0C">
        <w:rPr>
          <w:rFonts w:asciiTheme="majorHAnsi" w:hAnsiTheme="majorHAnsi" w:cstheme="majorHAnsi"/>
          <w:color w:val="222222"/>
          <w:sz w:val="24"/>
          <w:szCs w:val="24"/>
        </w:rPr>
        <w:t>Krejčí</w:t>
      </w:r>
      <w:proofErr w:type="spellEnd"/>
      <w:r w:rsidRPr="00CF4B0C">
        <w:rPr>
          <w:rFonts w:asciiTheme="majorHAnsi" w:hAnsiTheme="majorHAnsi" w:cstheme="majorHAnsi"/>
          <w:color w:val="222222"/>
          <w:sz w:val="24"/>
          <w:szCs w:val="24"/>
        </w:rPr>
        <w:t xml:space="preserve">, 2010; </w:t>
      </w:r>
      <w:proofErr w:type="spellStart"/>
      <w:r w:rsidRPr="00CF4B0C">
        <w:rPr>
          <w:rFonts w:asciiTheme="majorHAnsi" w:hAnsiTheme="majorHAnsi" w:cstheme="majorHAnsi"/>
          <w:color w:val="222222"/>
          <w:sz w:val="24"/>
          <w:szCs w:val="24"/>
        </w:rPr>
        <w:t>Willard</w:t>
      </w:r>
      <w:proofErr w:type="spellEnd"/>
      <w:r w:rsidRPr="00CF4B0C">
        <w:rPr>
          <w:rFonts w:asciiTheme="majorHAnsi" w:hAnsiTheme="majorHAnsi" w:cstheme="majorHAnsi"/>
          <w:color w:val="222222"/>
          <w:sz w:val="24"/>
          <w:szCs w:val="24"/>
        </w:rPr>
        <w:t>, 2007b) patrí predovšetkým útoky využívajúce fotografií, videozáznamov, audiozáznamov, ale tiež bežné verbálne formy útokov.</w:t>
      </w:r>
    </w:p>
    <w:p w:rsidR="00815EE7" w:rsidRPr="00CF4B0C"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p>
    <w:p w:rsidR="00815EE7" w:rsidRPr="004E0F48" w:rsidRDefault="00815EE7" w:rsidP="00815EE7">
      <w:pPr>
        <w:pStyle w:val="PredformtovanHTML"/>
        <w:shd w:val="clear" w:color="auto" w:fill="FFFFFF" w:themeFill="background1"/>
        <w:jc w:val="both"/>
        <w:rPr>
          <w:rFonts w:asciiTheme="majorHAnsi" w:hAnsiTheme="majorHAnsi" w:cstheme="majorHAnsi"/>
          <w:b/>
          <w:bCs/>
          <w:color w:val="222222"/>
          <w:sz w:val="24"/>
          <w:szCs w:val="24"/>
        </w:rPr>
      </w:pPr>
      <w:r w:rsidRPr="004E0F48">
        <w:rPr>
          <w:rFonts w:asciiTheme="majorHAnsi" w:hAnsiTheme="majorHAnsi" w:cstheme="majorHAnsi"/>
          <w:b/>
          <w:bCs/>
          <w:color w:val="222222"/>
          <w:sz w:val="24"/>
          <w:szCs w:val="24"/>
        </w:rPr>
        <w:t xml:space="preserve">Medzi </w:t>
      </w:r>
      <w:proofErr w:type="spellStart"/>
      <w:r w:rsidRPr="004E0F48">
        <w:rPr>
          <w:rFonts w:asciiTheme="majorHAnsi" w:hAnsiTheme="majorHAnsi" w:cstheme="majorHAnsi"/>
          <w:b/>
          <w:bCs/>
          <w:color w:val="222222"/>
          <w:sz w:val="24"/>
          <w:szCs w:val="24"/>
        </w:rPr>
        <w:t>kyberšikanu</w:t>
      </w:r>
      <w:proofErr w:type="spellEnd"/>
      <w:r w:rsidRPr="004E0F48">
        <w:rPr>
          <w:rFonts w:asciiTheme="majorHAnsi" w:hAnsiTheme="majorHAnsi" w:cstheme="majorHAnsi"/>
          <w:b/>
          <w:bCs/>
          <w:color w:val="222222"/>
          <w:sz w:val="24"/>
          <w:szCs w:val="24"/>
        </w:rPr>
        <w:t xml:space="preserve"> radíme prejavy tradičnej psychickej </w:t>
      </w:r>
      <w:proofErr w:type="spellStart"/>
      <w:r w:rsidRPr="004E0F48">
        <w:rPr>
          <w:rFonts w:asciiTheme="majorHAnsi" w:hAnsiTheme="majorHAnsi" w:cstheme="majorHAnsi"/>
          <w:b/>
          <w:bCs/>
          <w:color w:val="222222"/>
          <w:sz w:val="24"/>
          <w:szCs w:val="24"/>
        </w:rPr>
        <w:t>šikany</w:t>
      </w:r>
      <w:proofErr w:type="spellEnd"/>
      <w:r w:rsidRPr="004E0F48">
        <w:rPr>
          <w:rFonts w:asciiTheme="majorHAnsi" w:hAnsiTheme="majorHAnsi" w:cstheme="majorHAnsi"/>
          <w:b/>
          <w:bCs/>
          <w:color w:val="222222"/>
          <w:sz w:val="24"/>
          <w:szCs w:val="24"/>
        </w:rPr>
        <w:t xml:space="preserve"> posilnenej využitím IKT, napríklad:</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proofErr w:type="spellStart"/>
      <w:r>
        <w:rPr>
          <w:rFonts w:asciiTheme="majorHAnsi" w:hAnsiTheme="majorHAnsi" w:cstheme="majorHAnsi"/>
          <w:color w:val="222222"/>
          <w:sz w:val="24"/>
          <w:szCs w:val="24"/>
        </w:rPr>
        <w:t>D</w:t>
      </w:r>
      <w:r w:rsidRPr="00CF4B0C">
        <w:rPr>
          <w:rFonts w:asciiTheme="majorHAnsi" w:hAnsiTheme="majorHAnsi" w:cstheme="majorHAnsi"/>
          <w:color w:val="222222"/>
          <w:sz w:val="24"/>
          <w:szCs w:val="24"/>
        </w:rPr>
        <w:t>ehonestován</w:t>
      </w:r>
      <w:r>
        <w:rPr>
          <w:rFonts w:asciiTheme="majorHAnsi" w:hAnsiTheme="majorHAnsi" w:cstheme="majorHAnsi"/>
          <w:color w:val="222222"/>
          <w:sz w:val="24"/>
          <w:szCs w:val="24"/>
        </w:rPr>
        <w:t>ie</w:t>
      </w:r>
      <w:proofErr w:type="spellEnd"/>
      <w:r>
        <w:rPr>
          <w:rFonts w:asciiTheme="majorHAnsi" w:hAnsiTheme="majorHAnsi" w:cstheme="majorHAnsi"/>
          <w:color w:val="222222"/>
          <w:sz w:val="24"/>
          <w:szCs w:val="24"/>
        </w:rPr>
        <w:t xml:space="preserve"> </w:t>
      </w:r>
      <w:r w:rsidRPr="00CF4B0C">
        <w:rPr>
          <w:rFonts w:asciiTheme="majorHAnsi" w:hAnsiTheme="majorHAnsi" w:cstheme="majorHAnsi"/>
          <w:color w:val="222222"/>
          <w:sz w:val="24"/>
          <w:szCs w:val="24"/>
        </w:rPr>
        <w:t>(ponižovanie, nadávanie, urážanie) v on-line prostredí.</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CF4B0C">
        <w:rPr>
          <w:rFonts w:asciiTheme="majorHAnsi" w:hAnsiTheme="majorHAnsi" w:cstheme="majorHAnsi"/>
          <w:color w:val="222222"/>
          <w:sz w:val="24"/>
          <w:szCs w:val="24"/>
        </w:rPr>
        <w:t>Vyhrážanie a zastrašovania v on-line prostredí.</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CF4B0C">
        <w:rPr>
          <w:rFonts w:asciiTheme="majorHAnsi" w:hAnsiTheme="majorHAnsi" w:cstheme="majorHAnsi"/>
          <w:color w:val="222222"/>
          <w:sz w:val="24"/>
          <w:szCs w:val="24"/>
        </w:rPr>
        <w:t>Vydieranie v on-line prostredí.</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CF4B0C">
        <w:rPr>
          <w:rFonts w:asciiTheme="majorHAnsi" w:hAnsiTheme="majorHAnsi" w:cstheme="majorHAnsi"/>
          <w:color w:val="222222"/>
          <w:sz w:val="24"/>
          <w:szCs w:val="24"/>
        </w:rPr>
        <w:t>Očierňovanie (ohováranie) v on-line prostredí.</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p>
    <w:p w:rsidR="00815EE7" w:rsidRPr="004E0F48" w:rsidRDefault="00815EE7" w:rsidP="00815EE7">
      <w:pPr>
        <w:pStyle w:val="PredformtovanHTML"/>
        <w:shd w:val="clear" w:color="auto" w:fill="FFFFFF" w:themeFill="background1"/>
        <w:jc w:val="both"/>
        <w:rPr>
          <w:rFonts w:asciiTheme="majorHAnsi" w:hAnsiTheme="majorHAnsi" w:cstheme="majorHAnsi"/>
          <w:b/>
          <w:bCs/>
          <w:color w:val="222222"/>
          <w:sz w:val="24"/>
          <w:szCs w:val="24"/>
        </w:rPr>
      </w:pPr>
      <w:r w:rsidRPr="004E0F48">
        <w:rPr>
          <w:rFonts w:asciiTheme="majorHAnsi" w:hAnsiTheme="majorHAnsi" w:cstheme="majorHAnsi"/>
          <w:b/>
          <w:bCs/>
          <w:color w:val="222222"/>
          <w:sz w:val="24"/>
          <w:szCs w:val="24"/>
        </w:rPr>
        <w:t xml:space="preserve">Medzi typické formy </w:t>
      </w:r>
      <w:proofErr w:type="spellStart"/>
      <w:r w:rsidRPr="004E0F48">
        <w:rPr>
          <w:rFonts w:asciiTheme="majorHAnsi" w:hAnsiTheme="majorHAnsi" w:cstheme="majorHAnsi"/>
          <w:b/>
          <w:bCs/>
          <w:color w:val="222222"/>
          <w:sz w:val="24"/>
          <w:szCs w:val="24"/>
        </w:rPr>
        <w:t>kyberšikany</w:t>
      </w:r>
      <w:proofErr w:type="spellEnd"/>
      <w:r w:rsidRPr="004E0F48">
        <w:rPr>
          <w:rFonts w:asciiTheme="majorHAnsi" w:hAnsiTheme="majorHAnsi" w:cstheme="majorHAnsi"/>
          <w:b/>
          <w:bCs/>
          <w:color w:val="222222"/>
          <w:sz w:val="24"/>
          <w:szCs w:val="24"/>
        </w:rPr>
        <w:t xml:space="preserve"> tiež patria:</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CF4B0C">
        <w:rPr>
          <w:rFonts w:asciiTheme="majorHAnsi" w:hAnsiTheme="majorHAnsi" w:cstheme="majorHAnsi"/>
          <w:color w:val="222222"/>
          <w:sz w:val="24"/>
          <w:szCs w:val="24"/>
        </w:rPr>
        <w:t>Publikovanie ponižujúcich videozáznamov, audiozáznamov alebo fotografií</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CF4B0C">
        <w:rPr>
          <w:rFonts w:asciiTheme="majorHAnsi" w:hAnsiTheme="majorHAnsi" w:cstheme="majorHAnsi"/>
          <w:color w:val="222222"/>
          <w:sz w:val="24"/>
          <w:szCs w:val="24"/>
        </w:rPr>
        <w:t>Ponižovanie a ohováranie (</w:t>
      </w:r>
      <w:proofErr w:type="spellStart"/>
      <w:r w:rsidRPr="00CF4B0C">
        <w:rPr>
          <w:rFonts w:asciiTheme="majorHAnsi" w:hAnsiTheme="majorHAnsi" w:cstheme="majorHAnsi"/>
          <w:color w:val="222222"/>
          <w:sz w:val="24"/>
          <w:szCs w:val="24"/>
        </w:rPr>
        <w:t>denigration</w:t>
      </w:r>
      <w:proofErr w:type="spellEnd"/>
      <w:r w:rsidRPr="00CF4B0C">
        <w:rPr>
          <w:rFonts w:asciiTheme="majorHAnsi" w:hAnsiTheme="majorHAnsi" w:cstheme="majorHAnsi"/>
          <w:color w:val="222222"/>
          <w:sz w:val="24"/>
          <w:szCs w:val="24"/>
        </w:rPr>
        <w:t>)</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CF4B0C">
        <w:rPr>
          <w:rFonts w:asciiTheme="majorHAnsi" w:hAnsiTheme="majorHAnsi" w:cstheme="majorHAnsi"/>
          <w:color w:val="222222"/>
          <w:sz w:val="24"/>
          <w:szCs w:val="24"/>
        </w:rPr>
        <w:t>Krádež identity (</w:t>
      </w:r>
      <w:proofErr w:type="spellStart"/>
      <w:r w:rsidRPr="00CF4B0C">
        <w:rPr>
          <w:rFonts w:asciiTheme="majorHAnsi" w:hAnsiTheme="majorHAnsi" w:cstheme="majorHAnsi"/>
          <w:color w:val="222222"/>
          <w:sz w:val="24"/>
          <w:szCs w:val="24"/>
        </w:rPr>
        <w:t>impersonation</w:t>
      </w:r>
      <w:proofErr w:type="spellEnd"/>
      <w:r w:rsidRPr="00CF4B0C">
        <w:rPr>
          <w:rFonts w:asciiTheme="majorHAnsi" w:hAnsiTheme="majorHAnsi" w:cstheme="majorHAnsi"/>
          <w:color w:val="222222"/>
          <w:sz w:val="24"/>
          <w:szCs w:val="24"/>
        </w:rPr>
        <w:t>) a jej zneužitie</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CF4B0C">
        <w:rPr>
          <w:rFonts w:asciiTheme="majorHAnsi" w:hAnsiTheme="majorHAnsi" w:cstheme="majorHAnsi"/>
          <w:color w:val="222222"/>
          <w:sz w:val="24"/>
          <w:szCs w:val="24"/>
        </w:rPr>
        <w:t>Strápňovanie pomocou falošných profilov</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CF4B0C">
        <w:rPr>
          <w:rFonts w:asciiTheme="majorHAnsi" w:hAnsiTheme="majorHAnsi" w:cstheme="majorHAnsi"/>
          <w:color w:val="222222"/>
          <w:sz w:val="24"/>
          <w:szCs w:val="24"/>
        </w:rPr>
        <w:t xml:space="preserve">Provokovanie a napádanie používateľov v </w:t>
      </w:r>
      <w:proofErr w:type="spellStart"/>
      <w:r w:rsidRPr="00CF4B0C">
        <w:rPr>
          <w:rFonts w:asciiTheme="majorHAnsi" w:hAnsiTheme="majorHAnsi" w:cstheme="majorHAnsi"/>
          <w:color w:val="222222"/>
          <w:sz w:val="24"/>
          <w:szCs w:val="24"/>
        </w:rPr>
        <w:t>online</w:t>
      </w:r>
      <w:proofErr w:type="spellEnd"/>
      <w:r w:rsidRPr="00CF4B0C">
        <w:rPr>
          <w:rFonts w:asciiTheme="majorHAnsi" w:hAnsiTheme="majorHAnsi" w:cstheme="majorHAnsi"/>
          <w:color w:val="222222"/>
          <w:sz w:val="24"/>
          <w:szCs w:val="24"/>
        </w:rPr>
        <w:t xml:space="preserve"> komunikácii (</w:t>
      </w:r>
      <w:proofErr w:type="spellStart"/>
      <w:r w:rsidRPr="00CF4B0C">
        <w:rPr>
          <w:rFonts w:asciiTheme="majorHAnsi" w:hAnsiTheme="majorHAnsi" w:cstheme="majorHAnsi"/>
          <w:color w:val="222222"/>
          <w:sz w:val="24"/>
          <w:szCs w:val="24"/>
        </w:rPr>
        <w:t>flaming</w:t>
      </w:r>
      <w:proofErr w:type="spellEnd"/>
      <w:r w:rsidRPr="00CF4B0C">
        <w:rPr>
          <w:rFonts w:asciiTheme="majorHAnsi" w:hAnsiTheme="majorHAnsi" w:cstheme="majorHAnsi"/>
          <w:color w:val="222222"/>
          <w:sz w:val="24"/>
          <w:szCs w:val="24"/>
        </w:rPr>
        <w:t xml:space="preserve"> / </w:t>
      </w:r>
      <w:proofErr w:type="spellStart"/>
      <w:r w:rsidRPr="00CF4B0C">
        <w:rPr>
          <w:rFonts w:asciiTheme="majorHAnsi" w:hAnsiTheme="majorHAnsi" w:cstheme="majorHAnsi"/>
          <w:color w:val="222222"/>
          <w:sz w:val="24"/>
          <w:szCs w:val="24"/>
        </w:rPr>
        <w:t>Bashing</w:t>
      </w:r>
      <w:proofErr w:type="spellEnd"/>
      <w:r w:rsidRPr="00CF4B0C">
        <w:rPr>
          <w:rFonts w:asciiTheme="majorHAnsi" w:hAnsiTheme="majorHAnsi" w:cstheme="majorHAnsi"/>
          <w:color w:val="222222"/>
          <w:sz w:val="24"/>
          <w:szCs w:val="24"/>
        </w:rPr>
        <w:t>)</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CF4B0C">
        <w:rPr>
          <w:rFonts w:asciiTheme="majorHAnsi" w:hAnsiTheme="majorHAnsi" w:cstheme="majorHAnsi"/>
          <w:color w:val="222222"/>
          <w:sz w:val="24"/>
          <w:szCs w:val="24"/>
        </w:rPr>
        <w:t>Zverejňovanie cudzích tajomstvo s cieľom poškodiť obeť (</w:t>
      </w:r>
      <w:proofErr w:type="spellStart"/>
      <w:r w:rsidRPr="00CF4B0C">
        <w:rPr>
          <w:rFonts w:asciiTheme="majorHAnsi" w:hAnsiTheme="majorHAnsi" w:cstheme="majorHAnsi"/>
          <w:color w:val="222222"/>
          <w:sz w:val="24"/>
          <w:szCs w:val="24"/>
        </w:rPr>
        <w:t>Tricker</w:t>
      </w:r>
      <w:proofErr w:type="spellEnd"/>
      <w:r w:rsidRPr="00CF4B0C">
        <w:rPr>
          <w:rFonts w:asciiTheme="majorHAnsi" w:hAnsiTheme="majorHAnsi" w:cstheme="majorHAnsi"/>
          <w:color w:val="222222"/>
          <w:sz w:val="24"/>
          <w:szCs w:val="24"/>
        </w:rPr>
        <w:t xml:space="preserve"> / </w:t>
      </w:r>
      <w:proofErr w:type="spellStart"/>
      <w:r w:rsidRPr="00CF4B0C">
        <w:rPr>
          <w:rFonts w:asciiTheme="majorHAnsi" w:hAnsiTheme="majorHAnsi" w:cstheme="majorHAnsi"/>
          <w:color w:val="222222"/>
          <w:sz w:val="24"/>
          <w:szCs w:val="24"/>
        </w:rPr>
        <w:t>outing</w:t>
      </w:r>
      <w:proofErr w:type="spellEnd"/>
      <w:r w:rsidRPr="00CF4B0C">
        <w:rPr>
          <w:rFonts w:asciiTheme="majorHAnsi" w:hAnsiTheme="majorHAnsi" w:cstheme="majorHAnsi"/>
          <w:color w:val="222222"/>
          <w:sz w:val="24"/>
          <w:szCs w:val="24"/>
        </w:rPr>
        <w:t>)</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CF4B0C">
        <w:rPr>
          <w:rFonts w:asciiTheme="majorHAnsi" w:hAnsiTheme="majorHAnsi" w:cstheme="majorHAnsi"/>
          <w:color w:val="222222"/>
          <w:sz w:val="24"/>
          <w:szCs w:val="24"/>
        </w:rPr>
        <w:t>Vylúčenie z virtuálnej komunity (</w:t>
      </w:r>
      <w:proofErr w:type="spellStart"/>
      <w:r w:rsidRPr="00CF4B0C">
        <w:rPr>
          <w:rFonts w:asciiTheme="majorHAnsi" w:hAnsiTheme="majorHAnsi" w:cstheme="majorHAnsi"/>
          <w:color w:val="222222"/>
          <w:sz w:val="24"/>
          <w:szCs w:val="24"/>
        </w:rPr>
        <w:t>exclusion</w:t>
      </w:r>
      <w:proofErr w:type="spellEnd"/>
      <w:r w:rsidRPr="00CF4B0C">
        <w:rPr>
          <w:rFonts w:asciiTheme="majorHAnsi" w:hAnsiTheme="majorHAnsi" w:cstheme="majorHAnsi"/>
          <w:color w:val="222222"/>
          <w:sz w:val="24"/>
          <w:szCs w:val="24"/>
        </w:rPr>
        <w:t>)</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CF4B0C">
        <w:rPr>
          <w:rFonts w:asciiTheme="majorHAnsi" w:hAnsiTheme="majorHAnsi" w:cstheme="majorHAnsi"/>
          <w:color w:val="222222"/>
          <w:sz w:val="24"/>
          <w:szCs w:val="24"/>
        </w:rPr>
        <w:t>Obťažovanie (</w:t>
      </w:r>
      <w:proofErr w:type="spellStart"/>
      <w:r w:rsidRPr="00CF4B0C">
        <w:rPr>
          <w:rFonts w:asciiTheme="majorHAnsi" w:hAnsiTheme="majorHAnsi" w:cstheme="majorHAnsi"/>
          <w:color w:val="222222"/>
          <w:sz w:val="24"/>
          <w:szCs w:val="24"/>
        </w:rPr>
        <w:t>harassment</w:t>
      </w:r>
      <w:proofErr w:type="spellEnd"/>
      <w:r w:rsidRPr="00CF4B0C">
        <w:rPr>
          <w:rFonts w:asciiTheme="majorHAnsi" w:hAnsiTheme="majorHAnsi" w:cstheme="majorHAnsi"/>
          <w:color w:val="222222"/>
          <w:sz w:val="24"/>
          <w:szCs w:val="24"/>
        </w:rPr>
        <w:t>)</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CF4B0C">
        <w:rPr>
          <w:rFonts w:asciiTheme="majorHAnsi" w:hAnsiTheme="majorHAnsi" w:cstheme="majorHAnsi"/>
          <w:color w:val="222222"/>
          <w:sz w:val="24"/>
          <w:szCs w:val="24"/>
        </w:rPr>
        <w:t xml:space="preserve">Špecifické formy </w:t>
      </w:r>
      <w:proofErr w:type="spellStart"/>
      <w:r w:rsidRPr="00CF4B0C">
        <w:rPr>
          <w:rFonts w:asciiTheme="majorHAnsi" w:hAnsiTheme="majorHAnsi" w:cstheme="majorHAnsi"/>
          <w:color w:val="222222"/>
          <w:sz w:val="24"/>
          <w:szCs w:val="24"/>
        </w:rPr>
        <w:t>kyberšikany</w:t>
      </w:r>
      <w:proofErr w:type="spellEnd"/>
      <w:r w:rsidRPr="00CF4B0C">
        <w:rPr>
          <w:rFonts w:asciiTheme="majorHAnsi" w:hAnsiTheme="majorHAnsi" w:cstheme="majorHAnsi"/>
          <w:color w:val="222222"/>
          <w:sz w:val="24"/>
          <w:szCs w:val="24"/>
        </w:rPr>
        <w:t xml:space="preserve"> spojené s hraním on-line hier</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CF4B0C">
        <w:rPr>
          <w:rFonts w:asciiTheme="majorHAnsi" w:hAnsiTheme="majorHAnsi" w:cstheme="majorHAnsi"/>
          <w:color w:val="222222"/>
          <w:sz w:val="24"/>
          <w:szCs w:val="24"/>
        </w:rPr>
        <w:t xml:space="preserve">Happy </w:t>
      </w:r>
      <w:proofErr w:type="spellStart"/>
      <w:r w:rsidRPr="00CF4B0C">
        <w:rPr>
          <w:rFonts w:asciiTheme="majorHAnsi" w:hAnsiTheme="majorHAnsi" w:cstheme="majorHAnsi"/>
          <w:color w:val="222222"/>
          <w:sz w:val="24"/>
          <w:szCs w:val="24"/>
        </w:rPr>
        <w:t>slapping</w:t>
      </w:r>
      <w:proofErr w:type="spellEnd"/>
      <w:r w:rsidRPr="00CF4B0C">
        <w:rPr>
          <w:rFonts w:asciiTheme="majorHAnsi" w:hAnsiTheme="majorHAnsi" w:cstheme="majorHAnsi"/>
          <w:color w:val="222222"/>
          <w:sz w:val="24"/>
          <w:szCs w:val="24"/>
        </w:rPr>
        <w:t xml:space="preserve"> (v preklade "zábavné </w:t>
      </w:r>
      <w:proofErr w:type="spellStart"/>
      <w:r w:rsidRPr="00CF4B0C">
        <w:rPr>
          <w:rFonts w:asciiTheme="majorHAnsi" w:hAnsiTheme="majorHAnsi" w:cstheme="majorHAnsi"/>
          <w:color w:val="222222"/>
          <w:sz w:val="24"/>
          <w:szCs w:val="24"/>
        </w:rPr>
        <w:t>fackování</w:t>
      </w:r>
      <w:proofErr w:type="spellEnd"/>
      <w:r w:rsidRPr="00CF4B0C">
        <w:rPr>
          <w:rFonts w:asciiTheme="majorHAnsi" w:hAnsiTheme="majorHAnsi" w:cstheme="majorHAnsi"/>
          <w:color w:val="222222"/>
          <w:sz w:val="24"/>
          <w:szCs w:val="24"/>
        </w:rPr>
        <w:t>")</w:t>
      </w:r>
    </w:p>
    <w:p w:rsidR="00815EE7" w:rsidRPr="00CF4B0C" w:rsidRDefault="00815EE7" w:rsidP="00815EE7">
      <w:pPr>
        <w:pStyle w:val="PredformtovanHTML"/>
        <w:shd w:val="clear" w:color="auto" w:fill="FFFFFF" w:themeFill="background1"/>
        <w:jc w:val="both"/>
        <w:rPr>
          <w:rFonts w:asciiTheme="majorHAnsi" w:hAnsiTheme="majorHAnsi" w:cstheme="majorHAnsi"/>
          <w:color w:val="222222"/>
          <w:sz w:val="24"/>
          <w:szCs w:val="24"/>
        </w:rPr>
      </w:pPr>
      <w:proofErr w:type="spellStart"/>
      <w:r w:rsidRPr="00CF4B0C">
        <w:rPr>
          <w:rFonts w:asciiTheme="majorHAnsi" w:hAnsiTheme="majorHAnsi" w:cstheme="majorHAnsi"/>
          <w:color w:val="222222"/>
          <w:sz w:val="24"/>
          <w:szCs w:val="24"/>
        </w:rPr>
        <w:t>Kyberstalking</w:t>
      </w:r>
      <w:proofErr w:type="spellEnd"/>
      <w:r w:rsidRPr="00CF4B0C">
        <w:rPr>
          <w:rFonts w:asciiTheme="majorHAnsi" w:hAnsiTheme="majorHAnsi" w:cstheme="majorHAnsi"/>
          <w:color w:val="222222"/>
          <w:sz w:val="24"/>
          <w:szCs w:val="24"/>
        </w:rPr>
        <w:t xml:space="preserve"> (prenasledovanie v spojení s využitím informačných komunikačných technológií)</w:t>
      </w:r>
    </w:p>
    <w:p w:rsidR="00815EE7" w:rsidRPr="000A4CE1" w:rsidRDefault="00815EE7" w:rsidP="00815EE7">
      <w:pPr>
        <w:pStyle w:val="PredformtovanHTML"/>
        <w:shd w:val="clear" w:color="auto" w:fill="FFFFFF" w:themeFill="background1"/>
        <w:jc w:val="both"/>
        <w:rPr>
          <w:rFonts w:asciiTheme="majorHAnsi" w:hAnsiTheme="majorHAnsi" w:cstheme="majorHAnsi"/>
          <w:color w:val="222222"/>
          <w:sz w:val="24"/>
          <w:szCs w:val="24"/>
        </w:rPr>
      </w:pPr>
      <w:proofErr w:type="spellStart"/>
      <w:r w:rsidRPr="00CF4B0C">
        <w:rPr>
          <w:rFonts w:asciiTheme="majorHAnsi" w:hAnsiTheme="majorHAnsi" w:cstheme="majorHAnsi"/>
          <w:color w:val="222222"/>
          <w:sz w:val="24"/>
          <w:szCs w:val="24"/>
        </w:rPr>
        <w:t>Webcam</w:t>
      </w:r>
      <w:proofErr w:type="spellEnd"/>
      <w:r w:rsidRPr="00CF4B0C">
        <w:rPr>
          <w:rFonts w:asciiTheme="majorHAnsi" w:hAnsiTheme="majorHAnsi" w:cstheme="majorHAnsi"/>
          <w:color w:val="222222"/>
          <w:sz w:val="24"/>
          <w:szCs w:val="24"/>
        </w:rPr>
        <w:t xml:space="preserve"> </w:t>
      </w:r>
      <w:proofErr w:type="spellStart"/>
      <w:r w:rsidRPr="00CF4B0C">
        <w:rPr>
          <w:rFonts w:asciiTheme="majorHAnsi" w:hAnsiTheme="majorHAnsi" w:cstheme="majorHAnsi"/>
          <w:color w:val="222222"/>
          <w:sz w:val="24"/>
          <w:szCs w:val="24"/>
        </w:rPr>
        <w:t>trolling</w:t>
      </w:r>
      <w:proofErr w:type="spellEnd"/>
      <w:r w:rsidRPr="00CF4B0C">
        <w:rPr>
          <w:rFonts w:asciiTheme="majorHAnsi" w:hAnsiTheme="majorHAnsi" w:cstheme="majorHAnsi"/>
          <w:color w:val="222222"/>
          <w:sz w:val="24"/>
          <w:szCs w:val="24"/>
        </w:rPr>
        <w:t xml:space="preserve"> (zneužívanie </w:t>
      </w:r>
      <w:proofErr w:type="spellStart"/>
      <w:r w:rsidRPr="00CF4B0C">
        <w:rPr>
          <w:rFonts w:asciiTheme="majorHAnsi" w:hAnsiTheme="majorHAnsi" w:cstheme="majorHAnsi"/>
          <w:color w:val="222222"/>
          <w:sz w:val="24"/>
          <w:szCs w:val="24"/>
        </w:rPr>
        <w:t>webkamier</w:t>
      </w:r>
      <w:proofErr w:type="spellEnd"/>
      <w:r w:rsidRPr="00CF4B0C">
        <w:rPr>
          <w:rFonts w:asciiTheme="majorHAnsi" w:hAnsiTheme="majorHAnsi" w:cstheme="majorHAnsi"/>
          <w:color w:val="222222"/>
          <w:sz w:val="24"/>
          <w:szCs w:val="24"/>
        </w:rPr>
        <w:t xml:space="preserve"> pre manipuláciu užívateľov internetu prostredníctvom podvrhnutých videozáznamov)</w:t>
      </w:r>
    </w:p>
    <w:p w:rsidR="00815EE7" w:rsidRPr="000A4CE1"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p>
    <w:p w:rsidR="00815EE7" w:rsidRPr="004E0F48" w:rsidRDefault="00815EE7" w:rsidP="00815EE7">
      <w:pPr>
        <w:pStyle w:val="PredformtovanHTML"/>
        <w:shd w:val="clear" w:color="auto" w:fill="FFFFFF" w:themeFill="background1"/>
        <w:jc w:val="both"/>
        <w:rPr>
          <w:rFonts w:asciiTheme="majorHAnsi" w:hAnsiTheme="majorHAnsi" w:cstheme="majorHAnsi"/>
          <w:b/>
          <w:bCs/>
          <w:color w:val="222222"/>
          <w:sz w:val="24"/>
          <w:szCs w:val="24"/>
        </w:rPr>
      </w:pPr>
      <w:r>
        <w:rPr>
          <w:rFonts w:asciiTheme="majorHAnsi" w:hAnsiTheme="majorHAnsi" w:cstheme="majorHAnsi"/>
          <w:b/>
          <w:bCs/>
          <w:color w:val="222222"/>
          <w:sz w:val="24"/>
          <w:szCs w:val="24"/>
        </w:rPr>
        <w:t>R</w:t>
      </w:r>
      <w:r w:rsidRPr="004E0F48">
        <w:rPr>
          <w:rFonts w:asciiTheme="majorHAnsi" w:hAnsiTheme="majorHAnsi" w:cstheme="majorHAnsi"/>
          <w:b/>
          <w:bCs/>
          <w:color w:val="222222"/>
          <w:sz w:val="24"/>
          <w:szCs w:val="24"/>
        </w:rPr>
        <w:t xml:space="preserve">izikové faktory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V oblasti prevencie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možno využiť modifikované klasifikácie</w:t>
      </w:r>
      <w:r w:rsidRPr="000A4CE1">
        <w:rPr>
          <w:rFonts w:asciiTheme="majorHAnsi" w:eastAsia="Times New Roman" w:hAnsiTheme="majorHAnsi" w:cstheme="majorHAnsi"/>
          <w:color w:val="222222"/>
          <w:kern w:val="0"/>
          <w:lang w:val="sk-SK" w:eastAsia="sk-SK"/>
        </w:rPr>
        <w:br/>
        <w:t xml:space="preserve">rizikových faktorov podľa </w:t>
      </w:r>
      <w:proofErr w:type="spellStart"/>
      <w:r w:rsidRPr="000A4CE1">
        <w:rPr>
          <w:rFonts w:asciiTheme="majorHAnsi" w:eastAsia="Times New Roman" w:hAnsiTheme="majorHAnsi" w:cstheme="majorHAnsi"/>
          <w:color w:val="222222"/>
          <w:kern w:val="0"/>
          <w:lang w:val="sk-SK" w:eastAsia="sk-SK"/>
        </w:rPr>
        <w:t>Offord</w:t>
      </w:r>
      <w:proofErr w:type="spellEnd"/>
      <w:r w:rsidRPr="000A4CE1">
        <w:rPr>
          <w:rFonts w:asciiTheme="majorHAnsi" w:eastAsia="Times New Roman" w:hAnsiTheme="majorHAnsi" w:cstheme="majorHAnsi"/>
          <w:color w:val="222222"/>
          <w:kern w:val="0"/>
          <w:lang w:val="sk-SK" w:eastAsia="sk-SK"/>
        </w:rPr>
        <w:t xml:space="preserve"> a </w:t>
      </w:r>
      <w:proofErr w:type="spellStart"/>
      <w:r w:rsidRPr="000A4CE1">
        <w:rPr>
          <w:rFonts w:asciiTheme="majorHAnsi" w:eastAsia="Times New Roman" w:hAnsiTheme="majorHAnsi" w:cstheme="majorHAnsi"/>
          <w:color w:val="222222"/>
          <w:kern w:val="0"/>
          <w:lang w:val="sk-SK" w:eastAsia="sk-SK"/>
        </w:rPr>
        <w:t>Bennetta</w:t>
      </w:r>
      <w:proofErr w:type="spellEnd"/>
      <w:r w:rsidRPr="000A4CE1">
        <w:rPr>
          <w:rFonts w:asciiTheme="majorHAnsi" w:eastAsia="Times New Roman" w:hAnsiTheme="majorHAnsi" w:cstheme="majorHAnsi"/>
          <w:color w:val="222222"/>
          <w:kern w:val="0"/>
          <w:lang w:val="sk-SK" w:eastAsia="sk-SK"/>
        </w:rPr>
        <w:t xml:space="preserve"> (2002):</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AD6611">
        <w:rPr>
          <w:rFonts w:asciiTheme="majorHAnsi" w:eastAsia="Times New Roman" w:hAnsiTheme="majorHAnsi" w:cstheme="majorHAnsi"/>
          <w:b/>
          <w:bCs/>
          <w:color w:val="222222"/>
          <w:kern w:val="0"/>
          <w:lang w:val="sk-SK" w:eastAsia="sk-SK"/>
        </w:rPr>
        <w:t>1. Individuálne faktory</w:t>
      </w:r>
      <w:r w:rsidRPr="000A4CE1">
        <w:rPr>
          <w:rFonts w:asciiTheme="majorHAnsi" w:eastAsia="Times New Roman" w:hAnsiTheme="majorHAnsi" w:cstheme="majorHAnsi"/>
          <w:color w:val="222222"/>
          <w:kern w:val="0"/>
          <w:lang w:val="sk-SK" w:eastAsia="sk-SK"/>
        </w:rPr>
        <w:t xml:space="preserve"> (napr. </w:t>
      </w:r>
      <w:r>
        <w:rPr>
          <w:rFonts w:asciiTheme="majorHAnsi" w:eastAsia="Times New Roman" w:hAnsiTheme="majorHAnsi" w:cstheme="majorHAnsi"/>
          <w:color w:val="222222"/>
          <w:kern w:val="0"/>
          <w:lang w:val="sk-SK" w:eastAsia="sk-SK"/>
        </w:rPr>
        <w:t>p</w:t>
      </w:r>
      <w:r w:rsidRPr="000A4CE1">
        <w:rPr>
          <w:rFonts w:asciiTheme="majorHAnsi" w:eastAsia="Times New Roman" w:hAnsiTheme="majorHAnsi" w:cstheme="majorHAnsi"/>
          <w:color w:val="222222"/>
          <w:kern w:val="0"/>
          <w:lang w:val="sk-SK" w:eastAsia="sk-SK"/>
        </w:rPr>
        <w:t xml:space="preserve">ohlavie, temperament, vyhľadávanie vzrušenie, poruchy emocionality, </w:t>
      </w:r>
      <w:proofErr w:type="spellStart"/>
      <w:r w:rsidRPr="000A4CE1">
        <w:rPr>
          <w:rFonts w:asciiTheme="majorHAnsi" w:eastAsia="Times New Roman" w:hAnsiTheme="majorHAnsi" w:cstheme="majorHAnsi"/>
          <w:color w:val="222222"/>
          <w:kern w:val="0"/>
          <w:lang w:val="sk-SK" w:eastAsia="sk-SK"/>
        </w:rPr>
        <w:t>impulzivita</w:t>
      </w:r>
      <w:proofErr w:type="spellEnd"/>
      <w:r w:rsidRPr="000A4CE1">
        <w:rPr>
          <w:rFonts w:asciiTheme="majorHAnsi" w:eastAsia="Times New Roman" w:hAnsiTheme="majorHAnsi" w:cstheme="majorHAnsi"/>
          <w:color w:val="222222"/>
          <w:kern w:val="0"/>
          <w:lang w:val="sk-SK" w:eastAsia="sk-SK"/>
        </w:rPr>
        <w:t xml:space="preserve"> (chvatné zverejňovanie elektronického obsahu bez domýšľaní dôsledkov), </w:t>
      </w:r>
      <w:proofErr w:type="spellStart"/>
      <w:r w:rsidRPr="000A4CE1">
        <w:rPr>
          <w:rFonts w:asciiTheme="majorHAnsi" w:eastAsia="Times New Roman" w:hAnsiTheme="majorHAnsi" w:cstheme="majorHAnsi"/>
          <w:color w:val="222222"/>
          <w:kern w:val="0"/>
          <w:lang w:val="sk-SK" w:eastAsia="sk-SK"/>
        </w:rPr>
        <w:t>úzkostnosť</w:t>
      </w:r>
      <w:proofErr w:type="spellEnd"/>
      <w:r w:rsidRPr="000A4CE1">
        <w:rPr>
          <w:rFonts w:asciiTheme="majorHAnsi" w:eastAsia="Times New Roman" w:hAnsiTheme="majorHAnsi" w:cstheme="majorHAnsi"/>
          <w:color w:val="222222"/>
          <w:kern w:val="0"/>
          <w:lang w:val="sk-SK" w:eastAsia="sk-SK"/>
        </w:rPr>
        <w:t xml:space="preserve">, depresie (kombinácia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a depresia môže viesť k </w:t>
      </w:r>
      <w:proofErr w:type="spellStart"/>
      <w:r w:rsidRPr="000A4CE1">
        <w:rPr>
          <w:rFonts w:asciiTheme="majorHAnsi" w:eastAsia="Times New Roman" w:hAnsiTheme="majorHAnsi" w:cstheme="majorHAnsi"/>
          <w:color w:val="222222"/>
          <w:kern w:val="0"/>
          <w:lang w:val="sk-SK" w:eastAsia="sk-SK"/>
        </w:rPr>
        <w:t>sebapoškodzovaniu</w:t>
      </w:r>
      <w:proofErr w:type="spellEnd"/>
      <w:r w:rsidRPr="000A4CE1">
        <w:rPr>
          <w:rFonts w:asciiTheme="majorHAnsi" w:eastAsia="Times New Roman" w:hAnsiTheme="majorHAnsi" w:cstheme="majorHAnsi"/>
          <w:color w:val="222222"/>
          <w:kern w:val="0"/>
          <w:lang w:val="sk-SK" w:eastAsia="sk-SK"/>
        </w:rPr>
        <w:t xml:space="preserve"> alebo </w:t>
      </w:r>
      <w:proofErr w:type="spellStart"/>
      <w:r w:rsidRPr="000A4CE1">
        <w:rPr>
          <w:rFonts w:asciiTheme="majorHAnsi" w:eastAsia="Times New Roman" w:hAnsiTheme="majorHAnsi" w:cstheme="majorHAnsi"/>
          <w:color w:val="222222"/>
          <w:kern w:val="0"/>
          <w:lang w:val="sk-SK" w:eastAsia="sk-SK"/>
        </w:rPr>
        <w:t>suicidnímu</w:t>
      </w:r>
      <w:proofErr w:type="spellEnd"/>
      <w:r w:rsidRPr="000A4CE1">
        <w:rPr>
          <w:rFonts w:asciiTheme="majorHAnsi" w:eastAsia="Times New Roman" w:hAnsiTheme="majorHAnsi" w:cstheme="majorHAnsi"/>
          <w:color w:val="222222"/>
          <w:kern w:val="0"/>
          <w:lang w:val="sk-SK" w:eastAsia="sk-SK"/>
        </w:rPr>
        <w:t xml:space="preserve"> správanie), deficity v sociálnych zručnostiach, nepriateľstvo a agresia, násilie, nízke sebavedomie a </w:t>
      </w:r>
      <w:proofErr w:type="spellStart"/>
      <w:r w:rsidRPr="000A4CE1">
        <w:rPr>
          <w:rFonts w:asciiTheme="majorHAnsi" w:eastAsia="Times New Roman" w:hAnsiTheme="majorHAnsi" w:cstheme="majorHAnsi"/>
          <w:color w:val="222222"/>
          <w:kern w:val="0"/>
          <w:lang w:val="sk-SK" w:eastAsia="sk-SK"/>
        </w:rPr>
        <w:t>sebahodnotenie</w:t>
      </w:r>
      <w:proofErr w:type="spellEnd"/>
      <w:r w:rsidRPr="000A4CE1">
        <w:rPr>
          <w:rFonts w:asciiTheme="majorHAnsi" w:eastAsia="Times New Roman" w:hAnsiTheme="majorHAnsi" w:cstheme="majorHAnsi"/>
          <w:color w:val="222222"/>
          <w:kern w:val="0"/>
          <w:lang w:val="sk-SK" w:eastAsia="sk-SK"/>
        </w:rPr>
        <w:t xml:space="preserve"> (osoby s nízkym sebavedomím môžu viac využívať on-line prostredí), negatívne životné udalosti a traumatické zážitky, zlyhanie v škole (môže súvisieť s </w:t>
      </w:r>
      <w:proofErr w:type="spellStart"/>
      <w:r w:rsidRPr="000A4CE1">
        <w:rPr>
          <w:rFonts w:asciiTheme="majorHAnsi" w:eastAsia="Times New Roman" w:hAnsiTheme="majorHAnsi" w:cstheme="majorHAnsi"/>
          <w:color w:val="222222"/>
          <w:kern w:val="0"/>
          <w:lang w:val="sk-SK" w:eastAsia="sk-SK"/>
        </w:rPr>
        <w:t>kyberšikanou</w:t>
      </w:r>
      <w:proofErr w:type="spellEnd"/>
      <w:r w:rsidRPr="000A4CE1">
        <w:rPr>
          <w:rFonts w:asciiTheme="majorHAnsi" w:eastAsia="Times New Roman" w:hAnsiTheme="majorHAnsi" w:cstheme="majorHAnsi"/>
          <w:color w:val="222222"/>
          <w:kern w:val="0"/>
          <w:lang w:val="sk-SK" w:eastAsia="sk-SK"/>
        </w:rPr>
        <w:t xml:space="preserve"> učiteľa ako motív pomsty), problémy so zákonom).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AD6611">
        <w:rPr>
          <w:rFonts w:asciiTheme="majorHAnsi" w:eastAsia="Times New Roman" w:hAnsiTheme="majorHAnsi" w:cstheme="majorHAnsi"/>
          <w:b/>
          <w:bCs/>
          <w:color w:val="222222"/>
          <w:kern w:val="0"/>
          <w:lang w:val="sk-SK" w:eastAsia="sk-SK"/>
        </w:rPr>
        <w:t>2. Rodinné faktory</w:t>
      </w:r>
      <w:r w:rsidRPr="000A4CE1">
        <w:rPr>
          <w:rFonts w:asciiTheme="majorHAnsi" w:eastAsia="Times New Roman" w:hAnsiTheme="majorHAnsi" w:cstheme="majorHAnsi"/>
          <w:color w:val="222222"/>
          <w:kern w:val="0"/>
          <w:lang w:val="sk-SK" w:eastAsia="sk-SK"/>
        </w:rPr>
        <w:t xml:space="preserve"> (napr. Dysfunkcia v rodine, pevnosť väzby alebo putá medzi rodičom a dospievajúcim, nedostatok rodičovského dohľadu, slabá rodičovská podpora, nedostatočný záujem a kontrola rodičov (napr. Neexistencia pravidiel používania IT </w:t>
      </w:r>
      <w:r w:rsidRPr="000A4CE1">
        <w:rPr>
          <w:rFonts w:asciiTheme="majorHAnsi" w:eastAsia="Times New Roman" w:hAnsiTheme="majorHAnsi" w:cstheme="majorHAnsi"/>
          <w:color w:val="222222"/>
          <w:kern w:val="0"/>
          <w:lang w:val="sk-SK" w:eastAsia="sk-SK"/>
        </w:rPr>
        <w:lastRenderedPageBreak/>
        <w:t xml:space="preserve">nástrojov v rodine), nedôsledná výchova (nezdravá podpora správanie dieťaťa aj v situáciách, kedy je dieťa agresorom v rámci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chudoba a nezamestnanosť v rodine, hrubosť a konflikty v rodine (prenášanie nevhodných vzorcov správania do komunikácie s okolím)).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AD6611">
        <w:rPr>
          <w:rFonts w:asciiTheme="majorHAnsi" w:eastAsia="Times New Roman" w:hAnsiTheme="majorHAnsi" w:cstheme="majorHAnsi"/>
          <w:b/>
          <w:bCs/>
          <w:color w:val="222222"/>
          <w:kern w:val="0"/>
          <w:lang w:val="sk-SK" w:eastAsia="sk-SK"/>
        </w:rPr>
        <w:t xml:space="preserve">3. </w:t>
      </w:r>
      <w:proofErr w:type="spellStart"/>
      <w:r w:rsidRPr="00AD6611">
        <w:rPr>
          <w:rFonts w:asciiTheme="majorHAnsi" w:eastAsia="Times New Roman" w:hAnsiTheme="majorHAnsi" w:cstheme="majorHAnsi"/>
          <w:b/>
          <w:bCs/>
          <w:color w:val="222222"/>
          <w:kern w:val="0"/>
          <w:lang w:val="sk-SK" w:eastAsia="sk-SK"/>
        </w:rPr>
        <w:t>Vrstevnické</w:t>
      </w:r>
      <w:proofErr w:type="spellEnd"/>
      <w:r w:rsidRPr="00AD6611">
        <w:rPr>
          <w:rFonts w:asciiTheme="majorHAnsi" w:eastAsia="Times New Roman" w:hAnsiTheme="majorHAnsi" w:cstheme="majorHAnsi"/>
          <w:b/>
          <w:bCs/>
          <w:color w:val="222222"/>
          <w:kern w:val="0"/>
          <w:lang w:val="sk-SK" w:eastAsia="sk-SK"/>
        </w:rPr>
        <w:t xml:space="preserve"> vzťahy</w:t>
      </w:r>
      <w:r w:rsidRPr="000A4CE1">
        <w:rPr>
          <w:rFonts w:asciiTheme="majorHAnsi" w:eastAsia="Times New Roman" w:hAnsiTheme="majorHAnsi" w:cstheme="majorHAnsi"/>
          <w:color w:val="222222"/>
          <w:kern w:val="0"/>
          <w:lang w:val="sk-SK" w:eastAsia="sk-SK"/>
        </w:rPr>
        <w:t xml:space="preserve"> (napr. Šikanovanie, dysfunkčné vzťahy s vrstovníkmi, </w:t>
      </w:r>
      <w:proofErr w:type="spellStart"/>
      <w:r w:rsidRPr="000A4CE1">
        <w:rPr>
          <w:rFonts w:asciiTheme="majorHAnsi" w:eastAsia="Times New Roman" w:hAnsiTheme="majorHAnsi" w:cstheme="majorHAnsi"/>
          <w:color w:val="222222"/>
          <w:kern w:val="0"/>
          <w:lang w:val="sk-SK" w:eastAsia="sk-SK"/>
        </w:rPr>
        <w:t>vrstevnický</w:t>
      </w:r>
      <w:proofErr w:type="spellEnd"/>
      <w:r w:rsidRPr="000A4CE1">
        <w:rPr>
          <w:rFonts w:asciiTheme="majorHAnsi" w:eastAsia="Times New Roman" w:hAnsiTheme="majorHAnsi" w:cstheme="majorHAnsi"/>
          <w:color w:val="222222"/>
          <w:kern w:val="0"/>
          <w:lang w:val="sk-SK" w:eastAsia="sk-SK"/>
        </w:rPr>
        <w:t xml:space="preserve"> tlak (tlak skupiny môže akcelerovať nežiaduce prejavy správania v </w:t>
      </w:r>
      <w:proofErr w:type="spellStart"/>
      <w:r w:rsidRPr="000A4CE1">
        <w:rPr>
          <w:rFonts w:asciiTheme="majorHAnsi" w:eastAsia="Times New Roman" w:hAnsiTheme="majorHAnsi" w:cstheme="majorHAnsi"/>
          <w:color w:val="222222"/>
          <w:kern w:val="0"/>
          <w:lang w:val="sk-SK" w:eastAsia="sk-SK"/>
        </w:rPr>
        <w:t>kyberpriestore</w:t>
      </w:r>
      <w:proofErr w:type="spellEnd"/>
      <w:r w:rsidRPr="000A4CE1">
        <w:rPr>
          <w:rFonts w:asciiTheme="majorHAnsi" w:eastAsia="Times New Roman" w:hAnsiTheme="majorHAnsi" w:cstheme="majorHAnsi"/>
          <w:color w:val="222222"/>
          <w:kern w:val="0"/>
          <w:lang w:val="sk-SK" w:eastAsia="sk-SK"/>
        </w:rPr>
        <w:t xml:space="preserve">), členstvo v skupine s rizikovým správaním či pozitívnymi postoji k nemu (napr. V nenávistných skupinách v on-line prostredí cielených na rôzne cieľové skupiny), odmietnutie a vyradenie z </w:t>
      </w:r>
      <w:proofErr w:type="spellStart"/>
      <w:r w:rsidRPr="000A4CE1">
        <w:rPr>
          <w:rFonts w:asciiTheme="majorHAnsi" w:eastAsia="Times New Roman" w:hAnsiTheme="majorHAnsi" w:cstheme="majorHAnsi"/>
          <w:color w:val="222222"/>
          <w:kern w:val="0"/>
          <w:lang w:val="sk-SK" w:eastAsia="sk-SK"/>
        </w:rPr>
        <w:t>vrstevnické</w:t>
      </w:r>
      <w:proofErr w:type="spellEnd"/>
      <w:r w:rsidRPr="000A4CE1">
        <w:rPr>
          <w:rFonts w:asciiTheme="majorHAnsi" w:eastAsia="Times New Roman" w:hAnsiTheme="majorHAnsi" w:cstheme="majorHAnsi"/>
          <w:color w:val="222222"/>
          <w:kern w:val="0"/>
          <w:lang w:val="sk-SK" w:eastAsia="sk-SK"/>
        </w:rPr>
        <w:t xml:space="preserve"> skupiny).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AD6611">
        <w:rPr>
          <w:rFonts w:asciiTheme="majorHAnsi" w:eastAsia="Times New Roman" w:hAnsiTheme="majorHAnsi" w:cstheme="majorHAnsi"/>
          <w:b/>
          <w:bCs/>
          <w:color w:val="222222"/>
          <w:kern w:val="0"/>
          <w:lang w:val="sk-SK" w:eastAsia="sk-SK"/>
        </w:rPr>
        <w:t>4. Školský faktory</w:t>
      </w:r>
      <w:r w:rsidRPr="000A4CE1">
        <w:rPr>
          <w:rFonts w:asciiTheme="majorHAnsi" w:eastAsia="Times New Roman" w:hAnsiTheme="majorHAnsi" w:cstheme="majorHAnsi"/>
          <w:color w:val="222222"/>
          <w:kern w:val="0"/>
          <w:lang w:val="sk-SK" w:eastAsia="sk-SK"/>
        </w:rPr>
        <w:t xml:space="preserve"> (napr. Nie vždy efektívne školské programy zamerané na primárnu prevenciu, nezdravé školské klíma, nízke očakávania pedagógov, zameranie na výkon). </w:t>
      </w:r>
    </w:p>
    <w:p w:rsidR="00815EE7" w:rsidRPr="000A4CE1" w:rsidRDefault="00815EE7" w:rsidP="00815EE7">
      <w:pPr>
        <w:pStyle w:val="Zkladntext"/>
        <w:spacing w:after="0"/>
        <w:jc w:val="both"/>
        <w:rPr>
          <w:rFonts w:asciiTheme="majorHAnsi" w:eastAsia="Times New Roman" w:hAnsiTheme="majorHAnsi" w:cstheme="majorHAnsi"/>
          <w:color w:val="222222"/>
          <w:kern w:val="0"/>
          <w:lang w:val="sk-SK" w:eastAsia="sk-SK"/>
        </w:rPr>
      </w:pPr>
      <w:r w:rsidRPr="00AD6611">
        <w:rPr>
          <w:rFonts w:asciiTheme="majorHAnsi" w:eastAsia="Times New Roman" w:hAnsiTheme="majorHAnsi" w:cstheme="majorHAnsi"/>
          <w:b/>
          <w:bCs/>
          <w:color w:val="222222"/>
          <w:kern w:val="0"/>
          <w:lang w:val="sk-SK" w:eastAsia="sk-SK"/>
        </w:rPr>
        <w:t>5. Komunita, spoločenstvo, susedské vzťahy</w:t>
      </w:r>
      <w:r w:rsidRPr="000A4CE1">
        <w:rPr>
          <w:rFonts w:asciiTheme="majorHAnsi" w:eastAsia="Times New Roman" w:hAnsiTheme="majorHAnsi" w:cstheme="majorHAnsi"/>
          <w:color w:val="222222"/>
          <w:kern w:val="0"/>
          <w:lang w:val="sk-SK" w:eastAsia="sk-SK"/>
        </w:rPr>
        <w:t xml:space="preserve"> (napr. Nízka kvalita organizácií pre mládež, strata ekonomických a vzdelávacích príležitostí, nedostatočná ponuka </w:t>
      </w:r>
      <w:proofErr w:type="spellStart"/>
      <w:r w:rsidRPr="000A4CE1">
        <w:rPr>
          <w:rFonts w:asciiTheme="majorHAnsi" w:eastAsia="Times New Roman" w:hAnsiTheme="majorHAnsi" w:cstheme="majorHAnsi"/>
          <w:color w:val="222222"/>
          <w:kern w:val="0"/>
          <w:lang w:val="sk-SK" w:eastAsia="sk-SK"/>
        </w:rPr>
        <w:t>voľnočasových</w:t>
      </w:r>
      <w:proofErr w:type="spellEnd"/>
      <w:r w:rsidRPr="000A4CE1">
        <w:rPr>
          <w:rFonts w:asciiTheme="majorHAnsi" w:eastAsia="Times New Roman" w:hAnsiTheme="majorHAnsi" w:cstheme="majorHAnsi"/>
          <w:color w:val="222222"/>
          <w:kern w:val="0"/>
          <w:lang w:val="sk-SK" w:eastAsia="sk-SK"/>
        </w:rPr>
        <w:t xml:space="preserve"> aktivít). (</w:t>
      </w:r>
      <w:proofErr w:type="spellStart"/>
      <w:r w:rsidRPr="000A4CE1">
        <w:rPr>
          <w:rFonts w:asciiTheme="majorHAnsi" w:eastAsia="Times New Roman" w:hAnsiTheme="majorHAnsi" w:cstheme="majorHAnsi"/>
          <w:color w:val="222222"/>
          <w:kern w:val="0"/>
          <w:lang w:val="sk-SK" w:eastAsia="sk-SK"/>
        </w:rPr>
        <w:t>Offord</w:t>
      </w:r>
      <w:proofErr w:type="spellEnd"/>
      <w:r w:rsidRPr="000A4CE1">
        <w:rPr>
          <w:rFonts w:asciiTheme="majorHAnsi" w:eastAsia="Times New Roman" w:hAnsiTheme="majorHAnsi" w:cstheme="majorHAnsi"/>
          <w:color w:val="222222"/>
          <w:kern w:val="0"/>
          <w:lang w:val="sk-SK" w:eastAsia="sk-SK"/>
        </w:rPr>
        <w:t xml:space="preserve"> &amp; </w:t>
      </w:r>
      <w:proofErr w:type="spellStart"/>
      <w:r w:rsidRPr="000A4CE1">
        <w:rPr>
          <w:rFonts w:asciiTheme="majorHAnsi" w:eastAsia="Times New Roman" w:hAnsiTheme="majorHAnsi" w:cstheme="majorHAnsi"/>
          <w:color w:val="222222"/>
          <w:kern w:val="0"/>
          <w:lang w:val="sk-SK" w:eastAsia="sk-SK"/>
        </w:rPr>
        <w:t>Bennett</w:t>
      </w:r>
      <w:proofErr w:type="spellEnd"/>
      <w:r w:rsidRPr="000A4CE1">
        <w:rPr>
          <w:rFonts w:asciiTheme="majorHAnsi" w:eastAsia="Times New Roman" w:hAnsiTheme="majorHAnsi" w:cstheme="majorHAnsi"/>
          <w:color w:val="222222"/>
          <w:kern w:val="0"/>
          <w:lang w:val="sk-SK" w:eastAsia="sk-SK"/>
        </w:rPr>
        <w:t xml:space="preserve">, 2002; NIDA, 2003; EMCDDA, 2009; </w:t>
      </w:r>
      <w:proofErr w:type="spellStart"/>
      <w:r w:rsidRPr="000A4CE1">
        <w:rPr>
          <w:rFonts w:asciiTheme="majorHAnsi" w:eastAsia="Times New Roman" w:hAnsiTheme="majorHAnsi" w:cstheme="majorHAnsi"/>
          <w:color w:val="222222"/>
          <w:kern w:val="0"/>
          <w:lang w:val="sk-SK" w:eastAsia="sk-SK"/>
        </w:rPr>
        <w:t>Miovský</w:t>
      </w:r>
      <w:proofErr w:type="spellEnd"/>
      <w:r w:rsidRPr="000A4CE1">
        <w:rPr>
          <w:rFonts w:asciiTheme="majorHAnsi" w:eastAsia="Times New Roman" w:hAnsiTheme="majorHAnsi" w:cstheme="majorHAnsi"/>
          <w:color w:val="222222"/>
          <w:kern w:val="0"/>
          <w:lang w:val="sk-SK" w:eastAsia="sk-SK"/>
        </w:rPr>
        <w:t xml:space="preserve"> </w:t>
      </w:r>
      <w:proofErr w:type="spellStart"/>
      <w:r w:rsidRPr="000A4CE1">
        <w:rPr>
          <w:rFonts w:asciiTheme="majorHAnsi" w:eastAsia="Times New Roman" w:hAnsiTheme="majorHAnsi" w:cstheme="majorHAnsi"/>
          <w:color w:val="222222"/>
          <w:kern w:val="0"/>
          <w:lang w:val="sk-SK" w:eastAsia="sk-SK"/>
        </w:rPr>
        <w:t>et</w:t>
      </w:r>
      <w:proofErr w:type="spellEnd"/>
      <w:r w:rsidRPr="000A4CE1">
        <w:rPr>
          <w:rFonts w:asciiTheme="majorHAnsi" w:eastAsia="Times New Roman" w:hAnsiTheme="majorHAnsi" w:cstheme="majorHAnsi"/>
          <w:color w:val="222222"/>
          <w:kern w:val="0"/>
          <w:lang w:val="sk-SK" w:eastAsia="sk-SK"/>
        </w:rPr>
        <w:t xml:space="preserve"> al., 2012).</w:t>
      </w:r>
    </w:p>
    <w:p w:rsidR="00815EE7" w:rsidRPr="00AD6611" w:rsidRDefault="00815EE7" w:rsidP="00815EE7">
      <w:pPr>
        <w:pStyle w:val="Zkladntext"/>
        <w:spacing w:after="0"/>
        <w:jc w:val="both"/>
        <w:rPr>
          <w:rFonts w:asciiTheme="majorHAnsi" w:eastAsia="Times New Roman" w:hAnsiTheme="majorHAnsi" w:cstheme="majorHAnsi"/>
          <w:b/>
          <w:bCs/>
          <w:color w:val="222222"/>
          <w:kern w:val="0"/>
          <w:lang w:val="sk-SK" w:eastAsia="sk-SK"/>
        </w:rPr>
      </w:pPr>
      <w:r w:rsidRPr="000A4CE1">
        <w:rPr>
          <w:rFonts w:asciiTheme="majorHAnsi" w:eastAsia="Times New Roman" w:hAnsiTheme="majorHAnsi" w:cstheme="majorHAnsi"/>
          <w:color w:val="222222"/>
          <w:kern w:val="0"/>
          <w:lang w:val="sk-SK" w:eastAsia="sk-SK"/>
        </w:rPr>
        <w:br/>
      </w:r>
      <w:proofErr w:type="spellStart"/>
      <w:r w:rsidRPr="00AD6611">
        <w:rPr>
          <w:rFonts w:asciiTheme="majorHAnsi" w:eastAsia="Times New Roman" w:hAnsiTheme="majorHAnsi" w:cstheme="majorHAnsi"/>
          <w:b/>
          <w:bCs/>
          <w:color w:val="222222"/>
          <w:kern w:val="0"/>
          <w:lang w:val="sk-SK" w:eastAsia="sk-SK"/>
        </w:rPr>
        <w:t>Protektívny</w:t>
      </w:r>
      <w:proofErr w:type="spellEnd"/>
      <w:r w:rsidRPr="00AD6611">
        <w:rPr>
          <w:rFonts w:asciiTheme="majorHAnsi" w:eastAsia="Times New Roman" w:hAnsiTheme="majorHAnsi" w:cstheme="majorHAnsi"/>
          <w:b/>
          <w:bCs/>
          <w:color w:val="222222"/>
          <w:kern w:val="0"/>
          <w:lang w:val="sk-SK" w:eastAsia="sk-SK"/>
        </w:rPr>
        <w:t xml:space="preserve"> faktory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V oblasti prevencie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možno využiť modifikované klasifikácie </w:t>
      </w:r>
      <w:proofErr w:type="spellStart"/>
      <w:r w:rsidRPr="000A4CE1">
        <w:rPr>
          <w:rFonts w:asciiTheme="majorHAnsi" w:eastAsia="Times New Roman" w:hAnsiTheme="majorHAnsi" w:cstheme="majorHAnsi"/>
          <w:color w:val="222222"/>
          <w:kern w:val="0"/>
          <w:lang w:val="sk-SK" w:eastAsia="sk-SK"/>
        </w:rPr>
        <w:t>protektívnej</w:t>
      </w:r>
      <w:proofErr w:type="spellEnd"/>
      <w:r w:rsidRPr="000A4CE1">
        <w:rPr>
          <w:rFonts w:asciiTheme="majorHAnsi" w:eastAsia="Times New Roman" w:hAnsiTheme="majorHAnsi" w:cstheme="majorHAnsi"/>
          <w:color w:val="222222"/>
          <w:kern w:val="0"/>
          <w:lang w:val="sk-SK" w:eastAsia="sk-SK"/>
        </w:rPr>
        <w:t xml:space="preserve"> faktorov podľa </w:t>
      </w:r>
      <w:proofErr w:type="spellStart"/>
      <w:r w:rsidRPr="000A4CE1">
        <w:rPr>
          <w:rFonts w:asciiTheme="majorHAnsi" w:eastAsia="Times New Roman" w:hAnsiTheme="majorHAnsi" w:cstheme="majorHAnsi"/>
          <w:color w:val="222222"/>
          <w:kern w:val="0"/>
          <w:lang w:val="sk-SK" w:eastAsia="sk-SK"/>
        </w:rPr>
        <w:t>Fergusa</w:t>
      </w:r>
      <w:proofErr w:type="spellEnd"/>
      <w:r w:rsidRPr="000A4CE1">
        <w:rPr>
          <w:rFonts w:asciiTheme="majorHAnsi" w:eastAsia="Times New Roman" w:hAnsiTheme="majorHAnsi" w:cstheme="majorHAnsi"/>
          <w:color w:val="222222"/>
          <w:kern w:val="0"/>
          <w:lang w:val="sk-SK" w:eastAsia="sk-SK"/>
        </w:rPr>
        <w:t xml:space="preserve"> a </w:t>
      </w:r>
      <w:proofErr w:type="spellStart"/>
      <w:r w:rsidRPr="000A4CE1">
        <w:rPr>
          <w:rFonts w:asciiTheme="majorHAnsi" w:eastAsia="Times New Roman" w:hAnsiTheme="majorHAnsi" w:cstheme="majorHAnsi"/>
          <w:color w:val="222222"/>
          <w:kern w:val="0"/>
          <w:lang w:val="sk-SK" w:eastAsia="sk-SK"/>
        </w:rPr>
        <w:t>Zimmerman</w:t>
      </w:r>
      <w:proofErr w:type="spellEnd"/>
      <w:r w:rsidRPr="000A4CE1">
        <w:rPr>
          <w:rFonts w:asciiTheme="majorHAnsi" w:eastAsia="Times New Roman" w:hAnsiTheme="majorHAnsi" w:cstheme="majorHAnsi"/>
          <w:color w:val="222222"/>
          <w:kern w:val="0"/>
          <w:lang w:val="sk-SK" w:eastAsia="sk-SK"/>
        </w:rPr>
        <w:t xml:space="preserve"> (2005):</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1. Individuálne faktory (napr. Dobrej </w:t>
      </w:r>
      <w:proofErr w:type="spellStart"/>
      <w:r w:rsidRPr="000A4CE1">
        <w:rPr>
          <w:rFonts w:asciiTheme="majorHAnsi" w:eastAsia="Times New Roman" w:hAnsiTheme="majorHAnsi" w:cstheme="majorHAnsi"/>
          <w:color w:val="222222"/>
          <w:kern w:val="0"/>
          <w:lang w:val="sk-SK" w:eastAsia="sk-SK"/>
        </w:rPr>
        <w:t>copingové</w:t>
      </w:r>
      <w:proofErr w:type="spellEnd"/>
      <w:r w:rsidRPr="000A4CE1">
        <w:rPr>
          <w:rFonts w:asciiTheme="majorHAnsi" w:eastAsia="Times New Roman" w:hAnsiTheme="majorHAnsi" w:cstheme="majorHAnsi"/>
          <w:color w:val="222222"/>
          <w:kern w:val="0"/>
          <w:lang w:val="sk-SK" w:eastAsia="sk-SK"/>
        </w:rPr>
        <w:t xml:space="preserve"> stratégie, sociálne zručnosti, emocionálna stabilita, pozitívny vzťah k sebe, efektívnosť v škole, odolnosť voči záťaži, flexibilita, svedomitosť, prívetivosť, odolnosť voči skupinovému tlaku).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2. Rodinné faktory (podpora rodičov, súdržnosť rodičov, rodičovský dohľad, zdravý životný štýl rodičov, kontrola, intolerancia voči rizikovému správaniu, jednoznačne definované pravidlá správania a prípadné sankcie za priestupky, pozitívne puto medzi rodičmi a dieťaťom, emocionálne podpora, jasné pravidlá a hranice , rodičovská kontrola a dôslednosť).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3. </w:t>
      </w:r>
      <w:proofErr w:type="spellStart"/>
      <w:r w:rsidRPr="000A4CE1">
        <w:rPr>
          <w:rFonts w:asciiTheme="majorHAnsi" w:eastAsia="Times New Roman" w:hAnsiTheme="majorHAnsi" w:cstheme="majorHAnsi"/>
          <w:color w:val="222222"/>
          <w:kern w:val="0"/>
          <w:lang w:val="sk-SK" w:eastAsia="sk-SK"/>
        </w:rPr>
        <w:t>Vrstevnické</w:t>
      </w:r>
      <w:proofErr w:type="spellEnd"/>
      <w:r w:rsidRPr="000A4CE1">
        <w:rPr>
          <w:rFonts w:asciiTheme="majorHAnsi" w:eastAsia="Times New Roman" w:hAnsiTheme="majorHAnsi" w:cstheme="majorHAnsi"/>
          <w:color w:val="222222"/>
          <w:kern w:val="0"/>
          <w:lang w:val="sk-SK" w:eastAsia="sk-SK"/>
        </w:rPr>
        <w:t xml:space="preserve"> vzťahy (dobrá </w:t>
      </w:r>
      <w:proofErr w:type="spellStart"/>
      <w:r w:rsidRPr="000A4CE1">
        <w:rPr>
          <w:rFonts w:asciiTheme="majorHAnsi" w:eastAsia="Times New Roman" w:hAnsiTheme="majorHAnsi" w:cstheme="majorHAnsi"/>
          <w:color w:val="222222"/>
          <w:kern w:val="0"/>
          <w:lang w:val="sk-SK" w:eastAsia="sk-SK"/>
        </w:rPr>
        <w:t>vrstevnická</w:t>
      </w:r>
      <w:proofErr w:type="spellEnd"/>
      <w:r w:rsidRPr="000A4CE1">
        <w:rPr>
          <w:rFonts w:asciiTheme="majorHAnsi" w:eastAsia="Times New Roman" w:hAnsiTheme="majorHAnsi" w:cstheme="majorHAnsi"/>
          <w:color w:val="222222"/>
          <w:kern w:val="0"/>
          <w:lang w:val="sk-SK" w:eastAsia="sk-SK"/>
        </w:rPr>
        <w:t xml:space="preserve"> skupina s primeranými záujmami a aktivitami, dobrá interpersonálnej komunikácie, dostatok priateľov, vzájomná podpora). </w:t>
      </w:r>
    </w:p>
    <w:p w:rsidR="00815EE7" w:rsidRPr="000A4CE1"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4. Školský faktory (zdravé školské prostredie, dobré vzťahy s učiteľmi, zrozumiteľné pravidlá, včasná systematická a efektívna špecifická primárnej prevencie, participácie žiakov a rodičov).</w:t>
      </w:r>
      <w:r w:rsidRPr="000A4CE1">
        <w:rPr>
          <w:rFonts w:asciiTheme="majorHAnsi" w:eastAsia="Times New Roman" w:hAnsiTheme="majorHAnsi" w:cstheme="majorHAnsi"/>
          <w:color w:val="222222"/>
          <w:kern w:val="0"/>
          <w:lang w:val="sk-SK" w:eastAsia="sk-SK"/>
        </w:rPr>
        <w:br/>
        <w:t>5. Komunita, spoločenstvo (napr. Organizácie, ktoré podporujú pozitívny vývoj mládeže, sociálne a ekonomické príležitosti, aktivity na báze duchovného rozvoja). (</w:t>
      </w:r>
      <w:proofErr w:type="spellStart"/>
      <w:r w:rsidRPr="000A4CE1">
        <w:rPr>
          <w:rFonts w:asciiTheme="majorHAnsi" w:eastAsia="Times New Roman" w:hAnsiTheme="majorHAnsi" w:cstheme="majorHAnsi"/>
          <w:color w:val="222222"/>
          <w:kern w:val="0"/>
          <w:lang w:val="sk-SK" w:eastAsia="sk-SK"/>
        </w:rPr>
        <w:t>Offord</w:t>
      </w:r>
      <w:proofErr w:type="spellEnd"/>
      <w:r w:rsidRPr="000A4CE1">
        <w:rPr>
          <w:rFonts w:asciiTheme="majorHAnsi" w:eastAsia="Times New Roman" w:hAnsiTheme="majorHAnsi" w:cstheme="majorHAnsi"/>
          <w:color w:val="222222"/>
          <w:kern w:val="0"/>
          <w:lang w:val="sk-SK" w:eastAsia="sk-SK"/>
        </w:rPr>
        <w:t xml:space="preserve"> &amp; </w:t>
      </w:r>
      <w:proofErr w:type="spellStart"/>
      <w:r w:rsidRPr="000A4CE1">
        <w:rPr>
          <w:rFonts w:asciiTheme="majorHAnsi" w:eastAsia="Times New Roman" w:hAnsiTheme="majorHAnsi" w:cstheme="majorHAnsi"/>
          <w:color w:val="222222"/>
          <w:kern w:val="0"/>
          <w:lang w:val="sk-SK" w:eastAsia="sk-SK"/>
        </w:rPr>
        <w:t>Bennett</w:t>
      </w:r>
      <w:proofErr w:type="spellEnd"/>
      <w:r w:rsidRPr="000A4CE1">
        <w:rPr>
          <w:rFonts w:asciiTheme="majorHAnsi" w:eastAsia="Times New Roman" w:hAnsiTheme="majorHAnsi" w:cstheme="majorHAnsi"/>
          <w:color w:val="222222"/>
          <w:kern w:val="0"/>
          <w:lang w:val="sk-SK" w:eastAsia="sk-SK"/>
        </w:rPr>
        <w:t xml:space="preserve">, 2002; NIDA, 2003; EMCDDA, 2009; </w:t>
      </w:r>
      <w:proofErr w:type="spellStart"/>
      <w:r w:rsidRPr="000A4CE1">
        <w:rPr>
          <w:rFonts w:asciiTheme="majorHAnsi" w:eastAsia="Times New Roman" w:hAnsiTheme="majorHAnsi" w:cstheme="majorHAnsi"/>
          <w:color w:val="222222"/>
          <w:kern w:val="0"/>
          <w:lang w:val="sk-SK" w:eastAsia="sk-SK"/>
        </w:rPr>
        <w:t>Miovský</w:t>
      </w:r>
      <w:proofErr w:type="spellEnd"/>
      <w:r w:rsidRPr="000A4CE1">
        <w:rPr>
          <w:rFonts w:asciiTheme="majorHAnsi" w:eastAsia="Times New Roman" w:hAnsiTheme="majorHAnsi" w:cstheme="majorHAnsi"/>
          <w:color w:val="222222"/>
          <w:kern w:val="0"/>
          <w:lang w:val="sk-SK" w:eastAsia="sk-SK"/>
        </w:rPr>
        <w:t xml:space="preserve"> </w:t>
      </w:r>
      <w:proofErr w:type="spellStart"/>
      <w:r w:rsidRPr="000A4CE1">
        <w:rPr>
          <w:rFonts w:asciiTheme="majorHAnsi" w:eastAsia="Times New Roman" w:hAnsiTheme="majorHAnsi" w:cstheme="majorHAnsi"/>
          <w:color w:val="222222"/>
          <w:kern w:val="0"/>
          <w:lang w:val="sk-SK" w:eastAsia="sk-SK"/>
        </w:rPr>
        <w:t>et</w:t>
      </w:r>
      <w:proofErr w:type="spellEnd"/>
      <w:r w:rsidRPr="000A4CE1">
        <w:rPr>
          <w:rFonts w:asciiTheme="majorHAnsi" w:eastAsia="Times New Roman" w:hAnsiTheme="majorHAnsi" w:cstheme="majorHAnsi"/>
          <w:color w:val="222222"/>
          <w:kern w:val="0"/>
          <w:lang w:val="sk-SK" w:eastAsia="sk-SK"/>
        </w:rPr>
        <w:t xml:space="preserve"> al., 2012)</w:t>
      </w:r>
      <w:r>
        <w:rPr>
          <w:rFonts w:asciiTheme="majorHAnsi" w:eastAsia="Times New Roman" w:hAnsiTheme="majorHAnsi" w:cstheme="majorHAnsi"/>
          <w:color w:val="222222"/>
          <w:kern w:val="0"/>
          <w:lang w:val="sk-SK" w:eastAsia="sk-SK"/>
        </w:rPr>
        <w:t>.</w:t>
      </w:r>
    </w:p>
    <w:p w:rsidR="00815EE7" w:rsidRPr="00AD6611" w:rsidRDefault="00815EE7" w:rsidP="00815EE7">
      <w:pPr>
        <w:pStyle w:val="Zkladntext"/>
        <w:spacing w:after="0"/>
        <w:jc w:val="both"/>
        <w:rPr>
          <w:rFonts w:asciiTheme="majorHAnsi" w:eastAsia="Times New Roman" w:hAnsiTheme="majorHAnsi" w:cstheme="majorHAnsi"/>
          <w:b/>
          <w:bCs/>
          <w:color w:val="222222"/>
          <w:kern w:val="0"/>
          <w:lang w:val="sk-SK" w:eastAsia="sk-SK"/>
        </w:rPr>
      </w:pPr>
      <w:r w:rsidRPr="000A4CE1">
        <w:rPr>
          <w:rFonts w:asciiTheme="majorHAnsi" w:eastAsia="Times New Roman" w:hAnsiTheme="majorHAnsi" w:cstheme="majorHAnsi"/>
          <w:color w:val="222222"/>
          <w:kern w:val="0"/>
          <w:lang w:val="sk-SK" w:eastAsia="sk-SK"/>
        </w:rPr>
        <w:br/>
      </w:r>
      <w:r w:rsidRPr="00AD6611">
        <w:rPr>
          <w:rFonts w:asciiTheme="majorHAnsi" w:eastAsia="Times New Roman" w:hAnsiTheme="majorHAnsi" w:cstheme="majorHAnsi"/>
          <w:b/>
          <w:bCs/>
          <w:color w:val="222222"/>
          <w:kern w:val="0"/>
          <w:lang w:val="sk-SK" w:eastAsia="sk-SK"/>
        </w:rPr>
        <w:t xml:space="preserve">Ako predchádzať virtuálnemu </w:t>
      </w:r>
      <w:r>
        <w:rPr>
          <w:rFonts w:asciiTheme="majorHAnsi" w:eastAsia="Times New Roman" w:hAnsiTheme="majorHAnsi" w:cstheme="majorHAnsi"/>
          <w:b/>
          <w:bCs/>
          <w:color w:val="222222"/>
          <w:kern w:val="0"/>
          <w:lang w:val="sk-SK" w:eastAsia="sk-SK"/>
        </w:rPr>
        <w:t xml:space="preserve">násiliu </w:t>
      </w:r>
      <w:r w:rsidRPr="00AD6611">
        <w:rPr>
          <w:rFonts w:asciiTheme="majorHAnsi" w:eastAsia="Times New Roman" w:hAnsiTheme="majorHAnsi" w:cstheme="majorHAnsi"/>
          <w:b/>
          <w:bCs/>
          <w:color w:val="222222"/>
          <w:kern w:val="0"/>
          <w:lang w:val="sk-SK" w:eastAsia="sk-SK"/>
        </w:rPr>
        <w:t xml:space="preserve">na úrovni školy: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 Zaznamenať do školského poriadku používania IKT, intranetu a mobilných telefónov (počas vyučovania, prestávkach, v areáli školy).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 Informovať žiakov o </w:t>
      </w:r>
      <w:proofErr w:type="spellStart"/>
      <w:r w:rsidRPr="000A4CE1">
        <w:rPr>
          <w:rFonts w:asciiTheme="majorHAnsi" w:eastAsia="Times New Roman" w:hAnsiTheme="majorHAnsi" w:cstheme="majorHAnsi"/>
          <w:color w:val="222222"/>
          <w:kern w:val="0"/>
          <w:lang w:val="sk-SK" w:eastAsia="sk-SK"/>
        </w:rPr>
        <w:t>Netík</w:t>
      </w:r>
      <w:proofErr w:type="spellEnd"/>
      <w:r w:rsidRPr="000A4CE1">
        <w:rPr>
          <w:rFonts w:asciiTheme="majorHAnsi" w:eastAsia="Times New Roman" w:hAnsiTheme="majorHAnsi" w:cstheme="majorHAnsi"/>
          <w:color w:val="222222"/>
          <w:kern w:val="0"/>
          <w:lang w:val="sk-SK" w:eastAsia="sk-SK"/>
        </w:rPr>
        <w:t xml:space="preserve"> a "listine práv na internete". O tejto listine by mali byť informovaní aj rodičia neplnoletých žiakov, napr. Vyvesením na webových stránkach škôl.</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 Inštalovať a využívať softvér, ktorý v učebniach vyučujúcemu umožňuje informovať sa cez svoj počítač, čo práve žiak na svojej ploche robí. (Informovať o tomto opatrení žiakov a systém nezneužívať!)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 Byť vzorom vhodného užívania moderných technológií.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 Pracovať na povedomie žiakov o rizikovom správaní na internete.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 Definovať kompetencie v rámci školy a na akciách konaných školou mimo miesto, kde sa uskutočňuje vzdelávanie).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lastRenderedPageBreak/>
        <w:t xml:space="preserve">• Začleniť témy spojené s rizikovým správaním na internete do výučby.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 Vzdelávať pedagógov.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 Podporovať pozitívne využívanie technológií.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p>
    <w:p w:rsidR="00815EE7" w:rsidRPr="00AD6611" w:rsidRDefault="00815EE7" w:rsidP="00815EE7">
      <w:pPr>
        <w:pStyle w:val="Zkladntext"/>
        <w:spacing w:after="0"/>
        <w:jc w:val="both"/>
        <w:rPr>
          <w:rFonts w:asciiTheme="majorHAnsi" w:eastAsia="Times New Roman" w:hAnsiTheme="majorHAnsi" w:cstheme="majorHAnsi"/>
          <w:b/>
          <w:bCs/>
          <w:color w:val="222222"/>
          <w:kern w:val="0"/>
          <w:lang w:val="sk-SK" w:eastAsia="sk-SK"/>
        </w:rPr>
      </w:pPr>
      <w:r w:rsidRPr="00AD6611">
        <w:rPr>
          <w:rFonts w:asciiTheme="majorHAnsi" w:eastAsia="Times New Roman" w:hAnsiTheme="majorHAnsi" w:cstheme="majorHAnsi"/>
          <w:b/>
          <w:bCs/>
          <w:color w:val="222222"/>
          <w:kern w:val="0"/>
          <w:lang w:val="sk-SK" w:eastAsia="sk-SK"/>
        </w:rPr>
        <w:t xml:space="preserve">Ako predchádzať virtuálnemu na úrovni jednotlivých pedagógov: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 Posilňovať empatiu medzi žiakmi.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 Pracovať na klimatické triedy, školy.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 Viesť k úcte k druhým ľuďom.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 Dávať žiakom pozitívnu spätnú väzbu.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 Vytvárať dobré vzťahy medzi žiakmi i kolegami. </w:t>
      </w:r>
    </w:p>
    <w:p w:rsidR="00815EE7" w:rsidRPr="000A4CE1"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 Dôsledne zakročovať voči </w:t>
      </w:r>
      <w:proofErr w:type="spellStart"/>
      <w:r w:rsidRPr="000A4CE1">
        <w:rPr>
          <w:rFonts w:asciiTheme="majorHAnsi" w:eastAsia="Times New Roman" w:hAnsiTheme="majorHAnsi" w:cstheme="majorHAnsi"/>
          <w:color w:val="222222"/>
          <w:kern w:val="0"/>
          <w:lang w:val="sk-SK" w:eastAsia="sk-SK"/>
        </w:rPr>
        <w:t>seznatelným</w:t>
      </w:r>
      <w:proofErr w:type="spellEnd"/>
      <w:r w:rsidRPr="000A4CE1">
        <w:rPr>
          <w:rFonts w:asciiTheme="majorHAnsi" w:eastAsia="Times New Roman" w:hAnsiTheme="majorHAnsi" w:cstheme="majorHAnsi"/>
          <w:color w:val="222222"/>
          <w:kern w:val="0"/>
          <w:lang w:val="sk-SK" w:eastAsia="sk-SK"/>
        </w:rPr>
        <w:t xml:space="preserve"> individuálnym prejavom agresie.</w:t>
      </w:r>
    </w:p>
    <w:p w:rsidR="00815EE7" w:rsidRPr="000A4CE1" w:rsidRDefault="00815EE7" w:rsidP="00815EE7">
      <w:pPr>
        <w:pStyle w:val="Zkladntext"/>
        <w:spacing w:after="0"/>
        <w:jc w:val="both"/>
        <w:rPr>
          <w:rFonts w:asciiTheme="majorHAnsi" w:eastAsia="Times New Roman" w:hAnsiTheme="majorHAnsi" w:cstheme="majorHAnsi"/>
          <w:color w:val="222222"/>
          <w:kern w:val="0"/>
          <w:lang w:val="sk-SK" w:eastAsia="sk-SK"/>
        </w:rPr>
      </w:pP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AD6611">
        <w:rPr>
          <w:rFonts w:asciiTheme="majorHAnsi" w:eastAsia="Times New Roman" w:hAnsiTheme="majorHAnsi" w:cstheme="majorHAnsi"/>
          <w:b/>
          <w:bCs/>
          <w:color w:val="222222"/>
          <w:kern w:val="0"/>
          <w:lang w:val="sk-SK" w:eastAsia="sk-SK"/>
        </w:rPr>
        <w:t xml:space="preserve">Stratégia riešenie </w:t>
      </w:r>
      <w:proofErr w:type="spellStart"/>
      <w:r w:rsidRPr="00AD6611">
        <w:rPr>
          <w:rFonts w:asciiTheme="majorHAnsi" w:eastAsia="Times New Roman" w:hAnsiTheme="majorHAnsi" w:cstheme="majorHAnsi"/>
          <w:b/>
          <w:bCs/>
          <w:color w:val="222222"/>
          <w:kern w:val="0"/>
          <w:lang w:val="sk-SK" w:eastAsia="sk-SK"/>
        </w:rPr>
        <w:t>kyberšikany</w:t>
      </w:r>
      <w:proofErr w:type="spellEnd"/>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A. Riešenie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z pohľadu obete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Pred </w:t>
      </w:r>
      <w:proofErr w:type="spellStart"/>
      <w:r w:rsidRPr="000A4CE1">
        <w:rPr>
          <w:rFonts w:asciiTheme="majorHAnsi" w:eastAsia="Times New Roman" w:hAnsiTheme="majorHAnsi" w:cstheme="majorHAnsi"/>
          <w:color w:val="222222"/>
          <w:kern w:val="0"/>
          <w:lang w:val="sk-SK" w:eastAsia="sk-SK"/>
        </w:rPr>
        <w:t>kyberútok</w:t>
      </w:r>
      <w:r>
        <w:rPr>
          <w:rFonts w:asciiTheme="majorHAnsi" w:eastAsia="Times New Roman" w:hAnsiTheme="majorHAnsi" w:cstheme="majorHAnsi"/>
          <w:color w:val="222222"/>
          <w:kern w:val="0"/>
          <w:lang w:val="sk-SK" w:eastAsia="sk-SK"/>
        </w:rPr>
        <w:t>mi</w:t>
      </w:r>
      <w:proofErr w:type="spellEnd"/>
      <w:r w:rsidRPr="000A4CE1">
        <w:rPr>
          <w:rFonts w:asciiTheme="majorHAnsi" w:eastAsia="Times New Roman" w:hAnsiTheme="majorHAnsi" w:cstheme="majorHAnsi"/>
          <w:color w:val="222222"/>
          <w:kern w:val="0"/>
          <w:lang w:val="sk-SK" w:eastAsia="sk-SK"/>
        </w:rPr>
        <w:t xml:space="preserve"> - či už v podobe aktivít jednorazové </w:t>
      </w:r>
      <w:proofErr w:type="spellStart"/>
      <w:r w:rsidRPr="000A4CE1">
        <w:rPr>
          <w:rFonts w:asciiTheme="majorHAnsi" w:eastAsia="Times New Roman" w:hAnsiTheme="majorHAnsi" w:cstheme="majorHAnsi"/>
          <w:color w:val="222222"/>
          <w:kern w:val="0"/>
          <w:lang w:val="sk-SK" w:eastAsia="sk-SK"/>
        </w:rPr>
        <w:t>kyberagrese</w:t>
      </w:r>
      <w:proofErr w:type="spellEnd"/>
      <w:r w:rsidRPr="000A4CE1">
        <w:rPr>
          <w:rFonts w:asciiTheme="majorHAnsi" w:eastAsia="Times New Roman" w:hAnsiTheme="majorHAnsi" w:cstheme="majorHAnsi"/>
          <w:color w:val="222222"/>
          <w:kern w:val="0"/>
          <w:lang w:val="sk-SK" w:eastAsia="sk-SK"/>
        </w:rPr>
        <w:t xml:space="preserve"> či rozvinuté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neexistuje stopercentná ochrana, dokonca ani to, že obeť prestane využívať internetové či mobilné služby, kybernetický útok nezastaví - obeť iba "zatiaľ nevie", že je v prostredí internetu </w:t>
      </w:r>
      <w:proofErr w:type="spellStart"/>
      <w:r w:rsidRPr="000A4CE1">
        <w:rPr>
          <w:rFonts w:asciiTheme="majorHAnsi" w:eastAsia="Times New Roman" w:hAnsiTheme="majorHAnsi" w:cstheme="majorHAnsi"/>
          <w:color w:val="222222"/>
          <w:kern w:val="0"/>
          <w:lang w:val="sk-SK" w:eastAsia="sk-SK"/>
        </w:rPr>
        <w:t>dehonestována</w:t>
      </w:r>
      <w:proofErr w:type="spellEnd"/>
      <w:r w:rsidRPr="000A4CE1">
        <w:rPr>
          <w:rFonts w:asciiTheme="majorHAnsi" w:eastAsia="Times New Roman" w:hAnsiTheme="majorHAnsi" w:cstheme="majorHAnsi"/>
          <w:color w:val="222222"/>
          <w:kern w:val="0"/>
          <w:lang w:val="sk-SK" w:eastAsia="sk-SK"/>
        </w:rPr>
        <w:t>. Je len otázkou času, než sa o existujúcej situácii dozvie</w:t>
      </w:r>
      <w:r w:rsidR="00547434">
        <w:rPr>
          <w:rFonts w:asciiTheme="majorHAnsi" w:eastAsia="Times New Roman" w:hAnsiTheme="majorHAnsi" w:cstheme="majorHAnsi"/>
          <w:color w:val="222222"/>
          <w:kern w:val="0"/>
          <w:lang w:val="sk-SK" w:eastAsia="sk-SK"/>
        </w:rPr>
        <w:t xml:space="preserve">. </w:t>
      </w:r>
      <w:r w:rsidRPr="000A4CE1">
        <w:rPr>
          <w:rFonts w:asciiTheme="majorHAnsi" w:eastAsia="Times New Roman" w:hAnsiTheme="majorHAnsi" w:cstheme="majorHAnsi"/>
          <w:color w:val="222222"/>
          <w:kern w:val="0"/>
          <w:lang w:val="sk-SK" w:eastAsia="sk-SK"/>
        </w:rPr>
        <w:t xml:space="preserve">Podľa zistení </w:t>
      </w:r>
      <w:proofErr w:type="spellStart"/>
      <w:r w:rsidRPr="000A4CE1">
        <w:rPr>
          <w:rFonts w:asciiTheme="majorHAnsi" w:eastAsia="Times New Roman" w:hAnsiTheme="majorHAnsi" w:cstheme="majorHAnsi"/>
          <w:color w:val="222222"/>
          <w:kern w:val="0"/>
          <w:lang w:val="sk-SK" w:eastAsia="sk-SK"/>
        </w:rPr>
        <w:t>Parrisové</w:t>
      </w:r>
      <w:proofErr w:type="spellEnd"/>
      <w:r w:rsidRPr="000A4CE1">
        <w:rPr>
          <w:rFonts w:asciiTheme="majorHAnsi" w:eastAsia="Times New Roman" w:hAnsiTheme="majorHAnsi" w:cstheme="majorHAnsi"/>
          <w:color w:val="222222"/>
          <w:kern w:val="0"/>
          <w:lang w:val="sk-SK" w:eastAsia="sk-SK"/>
        </w:rPr>
        <w:t xml:space="preserve"> (</w:t>
      </w:r>
      <w:proofErr w:type="spellStart"/>
      <w:r w:rsidRPr="000A4CE1">
        <w:rPr>
          <w:rFonts w:asciiTheme="majorHAnsi" w:eastAsia="Times New Roman" w:hAnsiTheme="majorHAnsi" w:cstheme="majorHAnsi"/>
          <w:color w:val="222222"/>
          <w:kern w:val="0"/>
          <w:lang w:val="sk-SK" w:eastAsia="sk-SK"/>
        </w:rPr>
        <w:t>Varjas</w:t>
      </w:r>
      <w:proofErr w:type="spellEnd"/>
      <w:r w:rsidRPr="000A4CE1">
        <w:rPr>
          <w:rFonts w:asciiTheme="majorHAnsi" w:eastAsia="Times New Roman" w:hAnsiTheme="majorHAnsi" w:cstheme="majorHAnsi"/>
          <w:color w:val="222222"/>
          <w:kern w:val="0"/>
          <w:lang w:val="sk-SK" w:eastAsia="sk-SK"/>
        </w:rPr>
        <w:t xml:space="preserve"> </w:t>
      </w:r>
      <w:proofErr w:type="spellStart"/>
      <w:r w:rsidRPr="000A4CE1">
        <w:rPr>
          <w:rFonts w:asciiTheme="majorHAnsi" w:eastAsia="Times New Roman" w:hAnsiTheme="majorHAnsi" w:cstheme="majorHAnsi"/>
          <w:color w:val="222222"/>
          <w:kern w:val="0"/>
          <w:lang w:val="sk-SK" w:eastAsia="sk-SK"/>
        </w:rPr>
        <w:t>et</w:t>
      </w:r>
      <w:proofErr w:type="spellEnd"/>
      <w:r w:rsidRPr="000A4CE1">
        <w:rPr>
          <w:rFonts w:asciiTheme="majorHAnsi" w:eastAsia="Times New Roman" w:hAnsiTheme="majorHAnsi" w:cstheme="majorHAnsi"/>
          <w:color w:val="222222"/>
          <w:kern w:val="0"/>
          <w:lang w:val="sk-SK" w:eastAsia="sk-SK"/>
        </w:rPr>
        <w:t xml:space="preserve"> al., 2010), ktorá vykonávala výskum zameraný na stredoškolákov, možno stratégie vyrovnávania sa s </w:t>
      </w:r>
      <w:proofErr w:type="spellStart"/>
      <w:r w:rsidRPr="000A4CE1">
        <w:rPr>
          <w:rFonts w:asciiTheme="majorHAnsi" w:eastAsia="Times New Roman" w:hAnsiTheme="majorHAnsi" w:cstheme="majorHAnsi"/>
          <w:color w:val="222222"/>
          <w:kern w:val="0"/>
          <w:lang w:val="sk-SK" w:eastAsia="sk-SK"/>
        </w:rPr>
        <w:t>kyberšikanou</w:t>
      </w:r>
      <w:proofErr w:type="spellEnd"/>
      <w:r w:rsidRPr="000A4CE1">
        <w:rPr>
          <w:rFonts w:asciiTheme="majorHAnsi" w:eastAsia="Times New Roman" w:hAnsiTheme="majorHAnsi" w:cstheme="majorHAnsi"/>
          <w:color w:val="222222"/>
          <w:kern w:val="0"/>
          <w:lang w:val="sk-SK" w:eastAsia="sk-SK"/>
        </w:rPr>
        <w:t xml:space="preserve"> z pohľadu obete rozdeliť do dvoch základných skupín, a to na reaktívne a preventívne stratégie (Čierna </w:t>
      </w:r>
      <w:proofErr w:type="spellStart"/>
      <w:r w:rsidRPr="000A4CE1">
        <w:rPr>
          <w:rFonts w:asciiTheme="majorHAnsi" w:eastAsia="Times New Roman" w:hAnsiTheme="majorHAnsi" w:cstheme="majorHAnsi"/>
          <w:color w:val="222222"/>
          <w:kern w:val="0"/>
          <w:lang w:val="sk-SK" w:eastAsia="sk-SK"/>
        </w:rPr>
        <w:t>et</w:t>
      </w:r>
      <w:proofErr w:type="spellEnd"/>
      <w:r w:rsidRPr="000A4CE1">
        <w:rPr>
          <w:rFonts w:asciiTheme="majorHAnsi" w:eastAsia="Times New Roman" w:hAnsiTheme="majorHAnsi" w:cstheme="majorHAnsi"/>
          <w:color w:val="222222"/>
          <w:kern w:val="0"/>
          <w:lang w:val="sk-SK" w:eastAsia="sk-SK"/>
        </w:rPr>
        <w:t xml:space="preserve"> al., 2013; </w:t>
      </w:r>
      <w:proofErr w:type="spellStart"/>
      <w:r w:rsidRPr="000A4CE1">
        <w:rPr>
          <w:rFonts w:asciiTheme="majorHAnsi" w:eastAsia="Times New Roman" w:hAnsiTheme="majorHAnsi" w:cstheme="majorHAnsi"/>
          <w:color w:val="222222"/>
          <w:kern w:val="0"/>
          <w:lang w:val="sk-SK" w:eastAsia="sk-SK"/>
        </w:rPr>
        <w:t>Varjas</w:t>
      </w:r>
      <w:proofErr w:type="spellEnd"/>
      <w:r w:rsidRPr="000A4CE1">
        <w:rPr>
          <w:rFonts w:asciiTheme="majorHAnsi" w:eastAsia="Times New Roman" w:hAnsiTheme="majorHAnsi" w:cstheme="majorHAnsi"/>
          <w:color w:val="222222"/>
          <w:kern w:val="0"/>
          <w:lang w:val="sk-SK" w:eastAsia="sk-SK"/>
        </w:rPr>
        <w:t xml:space="preserve"> </w:t>
      </w:r>
      <w:proofErr w:type="spellStart"/>
      <w:r w:rsidRPr="000A4CE1">
        <w:rPr>
          <w:rFonts w:asciiTheme="majorHAnsi" w:eastAsia="Times New Roman" w:hAnsiTheme="majorHAnsi" w:cstheme="majorHAnsi"/>
          <w:color w:val="222222"/>
          <w:kern w:val="0"/>
          <w:lang w:val="sk-SK" w:eastAsia="sk-SK"/>
        </w:rPr>
        <w:t>et</w:t>
      </w:r>
      <w:proofErr w:type="spellEnd"/>
      <w:r w:rsidRPr="000A4CE1">
        <w:rPr>
          <w:rFonts w:asciiTheme="majorHAnsi" w:eastAsia="Times New Roman" w:hAnsiTheme="majorHAnsi" w:cstheme="majorHAnsi"/>
          <w:color w:val="222222"/>
          <w:kern w:val="0"/>
          <w:lang w:val="sk-SK" w:eastAsia="sk-SK"/>
        </w:rPr>
        <w:t xml:space="preserve"> al., 2010).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K reaktívnym stratégiám vyrovnávania sa s </w:t>
      </w:r>
      <w:proofErr w:type="spellStart"/>
      <w:r w:rsidRPr="000A4CE1">
        <w:rPr>
          <w:rFonts w:asciiTheme="majorHAnsi" w:eastAsia="Times New Roman" w:hAnsiTheme="majorHAnsi" w:cstheme="majorHAnsi"/>
          <w:color w:val="222222"/>
          <w:kern w:val="0"/>
          <w:lang w:val="sk-SK" w:eastAsia="sk-SK"/>
        </w:rPr>
        <w:t>kyberšikanou</w:t>
      </w:r>
      <w:proofErr w:type="spellEnd"/>
      <w:r w:rsidRPr="000A4CE1">
        <w:rPr>
          <w:rFonts w:asciiTheme="majorHAnsi" w:eastAsia="Times New Roman" w:hAnsiTheme="majorHAnsi" w:cstheme="majorHAnsi"/>
          <w:color w:val="222222"/>
          <w:kern w:val="0"/>
          <w:lang w:val="sk-SK" w:eastAsia="sk-SK"/>
        </w:rPr>
        <w:t xml:space="preserve"> patrí vyhýbanie sa (vymazanie správ, účtu, blokovanie telefónnych čísel, ignorovanie situácie), prijatie (</w:t>
      </w:r>
      <w:proofErr w:type="spellStart"/>
      <w:r w:rsidRPr="000A4CE1">
        <w:rPr>
          <w:rFonts w:asciiTheme="majorHAnsi" w:eastAsia="Times New Roman" w:hAnsiTheme="majorHAnsi" w:cstheme="majorHAnsi"/>
          <w:color w:val="222222"/>
          <w:kern w:val="0"/>
          <w:lang w:val="sk-SK" w:eastAsia="sk-SK"/>
        </w:rPr>
        <w:t>kyberšikana</w:t>
      </w:r>
      <w:proofErr w:type="spellEnd"/>
      <w:r w:rsidRPr="000A4CE1">
        <w:rPr>
          <w:rFonts w:asciiTheme="majorHAnsi" w:eastAsia="Times New Roman" w:hAnsiTheme="majorHAnsi" w:cstheme="majorHAnsi"/>
          <w:color w:val="222222"/>
          <w:kern w:val="0"/>
          <w:lang w:val="sk-SK" w:eastAsia="sk-SK"/>
        </w:rPr>
        <w:t xml:space="preserve"> je vnímaná ako súčasť života), ospravedlnenie (hľadanie dôvodov, prečo nie je podstatné sa </w:t>
      </w:r>
      <w:proofErr w:type="spellStart"/>
      <w:r w:rsidRPr="000A4CE1">
        <w:rPr>
          <w:rFonts w:asciiTheme="majorHAnsi" w:eastAsia="Times New Roman" w:hAnsiTheme="majorHAnsi" w:cstheme="majorHAnsi"/>
          <w:color w:val="222222"/>
          <w:kern w:val="0"/>
          <w:lang w:val="sk-SK" w:eastAsia="sk-SK"/>
        </w:rPr>
        <w:t>kyberšikanou</w:t>
      </w:r>
      <w:proofErr w:type="spellEnd"/>
      <w:r w:rsidRPr="000A4CE1">
        <w:rPr>
          <w:rFonts w:asciiTheme="majorHAnsi" w:eastAsia="Times New Roman" w:hAnsiTheme="majorHAnsi" w:cstheme="majorHAnsi"/>
          <w:color w:val="222222"/>
          <w:kern w:val="0"/>
          <w:lang w:val="sk-SK" w:eastAsia="sk-SK"/>
        </w:rPr>
        <w:t xml:space="preserve"> zaoberať, "zhadzovanie agresora" - je hlúpy, nestojí za to pod.) a vyhľadávanie podpory v okolí (zverení sa niekomu, zapojenie ďalších ľudí). </w:t>
      </w:r>
    </w:p>
    <w:p w:rsidR="00815EE7" w:rsidRPr="000A4CE1"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Medzi preventívne stratégie potom patrila podľa názoru študentov z výskumu </w:t>
      </w:r>
      <w:proofErr w:type="spellStart"/>
      <w:r w:rsidRPr="000A4CE1">
        <w:rPr>
          <w:rFonts w:asciiTheme="majorHAnsi" w:eastAsia="Times New Roman" w:hAnsiTheme="majorHAnsi" w:cstheme="majorHAnsi"/>
          <w:color w:val="222222"/>
          <w:kern w:val="0"/>
          <w:lang w:val="sk-SK" w:eastAsia="sk-SK"/>
        </w:rPr>
        <w:t>Parrisové</w:t>
      </w:r>
      <w:proofErr w:type="spellEnd"/>
      <w:r w:rsidRPr="000A4CE1">
        <w:rPr>
          <w:rFonts w:asciiTheme="majorHAnsi" w:eastAsia="Times New Roman" w:hAnsiTheme="majorHAnsi" w:cstheme="majorHAnsi"/>
          <w:color w:val="222222"/>
          <w:kern w:val="0"/>
          <w:lang w:val="sk-SK" w:eastAsia="sk-SK"/>
        </w:rPr>
        <w:t xml:space="preserve"> (</w:t>
      </w:r>
      <w:proofErr w:type="spellStart"/>
      <w:r w:rsidRPr="000A4CE1">
        <w:rPr>
          <w:rFonts w:asciiTheme="majorHAnsi" w:eastAsia="Times New Roman" w:hAnsiTheme="majorHAnsi" w:cstheme="majorHAnsi"/>
          <w:color w:val="222222"/>
          <w:kern w:val="0"/>
          <w:lang w:val="sk-SK" w:eastAsia="sk-SK"/>
        </w:rPr>
        <w:t>Varjas</w:t>
      </w:r>
      <w:proofErr w:type="spellEnd"/>
      <w:r w:rsidRPr="000A4CE1">
        <w:rPr>
          <w:rFonts w:asciiTheme="majorHAnsi" w:eastAsia="Times New Roman" w:hAnsiTheme="majorHAnsi" w:cstheme="majorHAnsi"/>
          <w:color w:val="222222"/>
          <w:kern w:val="0"/>
          <w:lang w:val="sk-SK" w:eastAsia="sk-SK"/>
        </w:rPr>
        <w:t xml:space="preserve"> </w:t>
      </w:r>
      <w:proofErr w:type="spellStart"/>
      <w:r w:rsidRPr="000A4CE1">
        <w:rPr>
          <w:rFonts w:asciiTheme="majorHAnsi" w:eastAsia="Times New Roman" w:hAnsiTheme="majorHAnsi" w:cstheme="majorHAnsi"/>
          <w:color w:val="222222"/>
          <w:kern w:val="0"/>
          <w:lang w:val="sk-SK" w:eastAsia="sk-SK"/>
        </w:rPr>
        <w:t>et</w:t>
      </w:r>
      <w:proofErr w:type="spellEnd"/>
      <w:r w:rsidRPr="000A4CE1">
        <w:rPr>
          <w:rFonts w:asciiTheme="majorHAnsi" w:eastAsia="Times New Roman" w:hAnsiTheme="majorHAnsi" w:cstheme="majorHAnsi"/>
          <w:color w:val="222222"/>
          <w:kern w:val="0"/>
          <w:lang w:val="sk-SK" w:eastAsia="sk-SK"/>
        </w:rPr>
        <w:t xml:space="preserve"> al., 2010) osobné príhovor (snaha predísť nepochopenie spôsobenému on-line prostredím), zabezpečenie a zvyšovanie povedomia o problematike (zlepšenie zabezpečenia účtov, obmedzovanie verejných informácií a pod.), medzi ďalšie zistenia výskumu potom ale tiež patril názor študentov, že prevencia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nie je možná - internet podľa nich poskytuje tak vysokú mieru anonymity, ktorá agresorovi nahráva, že nie je možné sa virtuálnemu úplne vyhnúť.</w:t>
      </w:r>
    </w:p>
    <w:p w:rsidR="00815EE7" w:rsidRPr="000A4CE1" w:rsidRDefault="00815EE7" w:rsidP="00815EE7">
      <w:pPr>
        <w:pStyle w:val="Zkladntext"/>
        <w:spacing w:after="0"/>
        <w:jc w:val="both"/>
        <w:rPr>
          <w:rFonts w:asciiTheme="majorHAnsi" w:eastAsia="Times New Roman" w:hAnsiTheme="majorHAnsi" w:cstheme="majorHAnsi"/>
          <w:color w:val="222222"/>
          <w:kern w:val="0"/>
          <w:lang w:val="sk-SK" w:eastAsia="sk-SK"/>
        </w:rPr>
      </w:pP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E179AA">
        <w:rPr>
          <w:rFonts w:asciiTheme="majorHAnsi" w:eastAsia="Times New Roman" w:hAnsiTheme="majorHAnsi" w:cstheme="majorHAnsi"/>
          <w:b/>
          <w:bCs/>
          <w:color w:val="222222"/>
          <w:kern w:val="0"/>
          <w:lang w:val="sk-SK" w:eastAsia="sk-SK"/>
        </w:rPr>
        <w:t xml:space="preserve">Vhodný postup pre obeť </w:t>
      </w:r>
      <w:proofErr w:type="spellStart"/>
      <w:r w:rsidRPr="00E179AA">
        <w:rPr>
          <w:rFonts w:asciiTheme="majorHAnsi" w:eastAsia="Times New Roman" w:hAnsiTheme="majorHAnsi" w:cstheme="majorHAnsi"/>
          <w:b/>
          <w:bCs/>
          <w:color w:val="222222"/>
          <w:kern w:val="0"/>
          <w:lang w:val="sk-SK" w:eastAsia="sk-SK"/>
        </w:rPr>
        <w:t>kyberšikany</w:t>
      </w:r>
      <w:proofErr w:type="spellEnd"/>
      <w:r w:rsidRPr="00E179AA">
        <w:rPr>
          <w:rFonts w:asciiTheme="majorHAnsi" w:eastAsia="Times New Roman" w:hAnsiTheme="majorHAnsi" w:cstheme="majorHAnsi"/>
          <w:b/>
          <w:bCs/>
          <w:color w:val="222222"/>
          <w:kern w:val="0"/>
          <w:lang w:val="sk-SK" w:eastAsia="sk-SK"/>
        </w:rPr>
        <w:t>:</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Jednotlivé body na seba nemusí presne nadväzovať, napr. </w:t>
      </w:r>
      <w:r>
        <w:rPr>
          <w:rFonts w:asciiTheme="majorHAnsi" w:eastAsia="Times New Roman" w:hAnsiTheme="majorHAnsi" w:cstheme="majorHAnsi"/>
          <w:color w:val="222222"/>
          <w:kern w:val="0"/>
          <w:lang w:val="sk-SK" w:eastAsia="sk-SK"/>
        </w:rPr>
        <w:t>d</w:t>
      </w:r>
      <w:r w:rsidRPr="000A4CE1">
        <w:rPr>
          <w:rFonts w:asciiTheme="majorHAnsi" w:eastAsia="Times New Roman" w:hAnsiTheme="majorHAnsi" w:cstheme="majorHAnsi"/>
          <w:color w:val="222222"/>
          <w:kern w:val="0"/>
          <w:lang w:val="sk-SK" w:eastAsia="sk-SK"/>
        </w:rPr>
        <w:t xml:space="preserve">ieťa </w:t>
      </w:r>
      <w:r>
        <w:rPr>
          <w:rFonts w:asciiTheme="majorHAnsi" w:eastAsia="Times New Roman" w:hAnsiTheme="majorHAnsi" w:cstheme="majorHAnsi"/>
          <w:color w:val="222222"/>
          <w:kern w:val="0"/>
          <w:lang w:val="sk-SK" w:eastAsia="sk-SK"/>
        </w:rPr>
        <w:t>by malo</w:t>
      </w:r>
      <w:r w:rsidRPr="000A4CE1">
        <w:rPr>
          <w:rFonts w:asciiTheme="majorHAnsi" w:eastAsia="Times New Roman" w:hAnsiTheme="majorHAnsi" w:cstheme="majorHAnsi"/>
          <w:color w:val="222222"/>
          <w:kern w:val="0"/>
          <w:lang w:val="sk-SK" w:eastAsia="sk-SK"/>
        </w:rPr>
        <w:t xml:space="preserve"> oznámiť útok dospelej osobe už v prvotných fázach.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1. Zachovať pokoj - nekonať unáhlene.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2. Uschovať si dôkazy - uchovať a vystopovať všetky dôkazy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(SMS správy, e-mailové správy, správy z chatu, uložte </w:t>
      </w:r>
      <w:proofErr w:type="spellStart"/>
      <w:r w:rsidRPr="000A4CE1">
        <w:rPr>
          <w:rFonts w:asciiTheme="majorHAnsi" w:eastAsia="Times New Roman" w:hAnsiTheme="majorHAnsi" w:cstheme="majorHAnsi"/>
          <w:color w:val="222222"/>
          <w:kern w:val="0"/>
          <w:lang w:val="sk-SK" w:eastAsia="sk-SK"/>
        </w:rPr>
        <w:t>webstránky</w:t>
      </w:r>
      <w:proofErr w:type="spellEnd"/>
      <w:r w:rsidRPr="000A4CE1">
        <w:rPr>
          <w:rFonts w:asciiTheme="majorHAnsi" w:eastAsia="Times New Roman" w:hAnsiTheme="majorHAnsi" w:cstheme="majorHAnsi"/>
          <w:color w:val="222222"/>
          <w:kern w:val="0"/>
          <w:lang w:val="sk-SK" w:eastAsia="sk-SK"/>
        </w:rPr>
        <w:t xml:space="preserve"> pod.). Na základe týchto dôkazov môže byť proti útočníkovi či útočníkom začaté vyšetrovanie. (Postup pozri prílohu).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3. Ukončiť komunikáciu s páchateľom - nekomunikovať s útočníkom, nesnažiť sa ho žiadnym spôsobom odradiť od jeho počínanie, nevyhrážať, </w:t>
      </w:r>
      <w:proofErr w:type="spellStart"/>
      <w:r w:rsidRPr="000A4CE1">
        <w:rPr>
          <w:rFonts w:asciiTheme="majorHAnsi" w:eastAsia="Times New Roman" w:hAnsiTheme="majorHAnsi" w:cstheme="majorHAnsi"/>
          <w:color w:val="222222"/>
          <w:kern w:val="0"/>
          <w:lang w:val="sk-SK" w:eastAsia="sk-SK"/>
        </w:rPr>
        <w:t>nemstít</w:t>
      </w:r>
      <w:proofErr w:type="spellEnd"/>
      <w:r w:rsidRPr="000A4CE1">
        <w:rPr>
          <w:rFonts w:asciiTheme="majorHAnsi" w:eastAsia="Times New Roman" w:hAnsiTheme="majorHAnsi" w:cstheme="majorHAnsi"/>
          <w:color w:val="222222"/>
          <w:kern w:val="0"/>
          <w:lang w:val="sk-SK" w:eastAsia="sk-SK"/>
        </w:rPr>
        <w:t xml:space="preserve"> sa. Cieľom útočníka je vyvolať v obeti reakciu, nech už je akákoľvek.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4. Blokovať páchateľa a blokovať obsah, ktorý rozširuje - pokúsiť sa zamedziť útočníkovi prístup k účtu alebo telefónnemu číslu obete a ak je to v danej situácii možné, aj k nástroju či službe, pomocou ktorej svoje útoky realizuje (kontaktovať poskytovateľa služby).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lastRenderedPageBreak/>
        <w:t xml:space="preserve">5. Identifikovať páchateľa (ak to neohrozí obeť)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6. Oznámiť útok dospelým (učiteľ, rodič) - zveriť sa blízkej osobe. Pre uchovanie dôkazov osloviť niekoho, kto má vyššiu IT gramotnosť. Kontaktovať školu a špecializované inštitúcie (intervenčné služby špecializujúca sa na riešenie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psychológmi a pod.).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7. Nebáť sa vyhľadať pomoc u špecialistov - kontaktovať špecializované organizácie, poradne prípadne Polícii SR.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8. Žiadať konečný verdikt (v prípade riešenia situácie školou) - po prešetrení celého prípadu trvať na konečnom stanovisku všetkých zainteresovaných inštitúcií.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p>
    <w:p w:rsidR="00815EE7" w:rsidRDefault="00815EE7" w:rsidP="00815EE7">
      <w:pPr>
        <w:pStyle w:val="Zkladntext"/>
        <w:spacing w:after="0"/>
        <w:jc w:val="both"/>
        <w:rPr>
          <w:rFonts w:asciiTheme="majorHAnsi" w:eastAsia="Times New Roman" w:hAnsiTheme="majorHAnsi" w:cstheme="majorHAnsi"/>
          <w:b/>
          <w:bCs/>
          <w:color w:val="222222"/>
          <w:kern w:val="0"/>
          <w:lang w:val="sk-SK" w:eastAsia="sk-SK"/>
        </w:rPr>
      </w:pPr>
      <w:r w:rsidRPr="007A366C">
        <w:rPr>
          <w:rFonts w:asciiTheme="majorHAnsi" w:eastAsia="Times New Roman" w:hAnsiTheme="majorHAnsi" w:cstheme="majorHAnsi"/>
          <w:b/>
          <w:bCs/>
          <w:color w:val="222222"/>
          <w:kern w:val="0"/>
          <w:lang w:val="sk-SK" w:eastAsia="sk-SK"/>
        </w:rPr>
        <w:t xml:space="preserve">B. Riešenie </w:t>
      </w:r>
      <w:proofErr w:type="spellStart"/>
      <w:r w:rsidRPr="007A366C">
        <w:rPr>
          <w:rFonts w:asciiTheme="majorHAnsi" w:eastAsia="Times New Roman" w:hAnsiTheme="majorHAnsi" w:cstheme="majorHAnsi"/>
          <w:b/>
          <w:bCs/>
          <w:color w:val="222222"/>
          <w:kern w:val="0"/>
          <w:lang w:val="sk-SK" w:eastAsia="sk-SK"/>
        </w:rPr>
        <w:t>kyberšikany</w:t>
      </w:r>
      <w:proofErr w:type="spellEnd"/>
      <w:r w:rsidRPr="007A366C">
        <w:rPr>
          <w:rFonts w:asciiTheme="majorHAnsi" w:eastAsia="Times New Roman" w:hAnsiTheme="majorHAnsi" w:cstheme="majorHAnsi"/>
          <w:b/>
          <w:bCs/>
          <w:color w:val="222222"/>
          <w:kern w:val="0"/>
          <w:lang w:val="sk-SK" w:eastAsia="sk-SK"/>
        </w:rPr>
        <w:t xml:space="preserve"> z pohľadu školy </w:t>
      </w:r>
    </w:p>
    <w:p w:rsidR="00815EE7" w:rsidRDefault="00815EE7" w:rsidP="00815EE7">
      <w:pPr>
        <w:pStyle w:val="Zkladntext"/>
        <w:spacing w:after="0"/>
        <w:jc w:val="both"/>
        <w:rPr>
          <w:rFonts w:asciiTheme="majorHAnsi" w:eastAsia="Times New Roman" w:hAnsiTheme="majorHAnsi" w:cstheme="majorHAnsi"/>
          <w:b/>
          <w:bCs/>
          <w:color w:val="222222"/>
          <w:kern w:val="0"/>
          <w:lang w:val="sk-SK" w:eastAsia="sk-SK"/>
        </w:rPr>
      </w:pPr>
    </w:p>
    <w:p w:rsidR="00815EE7" w:rsidRPr="000A4CE1" w:rsidRDefault="00815EE7" w:rsidP="00815EE7">
      <w:pPr>
        <w:pStyle w:val="Zkladntext"/>
        <w:spacing w:after="0"/>
        <w:jc w:val="both"/>
        <w:rPr>
          <w:rFonts w:asciiTheme="majorHAnsi" w:eastAsia="Times New Roman" w:hAnsiTheme="majorHAnsi" w:cstheme="majorHAnsi"/>
          <w:color w:val="222222"/>
          <w:kern w:val="0"/>
          <w:lang w:val="sk-SK" w:eastAsia="sk-SK"/>
        </w:rPr>
      </w:pPr>
      <w:r w:rsidRPr="007A366C">
        <w:rPr>
          <w:rFonts w:asciiTheme="majorHAnsi" w:eastAsia="Times New Roman" w:hAnsiTheme="majorHAnsi" w:cstheme="majorHAnsi"/>
          <w:color w:val="222222"/>
          <w:kern w:val="0"/>
          <w:lang w:val="sk-SK" w:eastAsia="sk-SK"/>
        </w:rPr>
        <w:t xml:space="preserve">Vzhľadom k tomu, že </w:t>
      </w:r>
      <w:proofErr w:type="spellStart"/>
      <w:r w:rsidRPr="007A366C">
        <w:rPr>
          <w:rFonts w:asciiTheme="majorHAnsi" w:eastAsia="Times New Roman" w:hAnsiTheme="majorHAnsi" w:cstheme="majorHAnsi"/>
          <w:color w:val="222222"/>
          <w:kern w:val="0"/>
          <w:lang w:val="sk-SK" w:eastAsia="sk-SK"/>
        </w:rPr>
        <w:t>kyberšikana</w:t>
      </w:r>
      <w:proofErr w:type="spellEnd"/>
      <w:r w:rsidRPr="007A366C">
        <w:rPr>
          <w:rFonts w:asciiTheme="majorHAnsi" w:eastAsia="Times New Roman" w:hAnsiTheme="majorHAnsi" w:cstheme="majorHAnsi"/>
          <w:color w:val="222222"/>
          <w:kern w:val="0"/>
          <w:lang w:val="sk-SK" w:eastAsia="sk-SK"/>
        </w:rPr>
        <w:t xml:space="preserve"> je úzko prepojená s tradičnými</w:t>
      </w:r>
      <w:r w:rsidRPr="000A4CE1">
        <w:rPr>
          <w:rFonts w:asciiTheme="majorHAnsi" w:eastAsia="Times New Roman" w:hAnsiTheme="majorHAnsi" w:cstheme="majorHAnsi"/>
          <w:color w:val="222222"/>
          <w:kern w:val="0"/>
          <w:lang w:val="sk-SK" w:eastAsia="sk-SK"/>
        </w:rPr>
        <w:t xml:space="preserve"> formami šikanovania, ktoré bežne prebiehajú v škole, </w:t>
      </w:r>
      <w:proofErr w:type="spellStart"/>
      <w:r w:rsidRPr="000A4CE1">
        <w:rPr>
          <w:rFonts w:asciiTheme="majorHAnsi" w:eastAsia="Times New Roman" w:hAnsiTheme="majorHAnsi" w:cstheme="majorHAnsi"/>
          <w:color w:val="222222"/>
          <w:kern w:val="0"/>
          <w:lang w:val="sk-SK" w:eastAsia="sk-SK"/>
        </w:rPr>
        <w:t>kyberšikana</w:t>
      </w:r>
      <w:proofErr w:type="spellEnd"/>
      <w:r w:rsidRPr="000A4CE1">
        <w:rPr>
          <w:rFonts w:asciiTheme="majorHAnsi" w:eastAsia="Times New Roman" w:hAnsiTheme="majorHAnsi" w:cstheme="majorHAnsi"/>
          <w:color w:val="222222"/>
          <w:kern w:val="0"/>
          <w:lang w:val="sk-SK" w:eastAsia="sk-SK"/>
        </w:rPr>
        <w:t xml:space="preserve"> je tiež v prostredí školy riešená. Pred samotným riešením sa však škola často rozhoduje, či sa vôbec má, môže či musí do riešenia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zapojiť. </w:t>
      </w:r>
    </w:p>
    <w:p w:rsidR="00815EE7" w:rsidRPr="000A4CE1" w:rsidRDefault="00815EE7" w:rsidP="00815EE7">
      <w:pPr>
        <w:pStyle w:val="Zkladntext"/>
        <w:spacing w:after="0"/>
        <w:jc w:val="both"/>
        <w:rPr>
          <w:rFonts w:asciiTheme="majorHAnsi" w:eastAsia="Times New Roman" w:hAnsiTheme="majorHAnsi" w:cstheme="majorHAnsi"/>
          <w:color w:val="222222"/>
          <w:kern w:val="0"/>
          <w:lang w:val="sk-SK" w:eastAsia="sk-SK"/>
        </w:rPr>
      </w:pP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7A366C">
        <w:rPr>
          <w:rFonts w:asciiTheme="majorHAnsi" w:eastAsia="Times New Roman" w:hAnsiTheme="majorHAnsi" w:cstheme="majorHAnsi"/>
          <w:b/>
          <w:bCs/>
          <w:color w:val="222222"/>
          <w:kern w:val="0"/>
          <w:lang w:val="sk-SK" w:eastAsia="sk-SK"/>
        </w:rPr>
        <w:t xml:space="preserve">Medzi najčastejšie argumenty proti riešeniu </w:t>
      </w:r>
      <w:proofErr w:type="spellStart"/>
      <w:r w:rsidRPr="007A366C">
        <w:rPr>
          <w:rFonts w:asciiTheme="majorHAnsi" w:eastAsia="Times New Roman" w:hAnsiTheme="majorHAnsi" w:cstheme="majorHAnsi"/>
          <w:b/>
          <w:bCs/>
          <w:color w:val="222222"/>
          <w:kern w:val="0"/>
          <w:lang w:val="sk-SK" w:eastAsia="sk-SK"/>
        </w:rPr>
        <w:t>kyberšikany</w:t>
      </w:r>
      <w:proofErr w:type="spellEnd"/>
      <w:r w:rsidRPr="007A366C">
        <w:rPr>
          <w:rFonts w:asciiTheme="majorHAnsi" w:eastAsia="Times New Roman" w:hAnsiTheme="majorHAnsi" w:cstheme="majorHAnsi"/>
          <w:b/>
          <w:bCs/>
          <w:color w:val="222222"/>
          <w:kern w:val="0"/>
          <w:lang w:val="sk-SK" w:eastAsia="sk-SK"/>
        </w:rPr>
        <w:t xml:space="preserve"> školou patria nasledujúce (</w:t>
      </w:r>
      <w:proofErr w:type="spellStart"/>
      <w:r w:rsidRPr="007A366C">
        <w:rPr>
          <w:rFonts w:asciiTheme="majorHAnsi" w:eastAsia="Times New Roman" w:hAnsiTheme="majorHAnsi" w:cstheme="majorHAnsi"/>
          <w:b/>
          <w:bCs/>
          <w:color w:val="222222"/>
          <w:kern w:val="0"/>
          <w:lang w:val="sk-SK" w:eastAsia="sk-SK"/>
        </w:rPr>
        <w:t>Krejčí</w:t>
      </w:r>
      <w:proofErr w:type="spellEnd"/>
      <w:r w:rsidRPr="007A366C">
        <w:rPr>
          <w:rFonts w:asciiTheme="majorHAnsi" w:eastAsia="Times New Roman" w:hAnsiTheme="majorHAnsi" w:cstheme="majorHAnsi"/>
          <w:b/>
          <w:bCs/>
          <w:color w:val="222222"/>
          <w:kern w:val="0"/>
          <w:lang w:val="sk-SK" w:eastAsia="sk-SK"/>
        </w:rPr>
        <w:t>, 2010):</w:t>
      </w:r>
      <w:r w:rsidRPr="000A4CE1">
        <w:rPr>
          <w:rFonts w:asciiTheme="majorHAnsi" w:eastAsia="Times New Roman" w:hAnsiTheme="majorHAnsi" w:cstheme="majorHAnsi"/>
          <w:color w:val="222222"/>
          <w:kern w:val="0"/>
          <w:lang w:val="sk-SK" w:eastAsia="sk-SK"/>
        </w:rPr>
        <w:t xml:space="preserve"> 1. Ak </w:t>
      </w:r>
      <w:proofErr w:type="spellStart"/>
      <w:r w:rsidRPr="000A4CE1">
        <w:rPr>
          <w:rFonts w:asciiTheme="majorHAnsi" w:eastAsia="Times New Roman" w:hAnsiTheme="majorHAnsi" w:cstheme="majorHAnsi"/>
          <w:color w:val="222222"/>
          <w:kern w:val="0"/>
          <w:lang w:val="sk-SK" w:eastAsia="sk-SK"/>
        </w:rPr>
        <w:t>kyberšikana</w:t>
      </w:r>
      <w:proofErr w:type="spellEnd"/>
      <w:r w:rsidRPr="000A4CE1">
        <w:rPr>
          <w:rFonts w:asciiTheme="majorHAnsi" w:eastAsia="Times New Roman" w:hAnsiTheme="majorHAnsi" w:cstheme="majorHAnsi"/>
          <w:color w:val="222222"/>
          <w:kern w:val="0"/>
          <w:lang w:val="sk-SK" w:eastAsia="sk-SK"/>
        </w:rPr>
        <w:t xml:space="preserve"> prebieha mimo budovu školy (alebo mimo školskej akcii), nie je to problém školy. 2. Riešenie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v škole vyvolá negatívnu publicitu a odradí potenciálnych klientov - rodičia novo prijímaných / zapisovaných žiakov.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3. Škola nemá nástroje, ako </w:t>
      </w:r>
      <w:proofErr w:type="spellStart"/>
      <w:r w:rsidRPr="000A4CE1">
        <w:rPr>
          <w:rFonts w:asciiTheme="majorHAnsi" w:eastAsia="Times New Roman" w:hAnsiTheme="majorHAnsi" w:cstheme="majorHAnsi"/>
          <w:color w:val="222222"/>
          <w:kern w:val="0"/>
          <w:lang w:val="sk-SK" w:eastAsia="sk-SK"/>
        </w:rPr>
        <w:t>kyberšikanu</w:t>
      </w:r>
      <w:proofErr w:type="spellEnd"/>
      <w:r w:rsidRPr="000A4CE1">
        <w:rPr>
          <w:rFonts w:asciiTheme="majorHAnsi" w:eastAsia="Times New Roman" w:hAnsiTheme="majorHAnsi" w:cstheme="majorHAnsi"/>
          <w:color w:val="222222"/>
          <w:kern w:val="0"/>
          <w:lang w:val="sk-SK" w:eastAsia="sk-SK"/>
        </w:rPr>
        <w:t xml:space="preserve"> riešiť.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4. Nástroje, ktoré škola používa, nefungujú (napr. Rodičia útočníka nespolupracujú).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5. </w:t>
      </w:r>
      <w:proofErr w:type="spellStart"/>
      <w:r w:rsidRPr="000A4CE1">
        <w:rPr>
          <w:rFonts w:asciiTheme="majorHAnsi" w:eastAsia="Times New Roman" w:hAnsiTheme="majorHAnsi" w:cstheme="majorHAnsi"/>
          <w:color w:val="222222"/>
          <w:kern w:val="0"/>
          <w:lang w:val="sk-SK" w:eastAsia="sk-SK"/>
        </w:rPr>
        <w:t>Kyberšikana</w:t>
      </w:r>
      <w:proofErr w:type="spellEnd"/>
      <w:r w:rsidRPr="000A4CE1">
        <w:rPr>
          <w:rFonts w:asciiTheme="majorHAnsi" w:eastAsia="Times New Roman" w:hAnsiTheme="majorHAnsi" w:cstheme="majorHAnsi"/>
          <w:color w:val="222222"/>
          <w:kern w:val="0"/>
          <w:lang w:val="sk-SK" w:eastAsia="sk-SK"/>
        </w:rPr>
        <w:t xml:space="preserve"> sama odznie, nemá teda zmysel ju v prostredí školy riešiť.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p>
    <w:p w:rsidR="00815EE7" w:rsidRPr="007A366C" w:rsidRDefault="00815EE7" w:rsidP="00815EE7">
      <w:pPr>
        <w:pStyle w:val="Zkladntext"/>
        <w:spacing w:after="0"/>
        <w:jc w:val="both"/>
        <w:rPr>
          <w:rFonts w:asciiTheme="majorHAnsi" w:eastAsia="Times New Roman" w:hAnsiTheme="majorHAnsi" w:cstheme="majorHAnsi"/>
          <w:b/>
          <w:bCs/>
          <w:color w:val="222222"/>
          <w:kern w:val="0"/>
          <w:lang w:val="sk-SK" w:eastAsia="sk-SK"/>
        </w:rPr>
      </w:pPr>
      <w:r w:rsidRPr="007A366C">
        <w:rPr>
          <w:rFonts w:asciiTheme="majorHAnsi" w:eastAsia="Times New Roman" w:hAnsiTheme="majorHAnsi" w:cstheme="majorHAnsi"/>
          <w:b/>
          <w:bCs/>
          <w:color w:val="222222"/>
          <w:kern w:val="0"/>
          <w:lang w:val="sk-SK" w:eastAsia="sk-SK"/>
        </w:rPr>
        <w:t xml:space="preserve">Medzi najčastejšie argumenty pre riešenie </w:t>
      </w:r>
      <w:proofErr w:type="spellStart"/>
      <w:r w:rsidRPr="007A366C">
        <w:rPr>
          <w:rFonts w:asciiTheme="majorHAnsi" w:eastAsia="Times New Roman" w:hAnsiTheme="majorHAnsi" w:cstheme="majorHAnsi"/>
          <w:b/>
          <w:bCs/>
          <w:color w:val="222222"/>
          <w:kern w:val="0"/>
          <w:lang w:val="sk-SK" w:eastAsia="sk-SK"/>
        </w:rPr>
        <w:t>kyberšikany</w:t>
      </w:r>
      <w:proofErr w:type="spellEnd"/>
      <w:r w:rsidRPr="007A366C">
        <w:rPr>
          <w:rFonts w:asciiTheme="majorHAnsi" w:eastAsia="Times New Roman" w:hAnsiTheme="majorHAnsi" w:cstheme="majorHAnsi"/>
          <w:b/>
          <w:bCs/>
          <w:color w:val="222222"/>
          <w:kern w:val="0"/>
          <w:lang w:val="sk-SK" w:eastAsia="sk-SK"/>
        </w:rPr>
        <w:t xml:space="preserve"> školou patria nasledujúce (</w:t>
      </w:r>
      <w:proofErr w:type="spellStart"/>
      <w:r w:rsidRPr="007A366C">
        <w:rPr>
          <w:rFonts w:asciiTheme="majorHAnsi" w:eastAsia="Times New Roman" w:hAnsiTheme="majorHAnsi" w:cstheme="majorHAnsi"/>
          <w:b/>
          <w:bCs/>
          <w:color w:val="222222"/>
          <w:kern w:val="0"/>
          <w:lang w:val="sk-SK" w:eastAsia="sk-SK"/>
        </w:rPr>
        <w:t>Krejčí</w:t>
      </w:r>
      <w:proofErr w:type="spellEnd"/>
      <w:r w:rsidRPr="007A366C">
        <w:rPr>
          <w:rFonts w:asciiTheme="majorHAnsi" w:eastAsia="Times New Roman" w:hAnsiTheme="majorHAnsi" w:cstheme="majorHAnsi"/>
          <w:b/>
          <w:bCs/>
          <w:color w:val="222222"/>
          <w:kern w:val="0"/>
          <w:lang w:val="sk-SK" w:eastAsia="sk-SK"/>
        </w:rPr>
        <w:t xml:space="preserve">, 2010)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1. </w:t>
      </w:r>
      <w:proofErr w:type="spellStart"/>
      <w:r w:rsidRPr="000A4CE1">
        <w:rPr>
          <w:rFonts w:asciiTheme="majorHAnsi" w:eastAsia="Times New Roman" w:hAnsiTheme="majorHAnsi" w:cstheme="majorHAnsi"/>
          <w:color w:val="222222"/>
          <w:kern w:val="0"/>
          <w:lang w:val="sk-SK" w:eastAsia="sk-SK"/>
        </w:rPr>
        <w:t>Kyberšikana</w:t>
      </w:r>
      <w:proofErr w:type="spellEnd"/>
      <w:r w:rsidRPr="000A4CE1">
        <w:rPr>
          <w:rFonts w:asciiTheme="majorHAnsi" w:eastAsia="Times New Roman" w:hAnsiTheme="majorHAnsi" w:cstheme="majorHAnsi"/>
          <w:color w:val="222222"/>
          <w:kern w:val="0"/>
          <w:lang w:val="sk-SK" w:eastAsia="sk-SK"/>
        </w:rPr>
        <w:t xml:space="preserve"> často sprevádza iné druhy šikanovania, ktoré sa dejú v prostredí školy. Škola sa musí starať o svoje klímu, musí zabezpečiť práva detí aj zamestnancov (napr. Právo na vzdelanie, právo na pracovné podmienky atď.).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2. Podľa počtu obetí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či súvisiacich foriem kybernetickej agresie s ňou majú problém takmer všetky školy. Škola, ktorá rieši problémy, ktoré sa v jej prostredí vyskytujú, postupuje správne a zaisťuje si tak dobrú publicitu.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3. Škola môže postupovať rovnako ako pri riešení tradičnej </w:t>
      </w:r>
      <w:proofErr w:type="spellStart"/>
      <w:r w:rsidRPr="000A4CE1">
        <w:rPr>
          <w:rFonts w:asciiTheme="majorHAnsi" w:eastAsia="Times New Roman" w:hAnsiTheme="majorHAnsi" w:cstheme="majorHAnsi"/>
          <w:color w:val="222222"/>
          <w:kern w:val="0"/>
          <w:lang w:val="sk-SK" w:eastAsia="sk-SK"/>
        </w:rPr>
        <w:t>šikany</w:t>
      </w:r>
      <w:proofErr w:type="spellEnd"/>
      <w:r w:rsidRPr="000A4CE1">
        <w:rPr>
          <w:rFonts w:asciiTheme="majorHAnsi" w:eastAsia="Times New Roman" w:hAnsiTheme="majorHAnsi" w:cstheme="majorHAnsi"/>
          <w:color w:val="222222"/>
          <w:kern w:val="0"/>
          <w:lang w:val="sk-SK" w:eastAsia="sk-SK"/>
        </w:rPr>
        <w:t xml:space="preserve"> - </w:t>
      </w:r>
      <w:proofErr w:type="spellStart"/>
      <w:r w:rsidRPr="000A4CE1">
        <w:rPr>
          <w:rFonts w:asciiTheme="majorHAnsi" w:eastAsia="Times New Roman" w:hAnsiTheme="majorHAnsi" w:cstheme="majorHAnsi"/>
          <w:color w:val="222222"/>
          <w:kern w:val="0"/>
          <w:lang w:val="sk-SK" w:eastAsia="sk-SK"/>
        </w:rPr>
        <w:t>kyberšikana</w:t>
      </w:r>
      <w:proofErr w:type="spellEnd"/>
      <w:r w:rsidRPr="000A4CE1">
        <w:rPr>
          <w:rFonts w:asciiTheme="majorHAnsi" w:eastAsia="Times New Roman" w:hAnsiTheme="majorHAnsi" w:cstheme="majorHAnsi"/>
          <w:color w:val="222222"/>
          <w:kern w:val="0"/>
          <w:lang w:val="sk-SK" w:eastAsia="sk-SK"/>
        </w:rPr>
        <w:t xml:space="preserve"> s tradičnou </w:t>
      </w:r>
      <w:proofErr w:type="spellStart"/>
      <w:r w:rsidRPr="000A4CE1">
        <w:rPr>
          <w:rFonts w:asciiTheme="majorHAnsi" w:eastAsia="Times New Roman" w:hAnsiTheme="majorHAnsi" w:cstheme="majorHAnsi"/>
          <w:color w:val="222222"/>
          <w:kern w:val="0"/>
          <w:lang w:val="sk-SK" w:eastAsia="sk-SK"/>
        </w:rPr>
        <w:t>šikanou</w:t>
      </w:r>
      <w:proofErr w:type="spellEnd"/>
      <w:r w:rsidRPr="000A4CE1">
        <w:rPr>
          <w:rFonts w:asciiTheme="majorHAnsi" w:eastAsia="Times New Roman" w:hAnsiTheme="majorHAnsi" w:cstheme="majorHAnsi"/>
          <w:color w:val="222222"/>
          <w:kern w:val="0"/>
          <w:lang w:val="sk-SK" w:eastAsia="sk-SK"/>
        </w:rPr>
        <w:t xml:space="preserve"> súvisí a je s ňou často úzko prepojená.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4. Ak nástroje pre riešenie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nefungujú, treba skonzultovať problém napr. S odbormi sociálno-právnej ochrany detí, Políciou ČR, špecializovanými poradňami a riešiť ho v súčinnosti s nimi. </w:t>
      </w:r>
    </w:p>
    <w:p w:rsidR="00815EE7" w:rsidRPr="000A4CE1"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5. Ak nebudeme </w:t>
      </w:r>
      <w:proofErr w:type="spellStart"/>
      <w:r w:rsidRPr="000A4CE1">
        <w:rPr>
          <w:rFonts w:asciiTheme="majorHAnsi" w:eastAsia="Times New Roman" w:hAnsiTheme="majorHAnsi" w:cstheme="majorHAnsi"/>
          <w:color w:val="222222"/>
          <w:kern w:val="0"/>
          <w:lang w:val="sk-SK" w:eastAsia="sk-SK"/>
        </w:rPr>
        <w:t>kyberšikanu</w:t>
      </w:r>
      <w:proofErr w:type="spellEnd"/>
      <w:r w:rsidRPr="000A4CE1">
        <w:rPr>
          <w:rFonts w:asciiTheme="majorHAnsi" w:eastAsia="Times New Roman" w:hAnsiTheme="majorHAnsi" w:cstheme="majorHAnsi"/>
          <w:color w:val="222222"/>
          <w:kern w:val="0"/>
          <w:lang w:val="sk-SK" w:eastAsia="sk-SK"/>
        </w:rPr>
        <w:t xml:space="preserve"> riešiť, dávame žiakom, ktorí o</w:t>
      </w:r>
      <w:r>
        <w:rPr>
          <w:rFonts w:asciiTheme="majorHAnsi" w:eastAsia="Times New Roman" w:hAnsiTheme="majorHAnsi" w:cstheme="majorHAnsi"/>
          <w:color w:val="222222"/>
          <w:kern w:val="0"/>
          <w:lang w:val="sk-SK" w:eastAsia="sk-SK"/>
        </w:rPr>
        <w:t> </w:t>
      </w:r>
      <w:proofErr w:type="spellStart"/>
      <w:r w:rsidRPr="000A4CE1">
        <w:rPr>
          <w:rFonts w:asciiTheme="majorHAnsi" w:eastAsia="Times New Roman" w:hAnsiTheme="majorHAnsi" w:cstheme="majorHAnsi"/>
          <w:color w:val="222222"/>
          <w:kern w:val="0"/>
          <w:lang w:val="sk-SK" w:eastAsia="sk-SK"/>
        </w:rPr>
        <w:t>virtuálnem</w:t>
      </w:r>
      <w:proofErr w:type="spellEnd"/>
      <w:r>
        <w:rPr>
          <w:rFonts w:asciiTheme="majorHAnsi" w:eastAsia="Times New Roman" w:hAnsiTheme="majorHAnsi" w:cstheme="majorHAnsi"/>
          <w:color w:val="222222"/>
          <w:kern w:val="0"/>
          <w:lang w:val="sk-SK" w:eastAsia="sk-SK"/>
        </w:rPr>
        <w:t xml:space="preserve"> násilí</w:t>
      </w:r>
      <w:r w:rsidRPr="000A4CE1">
        <w:rPr>
          <w:rFonts w:asciiTheme="majorHAnsi" w:eastAsia="Times New Roman" w:hAnsiTheme="majorHAnsi" w:cstheme="majorHAnsi"/>
          <w:color w:val="222222"/>
          <w:kern w:val="0"/>
          <w:lang w:val="sk-SK" w:eastAsia="sk-SK"/>
        </w:rPr>
        <w:t xml:space="preserve"> vedia, signál, že môžu </w:t>
      </w:r>
      <w:proofErr w:type="spellStart"/>
      <w:r w:rsidRPr="000A4CE1">
        <w:rPr>
          <w:rFonts w:asciiTheme="majorHAnsi" w:eastAsia="Times New Roman" w:hAnsiTheme="majorHAnsi" w:cstheme="majorHAnsi"/>
          <w:color w:val="222222"/>
          <w:kern w:val="0"/>
          <w:lang w:val="sk-SK" w:eastAsia="sk-SK"/>
        </w:rPr>
        <w:t>kyberšikanu</w:t>
      </w:r>
      <w:proofErr w:type="spellEnd"/>
      <w:r w:rsidRPr="000A4CE1">
        <w:rPr>
          <w:rFonts w:asciiTheme="majorHAnsi" w:eastAsia="Times New Roman" w:hAnsiTheme="majorHAnsi" w:cstheme="majorHAnsi"/>
          <w:color w:val="222222"/>
          <w:kern w:val="0"/>
          <w:lang w:val="sk-SK" w:eastAsia="sk-SK"/>
        </w:rPr>
        <w:t xml:space="preserve"> páchať tiež a nebudú za ňu potrestaní. Týmto spôsobom v nich budujeme škodlivé vzorce správania, ktoré potom môžu odovzdávať ďalej.</w:t>
      </w:r>
    </w:p>
    <w:p w:rsidR="00815EE7" w:rsidRPr="000A4CE1"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p>
    <w:p w:rsidR="00815EE7" w:rsidRPr="007A366C" w:rsidRDefault="00815EE7" w:rsidP="00815EE7">
      <w:pPr>
        <w:pStyle w:val="PredformtovanHTML"/>
        <w:shd w:val="clear" w:color="auto" w:fill="FFFFFF" w:themeFill="background1"/>
        <w:spacing w:line="360" w:lineRule="atLeast"/>
        <w:jc w:val="both"/>
        <w:rPr>
          <w:rFonts w:asciiTheme="majorHAnsi" w:hAnsiTheme="majorHAnsi" w:cstheme="majorHAnsi"/>
          <w:color w:val="222222"/>
          <w:sz w:val="24"/>
          <w:szCs w:val="24"/>
        </w:rPr>
      </w:pPr>
      <w:r w:rsidRPr="007A366C">
        <w:rPr>
          <w:rFonts w:asciiTheme="majorHAnsi" w:hAnsiTheme="majorHAnsi" w:cstheme="majorHAnsi"/>
          <w:color w:val="222222"/>
          <w:sz w:val="24"/>
          <w:szCs w:val="24"/>
        </w:rPr>
        <w:t xml:space="preserve">Hoci môžeme diskutovať o uvedených argumentoch, stanovisko </w:t>
      </w:r>
      <w:proofErr w:type="spellStart"/>
      <w:r>
        <w:rPr>
          <w:rFonts w:asciiTheme="majorHAnsi" w:hAnsiTheme="majorHAnsi" w:cstheme="majorHAnsi"/>
          <w:color w:val="222222"/>
          <w:sz w:val="24"/>
          <w:szCs w:val="24"/>
        </w:rPr>
        <w:t>MŠVVaŠ</w:t>
      </w:r>
      <w:proofErr w:type="spellEnd"/>
      <w:r>
        <w:rPr>
          <w:rFonts w:asciiTheme="majorHAnsi" w:hAnsiTheme="majorHAnsi" w:cstheme="majorHAnsi"/>
          <w:color w:val="222222"/>
          <w:sz w:val="24"/>
          <w:szCs w:val="24"/>
        </w:rPr>
        <w:t xml:space="preserve"> SR</w:t>
      </w:r>
      <w:r w:rsidRPr="007A366C">
        <w:rPr>
          <w:rFonts w:asciiTheme="majorHAnsi" w:hAnsiTheme="majorHAnsi" w:cstheme="majorHAnsi"/>
          <w:color w:val="222222"/>
          <w:sz w:val="24"/>
          <w:szCs w:val="24"/>
        </w:rPr>
        <w:t xml:space="preserve">, definované v metodických pokynoch a odporúčaniach pre riešenie rizikových komunikačných javov v škole a ich prevenciu, hovoria </w:t>
      </w:r>
      <w:proofErr w:type="spellStart"/>
      <w:r w:rsidRPr="007A366C">
        <w:rPr>
          <w:rFonts w:asciiTheme="majorHAnsi" w:hAnsiTheme="majorHAnsi" w:cstheme="majorHAnsi"/>
          <w:color w:val="222222"/>
          <w:sz w:val="24"/>
          <w:szCs w:val="24"/>
        </w:rPr>
        <w:t>jasne:Škola</w:t>
      </w:r>
      <w:proofErr w:type="spellEnd"/>
      <w:r w:rsidRPr="007A366C">
        <w:rPr>
          <w:rFonts w:asciiTheme="majorHAnsi" w:hAnsiTheme="majorHAnsi" w:cstheme="majorHAnsi"/>
          <w:color w:val="222222"/>
          <w:sz w:val="24"/>
          <w:szCs w:val="24"/>
        </w:rPr>
        <w:t xml:space="preserve"> by sa </w:t>
      </w:r>
      <w:proofErr w:type="spellStart"/>
      <w:r w:rsidRPr="007A366C">
        <w:rPr>
          <w:rFonts w:asciiTheme="majorHAnsi" w:hAnsiTheme="majorHAnsi" w:cstheme="majorHAnsi"/>
          <w:color w:val="222222"/>
          <w:sz w:val="24"/>
          <w:szCs w:val="24"/>
        </w:rPr>
        <w:t>kyberšikanou</w:t>
      </w:r>
      <w:proofErr w:type="spellEnd"/>
      <w:r w:rsidRPr="007A366C">
        <w:rPr>
          <w:rFonts w:asciiTheme="majorHAnsi" w:hAnsiTheme="majorHAnsi" w:cstheme="majorHAnsi"/>
          <w:color w:val="222222"/>
          <w:sz w:val="24"/>
          <w:szCs w:val="24"/>
        </w:rPr>
        <w:t xml:space="preserve"> mala zaoberať vždy, keď sa o nej dozvie.</w:t>
      </w:r>
    </w:p>
    <w:p w:rsidR="00815EE7" w:rsidRPr="007A366C" w:rsidRDefault="00815EE7" w:rsidP="00815EE7">
      <w:pPr>
        <w:pStyle w:val="PredformtovanHTML"/>
        <w:shd w:val="clear" w:color="auto" w:fill="FFFFFF" w:themeFill="background1"/>
        <w:spacing w:line="360" w:lineRule="atLeast"/>
        <w:jc w:val="both"/>
        <w:rPr>
          <w:rFonts w:asciiTheme="majorHAnsi" w:hAnsiTheme="majorHAnsi" w:cstheme="majorHAnsi"/>
          <w:color w:val="222222"/>
          <w:sz w:val="24"/>
          <w:szCs w:val="24"/>
        </w:rPr>
      </w:pPr>
    </w:p>
    <w:p w:rsidR="00815EE7" w:rsidRPr="000A4CE1" w:rsidRDefault="00815EE7" w:rsidP="00815EE7">
      <w:pPr>
        <w:pStyle w:val="PredformtovanHTML"/>
        <w:shd w:val="clear" w:color="auto" w:fill="FFFFFF" w:themeFill="background1"/>
        <w:spacing w:line="360" w:lineRule="atLeast"/>
        <w:jc w:val="both"/>
        <w:rPr>
          <w:rFonts w:asciiTheme="majorHAnsi" w:hAnsiTheme="majorHAnsi" w:cstheme="majorHAnsi"/>
          <w:color w:val="222222"/>
          <w:sz w:val="24"/>
          <w:szCs w:val="24"/>
        </w:rPr>
      </w:pPr>
      <w:r w:rsidRPr="007A366C">
        <w:rPr>
          <w:rFonts w:asciiTheme="majorHAnsi" w:hAnsiTheme="majorHAnsi" w:cstheme="majorHAnsi"/>
          <w:color w:val="222222"/>
          <w:sz w:val="24"/>
          <w:szCs w:val="24"/>
        </w:rPr>
        <w:t>Základnou úlohou potom musí byť zmapovanie konkrétneho prípadu, ktorý nám pomôže rozhodnúť sa pre správny postup riešenia.</w:t>
      </w:r>
    </w:p>
    <w:p w:rsidR="00815EE7" w:rsidRPr="000A4CE1" w:rsidRDefault="00815EE7" w:rsidP="00815EE7">
      <w:pPr>
        <w:pStyle w:val="Zkladntext"/>
        <w:spacing w:after="0"/>
        <w:jc w:val="both"/>
        <w:rPr>
          <w:rFonts w:asciiTheme="majorHAnsi" w:eastAsia="Times New Roman" w:hAnsiTheme="majorHAnsi" w:cstheme="majorHAnsi"/>
          <w:color w:val="222222"/>
          <w:kern w:val="0"/>
          <w:lang w:val="sk-SK" w:eastAsia="sk-SK"/>
        </w:rPr>
      </w:pP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Pri riešení prípadov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možno vyjsť zo Scenáre pre obyčajnú počiatočnú šikanovanie (</w:t>
      </w:r>
      <w:proofErr w:type="spellStart"/>
      <w:r w:rsidRPr="000A4CE1">
        <w:rPr>
          <w:rFonts w:asciiTheme="majorHAnsi" w:eastAsia="Times New Roman" w:hAnsiTheme="majorHAnsi" w:cstheme="majorHAnsi"/>
          <w:color w:val="222222"/>
          <w:kern w:val="0"/>
          <w:lang w:val="sk-SK" w:eastAsia="sk-SK"/>
        </w:rPr>
        <w:t>Kolář</w:t>
      </w:r>
      <w:proofErr w:type="spellEnd"/>
      <w:r w:rsidRPr="000A4CE1">
        <w:rPr>
          <w:rFonts w:asciiTheme="majorHAnsi" w:eastAsia="Times New Roman" w:hAnsiTheme="majorHAnsi" w:cstheme="majorHAnsi"/>
          <w:color w:val="222222"/>
          <w:kern w:val="0"/>
          <w:lang w:val="sk-SK" w:eastAsia="sk-SK"/>
        </w:rPr>
        <w:t xml:space="preserve">, 2011), ale vzhľadom k špecifikám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nemožno jeho jednotlivé fázy vždy realizovať (napr. </w:t>
      </w:r>
      <w:r>
        <w:rPr>
          <w:rFonts w:asciiTheme="majorHAnsi" w:eastAsia="Times New Roman" w:hAnsiTheme="majorHAnsi" w:cstheme="majorHAnsi"/>
          <w:color w:val="222222"/>
          <w:kern w:val="0"/>
          <w:lang w:val="sk-SK" w:eastAsia="sk-SK"/>
        </w:rPr>
        <w:t>p</w:t>
      </w:r>
      <w:r w:rsidRPr="000A4CE1">
        <w:rPr>
          <w:rFonts w:asciiTheme="majorHAnsi" w:eastAsia="Times New Roman" w:hAnsiTheme="majorHAnsi" w:cstheme="majorHAnsi"/>
          <w:color w:val="222222"/>
          <w:kern w:val="0"/>
          <w:lang w:val="sk-SK" w:eastAsia="sk-SK"/>
        </w:rPr>
        <w:t xml:space="preserve">áchateľ môže byť anonymné, neexistujú svedkovia).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Hoci sú </w:t>
      </w:r>
      <w:proofErr w:type="spellStart"/>
      <w:r w:rsidRPr="000A4CE1">
        <w:rPr>
          <w:rFonts w:asciiTheme="majorHAnsi" w:eastAsia="Times New Roman" w:hAnsiTheme="majorHAnsi" w:cstheme="majorHAnsi"/>
          <w:color w:val="222222"/>
          <w:kern w:val="0"/>
          <w:lang w:val="sk-SK" w:eastAsia="sk-SK"/>
        </w:rPr>
        <w:t>kyberšikana</w:t>
      </w:r>
      <w:proofErr w:type="spellEnd"/>
      <w:r w:rsidRPr="000A4CE1">
        <w:rPr>
          <w:rFonts w:asciiTheme="majorHAnsi" w:eastAsia="Times New Roman" w:hAnsiTheme="majorHAnsi" w:cstheme="majorHAnsi"/>
          <w:color w:val="222222"/>
          <w:kern w:val="0"/>
          <w:lang w:val="sk-SK" w:eastAsia="sk-SK"/>
        </w:rPr>
        <w:t xml:space="preserve"> a šikanovanie spravidla úzko prepojené - napr. </w:t>
      </w:r>
      <w:r>
        <w:rPr>
          <w:rFonts w:asciiTheme="majorHAnsi" w:eastAsia="Times New Roman" w:hAnsiTheme="majorHAnsi" w:cstheme="majorHAnsi"/>
          <w:color w:val="222222"/>
          <w:kern w:val="0"/>
          <w:lang w:val="sk-SK" w:eastAsia="sk-SK"/>
        </w:rPr>
        <w:t>d</w:t>
      </w:r>
      <w:r w:rsidRPr="000A4CE1">
        <w:rPr>
          <w:rFonts w:asciiTheme="majorHAnsi" w:eastAsia="Times New Roman" w:hAnsiTheme="majorHAnsi" w:cstheme="majorHAnsi"/>
          <w:color w:val="222222"/>
          <w:kern w:val="0"/>
          <w:lang w:val="sk-SK" w:eastAsia="sk-SK"/>
        </w:rPr>
        <w:t xml:space="preserve">ieťa, ktoré je obeťou tradičné šikanovania, sa stáva tiež obeťou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 postup riešenia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je špecifický a zodpovedá rozdielom medzi tradičné </w:t>
      </w:r>
      <w:proofErr w:type="spellStart"/>
      <w:r w:rsidRPr="000A4CE1">
        <w:rPr>
          <w:rFonts w:asciiTheme="majorHAnsi" w:eastAsia="Times New Roman" w:hAnsiTheme="majorHAnsi" w:cstheme="majorHAnsi"/>
          <w:color w:val="222222"/>
          <w:kern w:val="0"/>
          <w:lang w:val="sk-SK" w:eastAsia="sk-SK"/>
        </w:rPr>
        <w:t>šikanou</w:t>
      </w:r>
      <w:proofErr w:type="spellEnd"/>
      <w:r w:rsidRPr="000A4CE1">
        <w:rPr>
          <w:rFonts w:asciiTheme="majorHAnsi" w:eastAsia="Times New Roman" w:hAnsiTheme="majorHAnsi" w:cstheme="majorHAnsi"/>
          <w:color w:val="222222"/>
          <w:kern w:val="0"/>
          <w:lang w:val="sk-SK" w:eastAsia="sk-SK"/>
        </w:rPr>
        <w:t xml:space="preserve"> a </w:t>
      </w:r>
      <w:proofErr w:type="spellStart"/>
      <w:r w:rsidRPr="000A4CE1">
        <w:rPr>
          <w:rFonts w:asciiTheme="majorHAnsi" w:eastAsia="Times New Roman" w:hAnsiTheme="majorHAnsi" w:cstheme="majorHAnsi"/>
          <w:color w:val="222222"/>
          <w:kern w:val="0"/>
          <w:lang w:val="sk-SK" w:eastAsia="sk-SK"/>
        </w:rPr>
        <w:t>kyberšikanou</w:t>
      </w:r>
      <w:proofErr w:type="spellEnd"/>
      <w:r w:rsidRPr="000A4CE1">
        <w:rPr>
          <w:rFonts w:asciiTheme="majorHAnsi" w:eastAsia="Times New Roman" w:hAnsiTheme="majorHAnsi" w:cstheme="majorHAnsi"/>
          <w:color w:val="222222"/>
          <w:kern w:val="0"/>
          <w:lang w:val="sk-SK" w:eastAsia="sk-SK"/>
        </w:rPr>
        <w:t xml:space="preserve">. Páchateľ môže byť napr. </w:t>
      </w:r>
      <w:r>
        <w:rPr>
          <w:rFonts w:asciiTheme="majorHAnsi" w:eastAsia="Times New Roman" w:hAnsiTheme="majorHAnsi" w:cstheme="majorHAnsi"/>
          <w:color w:val="222222"/>
          <w:kern w:val="0"/>
          <w:lang w:val="sk-SK" w:eastAsia="sk-SK"/>
        </w:rPr>
        <w:t>a</w:t>
      </w:r>
      <w:r w:rsidRPr="000A4CE1">
        <w:rPr>
          <w:rFonts w:asciiTheme="majorHAnsi" w:eastAsia="Times New Roman" w:hAnsiTheme="majorHAnsi" w:cstheme="majorHAnsi"/>
          <w:color w:val="222222"/>
          <w:kern w:val="0"/>
          <w:lang w:val="sk-SK" w:eastAsia="sk-SK"/>
        </w:rPr>
        <w:t xml:space="preserve">nonymné, </w:t>
      </w:r>
      <w:proofErr w:type="spellStart"/>
      <w:r w:rsidRPr="000A4CE1">
        <w:rPr>
          <w:rFonts w:asciiTheme="majorHAnsi" w:eastAsia="Times New Roman" w:hAnsiTheme="majorHAnsi" w:cstheme="majorHAnsi"/>
          <w:color w:val="222222"/>
          <w:kern w:val="0"/>
          <w:lang w:val="sk-SK" w:eastAsia="sk-SK"/>
        </w:rPr>
        <w:t>kyberšikana</w:t>
      </w:r>
      <w:proofErr w:type="spellEnd"/>
      <w:r w:rsidRPr="000A4CE1">
        <w:rPr>
          <w:rFonts w:asciiTheme="majorHAnsi" w:eastAsia="Times New Roman" w:hAnsiTheme="majorHAnsi" w:cstheme="majorHAnsi"/>
          <w:color w:val="222222"/>
          <w:kern w:val="0"/>
          <w:lang w:val="sk-SK" w:eastAsia="sk-SK"/>
        </w:rPr>
        <w:t xml:space="preserve"> môže prebiehať v uzavretom prostredí, </w:t>
      </w:r>
      <w:proofErr w:type="spellStart"/>
      <w:r w:rsidRPr="000A4CE1">
        <w:rPr>
          <w:rFonts w:asciiTheme="majorHAnsi" w:eastAsia="Times New Roman" w:hAnsiTheme="majorHAnsi" w:cstheme="majorHAnsi"/>
          <w:color w:val="222222"/>
          <w:kern w:val="0"/>
          <w:lang w:val="sk-SK" w:eastAsia="sk-SK"/>
        </w:rPr>
        <w:t>kyberšikana</w:t>
      </w:r>
      <w:proofErr w:type="spellEnd"/>
      <w:r w:rsidRPr="000A4CE1">
        <w:rPr>
          <w:rFonts w:asciiTheme="majorHAnsi" w:eastAsia="Times New Roman" w:hAnsiTheme="majorHAnsi" w:cstheme="majorHAnsi"/>
          <w:color w:val="222222"/>
          <w:kern w:val="0"/>
          <w:lang w:val="sk-SK" w:eastAsia="sk-SK"/>
        </w:rPr>
        <w:t xml:space="preserve"> prebieha aj mimo školy a je treba chrániť obeť aj mimo školské vyučovanie a pod.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Nižšie ponúkame základné postupy, ktoré môžeme pri riešení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využiť (</w:t>
      </w:r>
      <w:proofErr w:type="spellStart"/>
      <w:r w:rsidRPr="000A4CE1">
        <w:rPr>
          <w:rFonts w:asciiTheme="majorHAnsi" w:eastAsia="Times New Roman" w:hAnsiTheme="majorHAnsi" w:cstheme="majorHAnsi"/>
          <w:color w:val="222222"/>
          <w:kern w:val="0"/>
          <w:lang w:val="sk-SK" w:eastAsia="sk-SK"/>
        </w:rPr>
        <w:t>Jurková</w:t>
      </w:r>
      <w:proofErr w:type="spellEnd"/>
      <w:r w:rsidRPr="000A4CE1">
        <w:rPr>
          <w:rFonts w:asciiTheme="majorHAnsi" w:eastAsia="Times New Roman" w:hAnsiTheme="majorHAnsi" w:cstheme="majorHAnsi"/>
          <w:color w:val="222222"/>
          <w:kern w:val="0"/>
          <w:lang w:val="sk-SK" w:eastAsia="sk-SK"/>
        </w:rPr>
        <w:t xml:space="preserve">, 2010; Kopecký </w:t>
      </w:r>
      <w:proofErr w:type="spellStart"/>
      <w:r w:rsidRPr="000A4CE1">
        <w:rPr>
          <w:rFonts w:asciiTheme="majorHAnsi" w:eastAsia="Times New Roman" w:hAnsiTheme="majorHAnsi" w:cstheme="majorHAnsi"/>
          <w:color w:val="222222"/>
          <w:kern w:val="0"/>
          <w:lang w:val="sk-SK" w:eastAsia="sk-SK"/>
        </w:rPr>
        <w:t>et</w:t>
      </w:r>
      <w:proofErr w:type="spellEnd"/>
      <w:r w:rsidRPr="000A4CE1">
        <w:rPr>
          <w:rFonts w:asciiTheme="majorHAnsi" w:eastAsia="Times New Roman" w:hAnsiTheme="majorHAnsi" w:cstheme="majorHAnsi"/>
          <w:color w:val="222222"/>
          <w:kern w:val="0"/>
          <w:lang w:val="sk-SK" w:eastAsia="sk-SK"/>
        </w:rPr>
        <w:t xml:space="preserve"> al. , 2015; </w:t>
      </w:r>
      <w:proofErr w:type="spellStart"/>
      <w:r w:rsidRPr="000A4CE1">
        <w:rPr>
          <w:rFonts w:asciiTheme="majorHAnsi" w:eastAsia="Times New Roman" w:hAnsiTheme="majorHAnsi" w:cstheme="majorHAnsi"/>
          <w:color w:val="222222"/>
          <w:kern w:val="0"/>
          <w:lang w:val="sk-SK" w:eastAsia="sk-SK"/>
        </w:rPr>
        <w:t>Krejčí</w:t>
      </w:r>
      <w:proofErr w:type="spellEnd"/>
      <w:r w:rsidRPr="000A4CE1">
        <w:rPr>
          <w:rFonts w:asciiTheme="majorHAnsi" w:eastAsia="Times New Roman" w:hAnsiTheme="majorHAnsi" w:cstheme="majorHAnsi"/>
          <w:color w:val="222222"/>
          <w:kern w:val="0"/>
          <w:lang w:val="sk-SK" w:eastAsia="sk-SK"/>
        </w:rPr>
        <w:t xml:space="preserve">, 2010; Ministerstvo školstva).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5A4637">
        <w:rPr>
          <w:rFonts w:asciiTheme="majorHAnsi" w:eastAsia="Times New Roman" w:hAnsiTheme="majorHAnsi" w:cstheme="majorHAnsi"/>
          <w:b/>
          <w:bCs/>
          <w:color w:val="222222"/>
          <w:kern w:val="0"/>
          <w:lang w:val="sk-SK" w:eastAsia="sk-SK"/>
        </w:rPr>
        <w:t>Čo môže robiť škola:</w:t>
      </w: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1. </w:t>
      </w:r>
      <w:r w:rsidRPr="005A4637">
        <w:rPr>
          <w:rFonts w:asciiTheme="majorHAnsi" w:eastAsia="Times New Roman" w:hAnsiTheme="majorHAnsi" w:cstheme="majorHAnsi"/>
          <w:color w:val="222222"/>
          <w:kern w:val="0"/>
          <w:lang w:val="sk-SK" w:eastAsia="sk-SK"/>
        </w:rPr>
        <w:t xml:space="preserve">Podporiť obeť a zabezpečiť jej bezpečie </w:t>
      </w: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5A4637">
        <w:rPr>
          <w:rFonts w:asciiTheme="majorHAnsi" w:eastAsia="Times New Roman" w:hAnsiTheme="majorHAnsi" w:cstheme="majorHAnsi"/>
          <w:color w:val="222222"/>
          <w:kern w:val="0"/>
          <w:lang w:val="sk-SK" w:eastAsia="sk-SK"/>
        </w:rPr>
        <w:t xml:space="preserve">Medzi prvé kroky patrí najmä upokojenie obete (tá je často rozčúlená, jej reakcie môžu byť prehnané, v niektorých prípadoch až </w:t>
      </w:r>
      <w:proofErr w:type="spellStart"/>
      <w:r w:rsidRPr="005A4637">
        <w:rPr>
          <w:rFonts w:asciiTheme="majorHAnsi" w:eastAsia="Times New Roman" w:hAnsiTheme="majorHAnsi" w:cstheme="majorHAnsi"/>
          <w:color w:val="222222"/>
          <w:kern w:val="0"/>
          <w:lang w:val="sk-SK" w:eastAsia="sk-SK"/>
        </w:rPr>
        <w:t>suicidní</w:t>
      </w:r>
      <w:proofErr w:type="spellEnd"/>
      <w:r w:rsidRPr="005A4637">
        <w:rPr>
          <w:rFonts w:asciiTheme="majorHAnsi" w:eastAsia="Times New Roman" w:hAnsiTheme="majorHAnsi" w:cstheme="majorHAnsi"/>
          <w:color w:val="222222"/>
          <w:kern w:val="0"/>
          <w:lang w:val="sk-SK" w:eastAsia="sk-SK"/>
        </w:rPr>
        <w:t xml:space="preserve">) a ponúknutie pomoci. Zároveň je potrebné zabezpečiť, aby </w:t>
      </w:r>
      <w:proofErr w:type="spellStart"/>
      <w:r w:rsidRPr="005A4637">
        <w:rPr>
          <w:rFonts w:asciiTheme="majorHAnsi" w:eastAsia="Times New Roman" w:hAnsiTheme="majorHAnsi" w:cstheme="majorHAnsi"/>
          <w:color w:val="222222"/>
          <w:kern w:val="0"/>
          <w:lang w:val="sk-SK" w:eastAsia="sk-SK"/>
        </w:rPr>
        <w:t>kyberšikana</w:t>
      </w:r>
      <w:proofErr w:type="spellEnd"/>
      <w:r w:rsidRPr="005A4637">
        <w:rPr>
          <w:rFonts w:asciiTheme="majorHAnsi" w:eastAsia="Times New Roman" w:hAnsiTheme="majorHAnsi" w:cstheme="majorHAnsi"/>
          <w:color w:val="222222"/>
          <w:kern w:val="0"/>
          <w:lang w:val="sk-SK" w:eastAsia="sk-SK"/>
        </w:rPr>
        <w:t xml:space="preserve"> ďalej nepokračovala, teda odstrániť škodlivý obsah z internetu - napr. Zmazať videá, ktoré obeť ponižujú, odstrániť </w:t>
      </w:r>
      <w:proofErr w:type="spellStart"/>
      <w:r w:rsidRPr="005A4637">
        <w:rPr>
          <w:rFonts w:asciiTheme="majorHAnsi" w:eastAsia="Times New Roman" w:hAnsiTheme="majorHAnsi" w:cstheme="majorHAnsi"/>
          <w:color w:val="222222"/>
          <w:kern w:val="0"/>
          <w:lang w:val="sk-SK" w:eastAsia="sk-SK"/>
        </w:rPr>
        <w:t>závadné</w:t>
      </w:r>
      <w:proofErr w:type="spellEnd"/>
      <w:r w:rsidRPr="005A4637">
        <w:rPr>
          <w:rFonts w:asciiTheme="majorHAnsi" w:eastAsia="Times New Roman" w:hAnsiTheme="majorHAnsi" w:cstheme="majorHAnsi"/>
          <w:color w:val="222222"/>
          <w:kern w:val="0"/>
          <w:lang w:val="sk-SK" w:eastAsia="sk-SK"/>
        </w:rPr>
        <w:t xml:space="preserve"> fotografie, zablokovať profil páchateľa atď. Toto je možné vykonávať v súčinnosti s IT odborníkom, poskytovateľom danej on-line služby, administrátorov služby apod.</w:t>
      </w: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5A4637">
        <w:rPr>
          <w:rFonts w:asciiTheme="majorHAnsi" w:eastAsia="Times New Roman" w:hAnsiTheme="majorHAnsi" w:cstheme="majorHAnsi"/>
          <w:color w:val="222222"/>
          <w:kern w:val="0"/>
          <w:lang w:val="sk-SK" w:eastAsia="sk-SK"/>
        </w:rPr>
        <w:t>2. Zabezpečiť čo najviac dôkazov</w:t>
      </w: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5A4637">
        <w:rPr>
          <w:rFonts w:asciiTheme="majorHAnsi" w:eastAsia="Times New Roman" w:hAnsiTheme="majorHAnsi" w:cstheme="majorHAnsi"/>
          <w:color w:val="222222"/>
          <w:kern w:val="0"/>
          <w:lang w:val="sk-SK" w:eastAsia="sk-SK"/>
        </w:rPr>
        <w:t xml:space="preserve">Pred samotným zmazaním materiálov je však nutné zabezpečiť dostatok dôkazov - zaobstarať si </w:t>
      </w:r>
      <w:proofErr w:type="spellStart"/>
      <w:r w:rsidRPr="005A4637">
        <w:rPr>
          <w:rFonts w:asciiTheme="majorHAnsi" w:eastAsia="Times New Roman" w:hAnsiTheme="majorHAnsi" w:cstheme="majorHAnsi"/>
          <w:color w:val="222222"/>
          <w:kern w:val="0"/>
          <w:lang w:val="sk-SK" w:eastAsia="sk-SK"/>
        </w:rPr>
        <w:t>snapshoty</w:t>
      </w:r>
      <w:proofErr w:type="spellEnd"/>
      <w:r w:rsidRPr="005A4637">
        <w:rPr>
          <w:rFonts w:asciiTheme="majorHAnsi" w:eastAsia="Times New Roman" w:hAnsiTheme="majorHAnsi" w:cstheme="majorHAnsi"/>
          <w:color w:val="222222"/>
          <w:kern w:val="0"/>
          <w:lang w:val="sk-SK" w:eastAsia="sk-SK"/>
        </w:rPr>
        <w:t xml:space="preserve"> s dôkazným materiálom, stiahnuť dané internetové stránky do lokálneho počítača, zaistiť zoznam žiakov, ktorí sa stali publikom </w:t>
      </w:r>
      <w:proofErr w:type="spellStart"/>
      <w:r w:rsidRPr="005A4637">
        <w:rPr>
          <w:rFonts w:asciiTheme="majorHAnsi" w:eastAsia="Times New Roman" w:hAnsiTheme="majorHAnsi" w:cstheme="majorHAnsi"/>
          <w:color w:val="222222"/>
          <w:kern w:val="0"/>
          <w:lang w:val="sk-SK" w:eastAsia="sk-SK"/>
        </w:rPr>
        <w:t>kyberšikany</w:t>
      </w:r>
      <w:proofErr w:type="spellEnd"/>
      <w:r w:rsidRPr="005A4637">
        <w:rPr>
          <w:rFonts w:asciiTheme="majorHAnsi" w:eastAsia="Times New Roman" w:hAnsiTheme="majorHAnsi" w:cstheme="majorHAnsi"/>
          <w:color w:val="222222"/>
          <w:kern w:val="0"/>
          <w:lang w:val="sk-SK" w:eastAsia="sk-SK"/>
        </w:rPr>
        <w:t xml:space="preserve"> (napr. V rámci diskusnej skupiny na sociálnej sieti) - ideálne s odkazy na ich profily, pokúsiť sa identifikovať agresora (napr. prostredníctvom jeho priateľov).</w:t>
      </w: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5A4637">
        <w:rPr>
          <w:rFonts w:asciiTheme="majorHAnsi" w:eastAsia="Times New Roman" w:hAnsiTheme="majorHAnsi" w:cstheme="majorHAnsi"/>
          <w:color w:val="222222"/>
          <w:kern w:val="0"/>
          <w:lang w:val="sk-SK" w:eastAsia="sk-SK"/>
        </w:rPr>
        <w:t xml:space="preserve">U verejných diskusných skupín je získanie dôkazov pomerne jednoduché, pretože má do skupiny prístup každý, však objavuje sa veľké množstvo prípadov, v ktorých útočníci založili uzavretú diskusnú skupinu, do ktorej pozvali vopred vybranej spolužiakmi. V rámci tohto uzavretého prostredia potom realizovali </w:t>
      </w:r>
      <w:proofErr w:type="spellStart"/>
      <w:r w:rsidRPr="005A4637">
        <w:rPr>
          <w:rFonts w:asciiTheme="majorHAnsi" w:eastAsia="Times New Roman" w:hAnsiTheme="majorHAnsi" w:cstheme="majorHAnsi"/>
          <w:color w:val="222222"/>
          <w:kern w:val="0"/>
          <w:lang w:val="sk-SK" w:eastAsia="sk-SK"/>
        </w:rPr>
        <w:t>kyberšikanu</w:t>
      </w:r>
      <w:proofErr w:type="spellEnd"/>
      <w:r w:rsidRPr="005A4637">
        <w:rPr>
          <w:rFonts w:asciiTheme="majorHAnsi" w:eastAsia="Times New Roman" w:hAnsiTheme="majorHAnsi" w:cstheme="majorHAnsi"/>
          <w:color w:val="222222"/>
          <w:kern w:val="0"/>
          <w:lang w:val="sk-SK" w:eastAsia="sk-SK"/>
        </w:rPr>
        <w:t xml:space="preserve"> a postupne do skupiny pripájali ďalších používateľov. V týchto situáciách odporúčame kontaktovať odbornú inštitúciu, ktorá môže pomôcť dôkazné materiály zabezpečiť inými cestami.</w:t>
      </w: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5A4637">
        <w:rPr>
          <w:rFonts w:asciiTheme="majorHAnsi" w:eastAsia="Times New Roman" w:hAnsiTheme="majorHAnsi" w:cstheme="majorHAnsi"/>
          <w:color w:val="222222"/>
          <w:kern w:val="0"/>
          <w:lang w:val="sk-SK" w:eastAsia="sk-SK"/>
        </w:rPr>
        <w:t xml:space="preserve">Dôkazné materiály ďalej využijeme v rámci vyšetrovania, pri komunikácii s rodičmi agresorov a rodičov obete, v rámci rozhovorov s agresormi a pod. Vždy je však nutné zaistiť bezpečie svedkov - </w:t>
      </w:r>
      <w:proofErr w:type="spellStart"/>
      <w:r w:rsidRPr="005A4637">
        <w:rPr>
          <w:rFonts w:asciiTheme="majorHAnsi" w:eastAsia="Times New Roman" w:hAnsiTheme="majorHAnsi" w:cstheme="majorHAnsi"/>
          <w:color w:val="222222"/>
          <w:kern w:val="0"/>
          <w:lang w:val="sk-SK" w:eastAsia="sk-SK"/>
        </w:rPr>
        <w:t>tj</w:t>
      </w:r>
      <w:proofErr w:type="spellEnd"/>
      <w:r w:rsidRPr="005A4637">
        <w:rPr>
          <w:rFonts w:asciiTheme="majorHAnsi" w:eastAsia="Times New Roman" w:hAnsiTheme="majorHAnsi" w:cstheme="majorHAnsi"/>
          <w:color w:val="222222"/>
          <w:kern w:val="0"/>
          <w:lang w:val="sk-SK" w:eastAsia="sk-SK"/>
        </w:rPr>
        <w:t>. z dôkazného materiálu by nemalo byť zrejmé, ako bol získaný (napr. v nadpise meno žiaka, z ktorého profilu bol záznam získaný).</w:t>
      </w: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5A4637">
        <w:rPr>
          <w:rFonts w:asciiTheme="majorHAnsi" w:eastAsia="Times New Roman" w:hAnsiTheme="majorHAnsi" w:cstheme="majorHAnsi"/>
          <w:color w:val="222222"/>
          <w:kern w:val="0"/>
          <w:lang w:val="sk-SK" w:eastAsia="sk-SK"/>
        </w:rPr>
        <w:t>3. Incident vždy vyšetriť</w:t>
      </w: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5A4637">
        <w:rPr>
          <w:rFonts w:asciiTheme="majorHAnsi" w:eastAsia="Times New Roman" w:hAnsiTheme="majorHAnsi" w:cstheme="majorHAnsi"/>
          <w:color w:val="222222"/>
          <w:kern w:val="0"/>
          <w:lang w:val="sk-SK" w:eastAsia="sk-SK"/>
        </w:rPr>
        <w:t>Všetky prípady je nutné dôkladne vyšetriť - ak nie sme schopní</w:t>
      </w: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5A4637">
        <w:rPr>
          <w:rFonts w:asciiTheme="majorHAnsi" w:eastAsia="Times New Roman" w:hAnsiTheme="majorHAnsi" w:cstheme="majorHAnsi"/>
          <w:color w:val="222222"/>
          <w:kern w:val="0"/>
          <w:lang w:val="sk-SK" w:eastAsia="sk-SK"/>
        </w:rPr>
        <w:t>incident sami vyšetriť, môžeme využiť podpory externých inštitúcií. Vyšetrovanie zahŕňa zistenie, kde incident prebiehal, ako dlho trval, kto sa do neho zapojil, aký dopad mal na obeť, akými technickými prostriedkami možno útok zastaviť a pod.</w:t>
      </w: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5A4637">
        <w:rPr>
          <w:rFonts w:asciiTheme="majorHAnsi" w:eastAsia="Times New Roman" w:hAnsiTheme="majorHAnsi" w:cstheme="majorHAnsi"/>
          <w:color w:val="222222"/>
          <w:kern w:val="0"/>
          <w:lang w:val="sk-SK" w:eastAsia="sk-SK"/>
        </w:rPr>
        <w:t>4. Informovať rodičov</w:t>
      </w: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5A4637">
        <w:rPr>
          <w:rFonts w:asciiTheme="majorHAnsi" w:eastAsia="Times New Roman" w:hAnsiTheme="majorHAnsi" w:cstheme="majorHAnsi"/>
          <w:color w:val="222222"/>
          <w:kern w:val="0"/>
          <w:lang w:val="sk-SK" w:eastAsia="sk-SK"/>
        </w:rPr>
        <w:t xml:space="preserve">O incidente je nutné informovať rodičov obete aj rodičia agresora, možno využiť postupov definovaných v scenári riešenia tradičnej </w:t>
      </w:r>
      <w:proofErr w:type="spellStart"/>
      <w:r w:rsidRPr="005A4637">
        <w:rPr>
          <w:rFonts w:asciiTheme="majorHAnsi" w:eastAsia="Times New Roman" w:hAnsiTheme="majorHAnsi" w:cstheme="majorHAnsi"/>
          <w:color w:val="222222"/>
          <w:kern w:val="0"/>
          <w:lang w:val="sk-SK" w:eastAsia="sk-SK"/>
        </w:rPr>
        <w:t>šikany</w:t>
      </w:r>
      <w:proofErr w:type="spellEnd"/>
      <w:r w:rsidRPr="005A4637">
        <w:rPr>
          <w:rFonts w:asciiTheme="majorHAnsi" w:eastAsia="Times New Roman" w:hAnsiTheme="majorHAnsi" w:cstheme="majorHAnsi"/>
          <w:color w:val="222222"/>
          <w:kern w:val="0"/>
          <w:lang w:val="sk-SK" w:eastAsia="sk-SK"/>
        </w:rPr>
        <w:t xml:space="preserve">. Učte rodičia o tom, aký bude postup riešenia na úrovni školy, prípadne o tom, že daný prípad </w:t>
      </w:r>
      <w:proofErr w:type="spellStart"/>
      <w:r w:rsidRPr="005A4637">
        <w:rPr>
          <w:rFonts w:asciiTheme="majorHAnsi" w:eastAsia="Times New Roman" w:hAnsiTheme="majorHAnsi" w:cstheme="majorHAnsi"/>
          <w:color w:val="222222"/>
          <w:kern w:val="0"/>
          <w:lang w:val="sk-SK" w:eastAsia="sk-SK"/>
        </w:rPr>
        <w:t>kyberšikany</w:t>
      </w:r>
      <w:proofErr w:type="spellEnd"/>
      <w:r w:rsidRPr="005A4637">
        <w:rPr>
          <w:rFonts w:asciiTheme="majorHAnsi" w:eastAsia="Times New Roman" w:hAnsiTheme="majorHAnsi" w:cstheme="majorHAnsi"/>
          <w:color w:val="222222"/>
          <w:kern w:val="0"/>
          <w:lang w:val="sk-SK" w:eastAsia="sk-SK"/>
        </w:rPr>
        <w:t xml:space="preserve"> nespadá do kompetencie školy a že je možné využiť napr. Právnych služieb. V prípade, že prípad </w:t>
      </w:r>
      <w:proofErr w:type="spellStart"/>
      <w:r w:rsidRPr="005A4637">
        <w:rPr>
          <w:rFonts w:asciiTheme="majorHAnsi" w:eastAsia="Times New Roman" w:hAnsiTheme="majorHAnsi" w:cstheme="majorHAnsi"/>
          <w:color w:val="222222"/>
          <w:kern w:val="0"/>
          <w:lang w:val="sk-SK" w:eastAsia="sk-SK"/>
        </w:rPr>
        <w:t>kyberšikany</w:t>
      </w:r>
      <w:proofErr w:type="spellEnd"/>
      <w:r w:rsidRPr="005A4637">
        <w:rPr>
          <w:rFonts w:asciiTheme="majorHAnsi" w:eastAsia="Times New Roman" w:hAnsiTheme="majorHAnsi" w:cstheme="majorHAnsi"/>
          <w:color w:val="222222"/>
          <w:kern w:val="0"/>
          <w:lang w:val="sk-SK" w:eastAsia="sk-SK"/>
        </w:rPr>
        <w:t xml:space="preserve"> nespadá do kompetencií školy (napr. Útok prebehol mimo vyučovania a nemá nadväznosť na šikanovanie, ktorá prebieha v škole), môžu rodičia napr. Zažalovať agresora na občianskom súde za obťažovanie, úmyselné vystavovanie nepríjemným zážitkom, strese a pod. Možno akcentovať tiež nové legislatívne normy - najmä nový občiansky zákonník.</w:t>
      </w: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5A4637">
        <w:rPr>
          <w:rFonts w:asciiTheme="majorHAnsi" w:eastAsia="Times New Roman" w:hAnsiTheme="majorHAnsi" w:cstheme="majorHAnsi"/>
          <w:color w:val="222222"/>
          <w:kern w:val="0"/>
          <w:lang w:val="sk-SK" w:eastAsia="sk-SK"/>
        </w:rPr>
        <w:t>5. skonzultovať riešenie s ďalšími inštitúciami</w:t>
      </w: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5A4637">
        <w:rPr>
          <w:rFonts w:asciiTheme="majorHAnsi" w:eastAsia="Times New Roman" w:hAnsiTheme="majorHAnsi" w:cstheme="majorHAnsi"/>
          <w:color w:val="222222"/>
          <w:kern w:val="0"/>
          <w:lang w:val="sk-SK" w:eastAsia="sk-SK"/>
        </w:rPr>
        <w:t xml:space="preserve">V </w:t>
      </w:r>
      <w:r w:rsidRPr="00726EB9">
        <w:rPr>
          <w:rFonts w:asciiTheme="majorHAnsi" w:eastAsia="Times New Roman" w:hAnsiTheme="majorHAnsi" w:cstheme="majorHAnsi"/>
          <w:color w:val="222222"/>
          <w:kern w:val="0"/>
          <w:lang w:val="sk-SK" w:eastAsia="sk-SK"/>
        </w:rPr>
        <w:t xml:space="preserve">niektorých prípadoch je vhodné postup riešenia a najmä </w:t>
      </w:r>
      <w:r w:rsidRPr="00726EB9">
        <w:rPr>
          <w:rFonts w:asciiTheme="majorHAnsi" w:eastAsia="Times New Roman" w:hAnsiTheme="majorHAnsi" w:cstheme="majorHAnsi"/>
          <w:kern w:val="0"/>
          <w:lang w:val="sk-SK" w:eastAsia="sk-SK"/>
        </w:rPr>
        <w:t xml:space="preserve">zvolenej sankcie skonzultovať s ďalšími subjektmi - zriaďovateľom školy, prípadne školskej inšpekcie a ďalšími inštitúciami. Školská inšpekcia ale nie je poverená metodickým vedením (kompetencia je vymedzené </w:t>
      </w:r>
      <w:r w:rsidRPr="00726EB9">
        <w:rPr>
          <w:rFonts w:asciiTheme="majorHAnsi" w:eastAsia="Times New Roman" w:hAnsiTheme="majorHAnsi" w:cstheme="majorHAnsi"/>
          <w:color w:val="222222"/>
          <w:kern w:val="0"/>
          <w:lang w:val="sk-SK" w:eastAsia="sk-SK"/>
        </w:rPr>
        <w:t>školským zákonom). V mnohých prípadoch</w:t>
      </w:r>
      <w:r w:rsidRPr="005A4637">
        <w:rPr>
          <w:rFonts w:asciiTheme="majorHAnsi" w:eastAsia="Times New Roman" w:hAnsiTheme="majorHAnsi" w:cstheme="majorHAnsi"/>
          <w:color w:val="222222"/>
          <w:kern w:val="0"/>
          <w:lang w:val="sk-SK" w:eastAsia="sk-SK"/>
        </w:rPr>
        <w:t xml:space="preserve"> totiž škola nepostupovala správne a žiakom napr. Navrhla zníženú známku zo správania aj v situáciách, ktoré preukázateľne neprebiehali v čase školskej výučby ani v rámci aktivít </w:t>
      </w:r>
      <w:r>
        <w:rPr>
          <w:rFonts w:asciiTheme="majorHAnsi" w:eastAsia="Times New Roman" w:hAnsiTheme="majorHAnsi" w:cstheme="majorHAnsi"/>
          <w:color w:val="222222"/>
          <w:kern w:val="0"/>
          <w:lang w:val="sk-SK" w:eastAsia="sk-SK"/>
        </w:rPr>
        <w:t>realizovaných</w:t>
      </w:r>
      <w:r w:rsidRPr="005A4637">
        <w:rPr>
          <w:rFonts w:asciiTheme="majorHAnsi" w:eastAsia="Times New Roman" w:hAnsiTheme="majorHAnsi" w:cstheme="majorHAnsi"/>
          <w:color w:val="222222"/>
          <w:kern w:val="0"/>
          <w:lang w:val="sk-SK" w:eastAsia="sk-SK"/>
        </w:rPr>
        <w:t xml:space="preserve"> školou.</w:t>
      </w: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5A4637">
        <w:rPr>
          <w:rFonts w:asciiTheme="majorHAnsi" w:eastAsia="Times New Roman" w:hAnsiTheme="majorHAnsi" w:cstheme="majorHAnsi"/>
          <w:color w:val="222222"/>
          <w:kern w:val="0"/>
          <w:lang w:val="sk-SK" w:eastAsia="sk-SK"/>
        </w:rPr>
        <w:t>6. Žiadať konečný verdikt a informácie</w:t>
      </w: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5A4637">
        <w:rPr>
          <w:rFonts w:asciiTheme="majorHAnsi" w:eastAsia="Times New Roman" w:hAnsiTheme="majorHAnsi" w:cstheme="majorHAnsi"/>
          <w:color w:val="222222"/>
          <w:kern w:val="0"/>
          <w:lang w:val="sk-SK" w:eastAsia="sk-SK"/>
        </w:rPr>
        <w:t>Po vyšetrení celej situácie je nutné trvať na konečnom stanovisku všetkých zainteresovaných inštitúcií (napr. PZ SR, OSPOD, pedagogicko-psychologická poradňa ...) a ďalších subjektov (napr. Rodičov) (Ministerstvo školstva, 2009).</w:t>
      </w: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br/>
        <w:t xml:space="preserve">7. Zvoliť zodpovedajúce opatrenia Je veľmi dôležité, aby škola pri </w:t>
      </w:r>
      <w:r>
        <w:rPr>
          <w:rFonts w:asciiTheme="majorHAnsi" w:eastAsia="Times New Roman" w:hAnsiTheme="majorHAnsi" w:cstheme="majorHAnsi"/>
          <w:color w:val="222222"/>
          <w:kern w:val="0"/>
          <w:lang w:val="sk-SK" w:eastAsia="sk-SK"/>
        </w:rPr>
        <w:t>sankcionovaní</w:t>
      </w:r>
      <w:r w:rsidRPr="000A4CE1">
        <w:rPr>
          <w:rFonts w:asciiTheme="majorHAnsi" w:eastAsia="Times New Roman" w:hAnsiTheme="majorHAnsi" w:cstheme="majorHAnsi"/>
          <w:color w:val="222222"/>
          <w:kern w:val="0"/>
          <w:lang w:val="sk-SK" w:eastAsia="sk-SK"/>
        </w:rPr>
        <w:t xml:space="preserve"> agresorov postupovala v súlade so školským poriadkom v kombinácii s ďalšími strategickými dokumentmi školy - napr. Krízovým plánom, minimálnym preventívnym programom školy a pod. Pri určení trestu využívame možností ponúkaných v scenári pre riešenie tradičné šikanovania (</w:t>
      </w:r>
      <w:proofErr w:type="spellStart"/>
      <w:r w:rsidRPr="000A4CE1">
        <w:rPr>
          <w:rFonts w:asciiTheme="majorHAnsi" w:eastAsia="Times New Roman" w:hAnsiTheme="majorHAnsi" w:cstheme="majorHAnsi"/>
          <w:color w:val="222222"/>
          <w:kern w:val="0"/>
          <w:lang w:val="sk-SK" w:eastAsia="sk-SK"/>
        </w:rPr>
        <w:t>Kolář</w:t>
      </w:r>
      <w:proofErr w:type="spellEnd"/>
      <w:r w:rsidRPr="000A4CE1">
        <w:rPr>
          <w:rFonts w:asciiTheme="majorHAnsi" w:eastAsia="Times New Roman" w:hAnsiTheme="majorHAnsi" w:cstheme="majorHAnsi"/>
          <w:color w:val="222222"/>
          <w:kern w:val="0"/>
          <w:lang w:val="sk-SK" w:eastAsia="sk-SK"/>
        </w:rPr>
        <w:t xml:space="preserve">, 2011 ). V prípadoch menej závažných foriem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sa odporúča využívať neformálnych riešenia (</w:t>
      </w:r>
      <w:proofErr w:type="spellStart"/>
      <w:r w:rsidRPr="000A4CE1">
        <w:rPr>
          <w:rFonts w:asciiTheme="majorHAnsi" w:eastAsia="Times New Roman" w:hAnsiTheme="majorHAnsi" w:cstheme="majorHAnsi"/>
          <w:color w:val="222222"/>
          <w:kern w:val="0"/>
          <w:lang w:val="sk-SK" w:eastAsia="sk-SK"/>
        </w:rPr>
        <w:t>Jurková</w:t>
      </w:r>
      <w:proofErr w:type="spellEnd"/>
      <w:r w:rsidRPr="000A4CE1">
        <w:rPr>
          <w:rFonts w:asciiTheme="majorHAnsi" w:eastAsia="Times New Roman" w:hAnsiTheme="majorHAnsi" w:cstheme="majorHAnsi"/>
          <w:color w:val="222222"/>
          <w:kern w:val="0"/>
          <w:lang w:val="sk-SK" w:eastAsia="sk-SK"/>
        </w:rPr>
        <w:t xml:space="preserve">, 2010) - napr. Vytvoriť sadu preventívnych materiálov z oblasti rizikového správania na internete, pripraviť prednášku o dôležitosti zodpovedného používania moderných technológií atď. 8. Realizovať preventívne opatrenia Aby sa nežiaduce správanie v budúcnosti neopakovalo, je nutné zaistiť preventívne opatrenia. Tá sa dá zabezpečiť - napr. Prostredníctvom realizáciou projektových dní zameraných na prevenciu, prípravou materiálov pre podporu prevencie, prostredníctvom tzv. Hranie </w:t>
      </w:r>
      <w:r w:rsidRPr="005A4637">
        <w:rPr>
          <w:rFonts w:asciiTheme="majorHAnsi" w:eastAsia="Times New Roman" w:hAnsiTheme="majorHAnsi" w:cstheme="majorHAnsi"/>
          <w:color w:val="222222"/>
          <w:kern w:val="0"/>
          <w:lang w:val="sk-SK" w:eastAsia="sk-SK"/>
        </w:rPr>
        <w:t>rolí v rámci bežnej výučby či mimo nej, posilňovaním dobrých vzťahov medzi žiakmi a pod</w:t>
      </w:r>
    </w:p>
    <w:p w:rsidR="00815EE7" w:rsidRPr="005A463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p>
    <w:p w:rsidR="00815EE7" w:rsidRPr="005A4637" w:rsidRDefault="00815EE7" w:rsidP="00815EE7">
      <w:pPr>
        <w:pStyle w:val="PredformtovanHTML"/>
        <w:shd w:val="clear" w:color="auto" w:fill="FFFFFF" w:themeFill="background1"/>
        <w:jc w:val="both"/>
        <w:rPr>
          <w:rFonts w:asciiTheme="majorHAnsi" w:hAnsiTheme="majorHAnsi" w:cstheme="majorHAnsi"/>
          <w:b/>
          <w:bCs/>
          <w:color w:val="222222"/>
          <w:sz w:val="24"/>
          <w:szCs w:val="24"/>
        </w:rPr>
      </w:pPr>
      <w:r w:rsidRPr="005A4637">
        <w:rPr>
          <w:rFonts w:asciiTheme="majorHAnsi" w:hAnsiTheme="majorHAnsi" w:cstheme="majorHAnsi"/>
          <w:b/>
          <w:bCs/>
          <w:color w:val="222222"/>
          <w:sz w:val="24"/>
          <w:szCs w:val="24"/>
        </w:rPr>
        <w:t xml:space="preserve">C. Riešenie </w:t>
      </w:r>
      <w:proofErr w:type="spellStart"/>
      <w:r w:rsidRPr="005A4637">
        <w:rPr>
          <w:rFonts w:asciiTheme="majorHAnsi" w:hAnsiTheme="majorHAnsi" w:cstheme="majorHAnsi"/>
          <w:b/>
          <w:bCs/>
          <w:color w:val="222222"/>
          <w:sz w:val="24"/>
          <w:szCs w:val="24"/>
        </w:rPr>
        <w:t>kyberšikany</w:t>
      </w:r>
      <w:proofErr w:type="spellEnd"/>
      <w:r w:rsidRPr="005A4637">
        <w:rPr>
          <w:rFonts w:asciiTheme="majorHAnsi" w:hAnsiTheme="majorHAnsi" w:cstheme="majorHAnsi"/>
          <w:b/>
          <w:bCs/>
          <w:color w:val="222222"/>
          <w:sz w:val="24"/>
          <w:szCs w:val="24"/>
        </w:rPr>
        <w:t xml:space="preserve"> z pohľadu rodiča</w:t>
      </w:r>
    </w:p>
    <w:p w:rsidR="00815EE7" w:rsidRPr="005A4637"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5A4637">
        <w:rPr>
          <w:rFonts w:asciiTheme="majorHAnsi" w:hAnsiTheme="majorHAnsi" w:cstheme="majorHAnsi"/>
          <w:color w:val="222222"/>
          <w:sz w:val="24"/>
          <w:szCs w:val="24"/>
        </w:rPr>
        <w:t xml:space="preserve">Ak rodič zistí, že sa jeho dieťa stalo účastníkom </w:t>
      </w:r>
      <w:proofErr w:type="spellStart"/>
      <w:r w:rsidRPr="005A4637">
        <w:rPr>
          <w:rFonts w:asciiTheme="majorHAnsi" w:hAnsiTheme="majorHAnsi" w:cstheme="majorHAnsi"/>
          <w:color w:val="222222"/>
          <w:sz w:val="24"/>
          <w:szCs w:val="24"/>
        </w:rPr>
        <w:t>kyberšikany</w:t>
      </w:r>
      <w:proofErr w:type="spellEnd"/>
      <w:r w:rsidRPr="005A4637">
        <w:rPr>
          <w:rFonts w:asciiTheme="majorHAnsi" w:hAnsiTheme="majorHAnsi" w:cstheme="majorHAnsi"/>
          <w:color w:val="222222"/>
          <w:sz w:val="24"/>
          <w:szCs w:val="24"/>
        </w:rPr>
        <w:t xml:space="preserve"> - napr. Jej obetí - má niekoľko možností, ako postupovať. Predovšetkým je nutné podporiť samotnú obeť podľa postupov definovaných v predchádzajúcej časti práce (riešenie z pohľadu obete) - </w:t>
      </w:r>
      <w:proofErr w:type="spellStart"/>
      <w:r w:rsidRPr="005A4637">
        <w:rPr>
          <w:rFonts w:asciiTheme="majorHAnsi" w:hAnsiTheme="majorHAnsi" w:cstheme="majorHAnsi"/>
          <w:color w:val="222222"/>
          <w:sz w:val="24"/>
          <w:szCs w:val="24"/>
        </w:rPr>
        <w:lastRenderedPageBreak/>
        <w:t>tj</w:t>
      </w:r>
      <w:proofErr w:type="spellEnd"/>
      <w:r w:rsidRPr="005A4637">
        <w:rPr>
          <w:rFonts w:asciiTheme="majorHAnsi" w:hAnsiTheme="majorHAnsi" w:cstheme="majorHAnsi"/>
          <w:color w:val="222222"/>
          <w:sz w:val="24"/>
          <w:szCs w:val="24"/>
        </w:rPr>
        <w:t>. Ukončiť komunikáciu, blokovať útočníka atď. Medzi ďalšie dôležité kroky z pohľadu rodiča patria:</w:t>
      </w:r>
    </w:p>
    <w:p w:rsidR="00815EE7" w:rsidRPr="005A4637" w:rsidRDefault="00815EE7" w:rsidP="00815EE7">
      <w:pPr>
        <w:pStyle w:val="PredformtovanHTML"/>
        <w:shd w:val="clear" w:color="auto" w:fill="FFFFFF" w:themeFill="background1"/>
        <w:spacing w:line="360" w:lineRule="atLeast"/>
        <w:jc w:val="both"/>
        <w:rPr>
          <w:rFonts w:asciiTheme="majorHAnsi" w:hAnsiTheme="majorHAnsi" w:cstheme="majorHAnsi"/>
          <w:color w:val="222222"/>
          <w:sz w:val="24"/>
          <w:szCs w:val="24"/>
        </w:rPr>
      </w:pPr>
    </w:p>
    <w:p w:rsidR="00815EE7" w:rsidRPr="005A4637"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5A4637">
        <w:rPr>
          <w:rFonts w:asciiTheme="majorHAnsi" w:hAnsiTheme="majorHAnsi" w:cstheme="majorHAnsi"/>
          <w:color w:val="222222"/>
          <w:sz w:val="24"/>
          <w:szCs w:val="24"/>
        </w:rPr>
        <w:t>1. Zabezpečiť bezpečie a podporu dieťaťa</w:t>
      </w:r>
    </w:p>
    <w:p w:rsidR="00815EE7" w:rsidRPr="005A4637"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5A4637">
        <w:rPr>
          <w:rFonts w:asciiTheme="majorHAnsi" w:hAnsiTheme="majorHAnsi" w:cstheme="majorHAnsi"/>
          <w:color w:val="222222"/>
          <w:sz w:val="24"/>
          <w:szCs w:val="24"/>
        </w:rPr>
        <w:t xml:space="preserve">Prvým krokom je zabezpečiť, aby sa dieťa v domácom prostredí cítilo bezpečne a aby malo vo svojom rodičmi bezpodmienečnú podporu. Rodičia preto musia ukázať slovami a činmi, že aj oni chcú dosiahnuť rovnaký výsledok, ako ich dieťa - aby </w:t>
      </w:r>
      <w:proofErr w:type="spellStart"/>
      <w:r w:rsidRPr="005A4637">
        <w:rPr>
          <w:rFonts w:asciiTheme="majorHAnsi" w:hAnsiTheme="majorHAnsi" w:cstheme="majorHAnsi"/>
          <w:color w:val="222222"/>
          <w:sz w:val="24"/>
          <w:szCs w:val="24"/>
        </w:rPr>
        <w:t>kyberšikana</w:t>
      </w:r>
      <w:proofErr w:type="spellEnd"/>
      <w:r w:rsidRPr="005A4637">
        <w:rPr>
          <w:rFonts w:asciiTheme="majorHAnsi" w:hAnsiTheme="majorHAnsi" w:cstheme="majorHAnsi"/>
          <w:color w:val="222222"/>
          <w:sz w:val="24"/>
          <w:szCs w:val="24"/>
        </w:rPr>
        <w:t xml:space="preserve"> prestala (</w:t>
      </w:r>
      <w:proofErr w:type="spellStart"/>
      <w:r w:rsidRPr="005A4637">
        <w:rPr>
          <w:rFonts w:asciiTheme="majorHAnsi" w:hAnsiTheme="majorHAnsi" w:cstheme="majorHAnsi"/>
          <w:color w:val="222222"/>
          <w:sz w:val="24"/>
          <w:szCs w:val="24"/>
        </w:rPr>
        <w:t>Jurková</w:t>
      </w:r>
      <w:proofErr w:type="spellEnd"/>
      <w:r w:rsidRPr="005A4637">
        <w:rPr>
          <w:rFonts w:asciiTheme="majorHAnsi" w:hAnsiTheme="majorHAnsi" w:cstheme="majorHAnsi"/>
          <w:color w:val="222222"/>
          <w:sz w:val="24"/>
          <w:szCs w:val="24"/>
        </w:rPr>
        <w:t>, 2010).</w:t>
      </w:r>
    </w:p>
    <w:p w:rsidR="00815EE7" w:rsidRPr="005A4637" w:rsidRDefault="00815EE7" w:rsidP="00815EE7">
      <w:pPr>
        <w:pStyle w:val="PredformtovanHTML"/>
        <w:shd w:val="clear" w:color="auto" w:fill="FFFFFF" w:themeFill="background1"/>
        <w:jc w:val="both"/>
        <w:rPr>
          <w:rFonts w:asciiTheme="majorHAnsi" w:hAnsiTheme="majorHAnsi" w:cstheme="majorHAnsi"/>
          <w:color w:val="222222"/>
          <w:sz w:val="24"/>
          <w:szCs w:val="24"/>
        </w:rPr>
      </w:pPr>
    </w:p>
    <w:p w:rsidR="00815EE7" w:rsidRPr="005A4637"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5A4637">
        <w:rPr>
          <w:rFonts w:asciiTheme="majorHAnsi" w:hAnsiTheme="majorHAnsi" w:cstheme="majorHAnsi"/>
          <w:color w:val="222222"/>
          <w:sz w:val="24"/>
          <w:szCs w:val="24"/>
        </w:rPr>
        <w:t>2. Vyšetriť situáciu</w:t>
      </w:r>
    </w:p>
    <w:p w:rsidR="00815EE7" w:rsidRPr="005A4637"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5A4637">
        <w:rPr>
          <w:rFonts w:asciiTheme="majorHAnsi" w:hAnsiTheme="majorHAnsi" w:cstheme="majorHAnsi"/>
          <w:color w:val="222222"/>
          <w:sz w:val="24"/>
          <w:szCs w:val="24"/>
        </w:rPr>
        <w:t xml:space="preserve">Ďalším krokom je vyšetrenie vzniknutej situácie samotným rodičom - rodič musí porozumieť, čo presne sa stalo, kto bol do </w:t>
      </w:r>
      <w:proofErr w:type="spellStart"/>
      <w:r w:rsidRPr="005A4637">
        <w:rPr>
          <w:rFonts w:asciiTheme="majorHAnsi" w:hAnsiTheme="majorHAnsi" w:cstheme="majorHAnsi"/>
          <w:color w:val="222222"/>
          <w:sz w:val="24"/>
          <w:szCs w:val="24"/>
        </w:rPr>
        <w:t>kyberšikany</w:t>
      </w:r>
      <w:proofErr w:type="spellEnd"/>
      <w:r w:rsidRPr="005A4637">
        <w:rPr>
          <w:rFonts w:asciiTheme="majorHAnsi" w:hAnsiTheme="majorHAnsi" w:cstheme="majorHAnsi"/>
          <w:color w:val="222222"/>
          <w:sz w:val="24"/>
          <w:szCs w:val="24"/>
        </w:rPr>
        <w:t xml:space="preserve"> zapojený, aká bola prvotná príčina pod. Nájdenie príčiny pomôže rodičmi zvoliť adekvátnu postup a riešenie - či už bolo jeho dieťa obeťou či agresorom.</w:t>
      </w:r>
    </w:p>
    <w:p w:rsidR="00815EE7" w:rsidRPr="005A4637" w:rsidRDefault="00815EE7" w:rsidP="00815EE7">
      <w:pPr>
        <w:pStyle w:val="PredformtovanHTML"/>
        <w:shd w:val="clear" w:color="auto" w:fill="FFFFFF" w:themeFill="background1"/>
        <w:jc w:val="both"/>
        <w:rPr>
          <w:rFonts w:asciiTheme="majorHAnsi" w:hAnsiTheme="majorHAnsi" w:cstheme="majorHAnsi"/>
          <w:color w:val="222222"/>
          <w:sz w:val="24"/>
          <w:szCs w:val="24"/>
        </w:rPr>
      </w:pPr>
    </w:p>
    <w:p w:rsidR="00815EE7" w:rsidRPr="005A4637"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5A4637">
        <w:rPr>
          <w:rFonts w:asciiTheme="majorHAnsi" w:hAnsiTheme="majorHAnsi" w:cstheme="majorHAnsi"/>
          <w:color w:val="222222"/>
          <w:sz w:val="24"/>
          <w:szCs w:val="24"/>
        </w:rPr>
        <w:t>3. Vyhnúť sa bezprostrednému zákazu prístupu dieťaťa k IT</w:t>
      </w:r>
    </w:p>
    <w:p w:rsidR="00815EE7" w:rsidRPr="000A4CE1"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5A4637">
        <w:rPr>
          <w:rFonts w:asciiTheme="majorHAnsi" w:hAnsiTheme="majorHAnsi" w:cstheme="majorHAnsi"/>
          <w:color w:val="222222"/>
          <w:sz w:val="24"/>
          <w:szCs w:val="24"/>
        </w:rPr>
        <w:t xml:space="preserve">Rodič by sa nemal snažiť vzniknutú situáciu riešiť zákazom prístupu dieťaťa ku komunikačným technológiám, ktoré do tej chvíle používalo (napr. </w:t>
      </w:r>
      <w:proofErr w:type="spellStart"/>
      <w:r w:rsidRPr="005A4637">
        <w:rPr>
          <w:rFonts w:asciiTheme="majorHAnsi" w:hAnsiTheme="majorHAnsi" w:cstheme="majorHAnsi"/>
          <w:color w:val="222222"/>
          <w:sz w:val="24"/>
          <w:szCs w:val="24"/>
        </w:rPr>
        <w:t>Instant</w:t>
      </w:r>
      <w:proofErr w:type="spellEnd"/>
      <w:r w:rsidRPr="005A4637">
        <w:rPr>
          <w:rFonts w:asciiTheme="majorHAnsi" w:hAnsiTheme="majorHAnsi" w:cstheme="majorHAnsi"/>
          <w:color w:val="222222"/>
          <w:sz w:val="24"/>
          <w:szCs w:val="24"/>
        </w:rPr>
        <w:t xml:space="preserve"> </w:t>
      </w:r>
      <w:proofErr w:type="spellStart"/>
      <w:r w:rsidRPr="005A4637">
        <w:rPr>
          <w:rFonts w:asciiTheme="majorHAnsi" w:hAnsiTheme="majorHAnsi" w:cstheme="majorHAnsi"/>
          <w:color w:val="222222"/>
          <w:sz w:val="24"/>
          <w:szCs w:val="24"/>
        </w:rPr>
        <w:t>messengery</w:t>
      </w:r>
      <w:proofErr w:type="spellEnd"/>
      <w:r w:rsidRPr="005A4637">
        <w:rPr>
          <w:rFonts w:asciiTheme="majorHAnsi" w:hAnsiTheme="majorHAnsi" w:cstheme="majorHAnsi"/>
          <w:color w:val="222222"/>
          <w:sz w:val="24"/>
          <w:szCs w:val="24"/>
        </w:rPr>
        <w:t xml:space="preserve">, sociálne siete). Táto stratégia vzniknutú situáciu nijako nerieši, nemá ani preventívny efekt. Zákazy používania elektronických komunikačných nástrojov obmedzujú prirodzenú komunikáciu detí, ktoré sú zvyknuté internetové služby aktívne využívať. Zákazy využívanie IT nástrojov ani blokovanie škodlivého obsahu samotnú </w:t>
      </w:r>
      <w:proofErr w:type="spellStart"/>
      <w:r w:rsidRPr="005A4637">
        <w:rPr>
          <w:rFonts w:asciiTheme="majorHAnsi" w:hAnsiTheme="majorHAnsi" w:cstheme="majorHAnsi"/>
          <w:color w:val="222222"/>
          <w:sz w:val="24"/>
          <w:szCs w:val="24"/>
        </w:rPr>
        <w:t>kyberšikanu</w:t>
      </w:r>
      <w:proofErr w:type="spellEnd"/>
      <w:r w:rsidRPr="005A4637">
        <w:rPr>
          <w:rFonts w:asciiTheme="majorHAnsi" w:hAnsiTheme="majorHAnsi" w:cstheme="majorHAnsi"/>
          <w:color w:val="222222"/>
          <w:sz w:val="24"/>
          <w:szCs w:val="24"/>
        </w:rPr>
        <w:t xml:space="preserve"> nerieši.</w:t>
      </w:r>
    </w:p>
    <w:p w:rsidR="00815EE7" w:rsidRPr="000A4CE1"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p>
    <w:p w:rsidR="00815EE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br/>
        <w:t xml:space="preserve">4. Kontaktovať školu, špecializovanú inštitúciu či priamo rodičia agresora Bežnou súčasťou procesu riešenia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je kontaktovanie školy, poskytovateľa služby, v rámci ktorej </w:t>
      </w:r>
      <w:proofErr w:type="spellStart"/>
      <w:r w:rsidRPr="000A4CE1">
        <w:rPr>
          <w:rFonts w:asciiTheme="majorHAnsi" w:eastAsia="Times New Roman" w:hAnsiTheme="majorHAnsi" w:cstheme="majorHAnsi"/>
          <w:color w:val="222222"/>
          <w:kern w:val="0"/>
          <w:lang w:val="sk-SK" w:eastAsia="sk-SK"/>
        </w:rPr>
        <w:t>kyberšikana</w:t>
      </w:r>
      <w:proofErr w:type="spellEnd"/>
      <w:r w:rsidRPr="000A4CE1">
        <w:rPr>
          <w:rFonts w:asciiTheme="majorHAnsi" w:eastAsia="Times New Roman" w:hAnsiTheme="majorHAnsi" w:cstheme="majorHAnsi"/>
          <w:color w:val="222222"/>
          <w:kern w:val="0"/>
          <w:lang w:val="sk-SK" w:eastAsia="sk-SK"/>
        </w:rPr>
        <w:t xml:space="preserve"> prebieha, špecializované inštitúcie či priamo rodičia agresora. Spoločne s nimi potom môže rodič zabezpečiť odstránenie </w:t>
      </w:r>
      <w:proofErr w:type="spellStart"/>
      <w:r w:rsidRPr="000A4CE1">
        <w:rPr>
          <w:rFonts w:asciiTheme="majorHAnsi" w:eastAsia="Times New Roman" w:hAnsiTheme="majorHAnsi" w:cstheme="majorHAnsi"/>
          <w:color w:val="222222"/>
          <w:kern w:val="0"/>
          <w:lang w:val="sk-SK" w:eastAsia="sk-SK"/>
        </w:rPr>
        <w:t>závadných</w:t>
      </w:r>
      <w:proofErr w:type="spellEnd"/>
      <w:r w:rsidRPr="000A4CE1">
        <w:rPr>
          <w:rFonts w:asciiTheme="majorHAnsi" w:eastAsia="Times New Roman" w:hAnsiTheme="majorHAnsi" w:cstheme="majorHAnsi"/>
          <w:color w:val="222222"/>
          <w:kern w:val="0"/>
          <w:lang w:val="sk-SK" w:eastAsia="sk-SK"/>
        </w:rPr>
        <w:t xml:space="preserve"> materiálov, vykonať blokáciu, premyslieť postup riešenia pod. V niektorých prípadoch je tiež vhodné kontaktovať Políciu SR - a to najmä vtedy, ak je obete vyhrážali fyzickým napadnutím alebo je podozrenie, že bol spáchaný trestný čin . </w:t>
      </w:r>
    </w:p>
    <w:p w:rsidR="00815EE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5. Požadovať konečný verdikt Rovnako ako pri postupoch riešenia z pohľadu obete a školy by mal rodič vždy požadovať konečný verdikt - ako boli potrestaní páchatelia, aké opatrenia bude škola naďalej realizovať na zlepšenie bezpečia svojich žiakov aj. </w:t>
      </w:r>
    </w:p>
    <w:p w:rsidR="00815EE7" w:rsidRPr="000E3110" w:rsidRDefault="00815EE7" w:rsidP="00815EE7">
      <w:pPr>
        <w:pStyle w:val="Zkladntext"/>
        <w:shd w:val="clear" w:color="auto" w:fill="FFFFFF" w:themeFill="background1"/>
        <w:spacing w:after="0"/>
        <w:jc w:val="both"/>
        <w:rPr>
          <w:rFonts w:asciiTheme="majorHAnsi" w:hAnsiTheme="majorHAnsi" w:cstheme="majorHAnsi"/>
          <w:color w:val="222222"/>
        </w:rPr>
      </w:pPr>
      <w:r w:rsidRPr="000A4CE1">
        <w:rPr>
          <w:rFonts w:asciiTheme="majorHAnsi" w:eastAsia="Times New Roman" w:hAnsiTheme="majorHAnsi" w:cstheme="majorHAnsi"/>
          <w:color w:val="222222"/>
          <w:kern w:val="0"/>
          <w:lang w:val="sk-SK" w:eastAsia="sk-SK"/>
        </w:rPr>
        <w:t xml:space="preserve">6. Vyvodiť dôsledky a určiť opatrenia V prípade, že sa dieťa stalo páchateľom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je nutné ho potrestať, v prípade opakovaného páchania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potom trest úmerne zvyšovať, aby si uvedomilo, že je jeho správanie neakceptovateľné a naozaj závažné. Zároveň je však potrebné ho pozitívne motivovať tak, aby v sebe nefixovalo nežiaduce vzorec správania (napr. </w:t>
      </w:r>
      <w:r>
        <w:rPr>
          <w:rFonts w:asciiTheme="majorHAnsi" w:eastAsia="Times New Roman" w:hAnsiTheme="majorHAnsi" w:cstheme="majorHAnsi"/>
          <w:color w:val="222222"/>
          <w:kern w:val="0"/>
          <w:lang w:val="sk-SK" w:eastAsia="sk-SK"/>
        </w:rPr>
        <w:t>a</w:t>
      </w:r>
      <w:r w:rsidRPr="000A4CE1">
        <w:rPr>
          <w:rFonts w:asciiTheme="majorHAnsi" w:eastAsia="Times New Roman" w:hAnsiTheme="majorHAnsi" w:cstheme="majorHAnsi"/>
          <w:color w:val="222222"/>
          <w:kern w:val="0"/>
          <w:lang w:val="sk-SK" w:eastAsia="sk-SK"/>
        </w:rPr>
        <w:t>k dostane nálepku</w:t>
      </w:r>
      <w:r w:rsidRPr="000A4CE1">
        <w:rPr>
          <w:rFonts w:asciiTheme="majorHAnsi" w:hAnsiTheme="majorHAnsi" w:cstheme="majorHAnsi"/>
          <w:color w:val="222222"/>
        </w:rPr>
        <w:t xml:space="preserve">agresor, bude </w:t>
      </w:r>
      <w:proofErr w:type="spellStart"/>
      <w:r w:rsidRPr="000A4CE1">
        <w:rPr>
          <w:rFonts w:asciiTheme="majorHAnsi" w:hAnsiTheme="majorHAnsi" w:cstheme="majorHAnsi"/>
          <w:color w:val="222222"/>
        </w:rPr>
        <w:t>sa</w:t>
      </w:r>
      <w:proofErr w:type="spellEnd"/>
      <w:r w:rsidRPr="000A4CE1">
        <w:rPr>
          <w:rFonts w:asciiTheme="majorHAnsi" w:hAnsiTheme="majorHAnsi" w:cstheme="majorHAnsi"/>
          <w:color w:val="222222"/>
        </w:rPr>
        <w:t xml:space="preserve"> </w:t>
      </w:r>
      <w:proofErr w:type="spellStart"/>
      <w:r w:rsidRPr="000A4CE1">
        <w:rPr>
          <w:rFonts w:asciiTheme="majorHAnsi" w:hAnsiTheme="majorHAnsi" w:cstheme="majorHAnsi"/>
          <w:color w:val="222222"/>
        </w:rPr>
        <w:t>ako</w:t>
      </w:r>
      <w:proofErr w:type="spellEnd"/>
      <w:r w:rsidRPr="000A4CE1">
        <w:rPr>
          <w:rFonts w:asciiTheme="majorHAnsi" w:hAnsiTheme="majorHAnsi" w:cstheme="majorHAnsi"/>
          <w:color w:val="222222"/>
        </w:rPr>
        <w:t xml:space="preserve"> agresor v </w:t>
      </w:r>
      <w:proofErr w:type="spellStart"/>
      <w:r w:rsidRPr="000E3110">
        <w:rPr>
          <w:rFonts w:asciiTheme="majorHAnsi" w:hAnsiTheme="majorHAnsi" w:cstheme="majorHAnsi"/>
          <w:color w:val="222222"/>
        </w:rPr>
        <w:t>budúcnosti</w:t>
      </w:r>
      <w:proofErr w:type="spellEnd"/>
      <w:r w:rsidRPr="000E3110">
        <w:rPr>
          <w:rFonts w:asciiTheme="majorHAnsi" w:hAnsiTheme="majorHAnsi" w:cstheme="majorHAnsi"/>
          <w:color w:val="222222"/>
        </w:rPr>
        <w:t xml:space="preserve"> </w:t>
      </w:r>
      <w:proofErr w:type="spellStart"/>
      <w:r w:rsidRPr="000E3110">
        <w:rPr>
          <w:rFonts w:asciiTheme="majorHAnsi" w:hAnsiTheme="majorHAnsi" w:cstheme="majorHAnsi"/>
          <w:color w:val="222222"/>
        </w:rPr>
        <w:t>správať</w:t>
      </w:r>
      <w:proofErr w:type="spellEnd"/>
      <w:r w:rsidRPr="000E3110">
        <w:rPr>
          <w:rFonts w:asciiTheme="majorHAnsi" w:hAnsiTheme="majorHAnsi" w:cstheme="majorHAnsi"/>
          <w:color w:val="222222"/>
        </w:rPr>
        <w:t xml:space="preserve">). Vždy je </w:t>
      </w:r>
      <w:proofErr w:type="spellStart"/>
      <w:r w:rsidRPr="000E3110">
        <w:rPr>
          <w:rFonts w:asciiTheme="majorHAnsi" w:hAnsiTheme="majorHAnsi" w:cstheme="majorHAnsi"/>
          <w:color w:val="222222"/>
        </w:rPr>
        <w:t>potrebné</w:t>
      </w:r>
      <w:proofErr w:type="spellEnd"/>
      <w:r w:rsidRPr="000E3110">
        <w:rPr>
          <w:rFonts w:asciiTheme="majorHAnsi" w:hAnsiTheme="majorHAnsi" w:cstheme="majorHAnsi"/>
          <w:color w:val="222222"/>
        </w:rPr>
        <w:t xml:space="preserve"> byť </w:t>
      </w:r>
      <w:proofErr w:type="spellStart"/>
      <w:r w:rsidRPr="000E3110">
        <w:rPr>
          <w:rFonts w:asciiTheme="majorHAnsi" w:hAnsiTheme="majorHAnsi" w:cstheme="majorHAnsi"/>
          <w:color w:val="222222"/>
        </w:rPr>
        <w:t>dôsledný</w:t>
      </w:r>
      <w:proofErr w:type="spellEnd"/>
      <w:r w:rsidRPr="000E3110">
        <w:rPr>
          <w:rFonts w:asciiTheme="majorHAnsi" w:hAnsiTheme="majorHAnsi" w:cstheme="majorHAnsi"/>
          <w:color w:val="222222"/>
        </w:rPr>
        <w:t xml:space="preserve"> - </w:t>
      </w:r>
      <w:proofErr w:type="spellStart"/>
      <w:r w:rsidRPr="000E3110">
        <w:rPr>
          <w:rFonts w:asciiTheme="majorHAnsi" w:hAnsiTheme="majorHAnsi" w:cstheme="majorHAnsi"/>
          <w:color w:val="222222"/>
        </w:rPr>
        <w:t>ak</w:t>
      </w:r>
      <w:proofErr w:type="spellEnd"/>
      <w:r w:rsidRPr="000E3110">
        <w:rPr>
          <w:rFonts w:asciiTheme="majorHAnsi" w:hAnsiTheme="majorHAnsi" w:cstheme="majorHAnsi"/>
          <w:color w:val="222222"/>
        </w:rPr>
        <w:t xml:space="preserve"> rodič postupuje </w:t>
      </w:r>
      <w:proofErr w:type="spellStart"/>
      <w:r w:rsidRPr="000E3110">
        <w:rPr>
          <w:rFonts w:asciiTheme="majorHAnsi" w:hAnsiTheme="majorHAnsi" w:cstheme="majorHAnsi"/>
          <w:color w:val="222222"/>
        </w:rPr>
        <w:t>nedôsledne</w:t>
      </w:r>
      <w:proofErr w:type="spellEnd"/>
      <w:r w:rsidRPr="000E3110">
        <w:rPr>
          <w:rFonts w:asciiTheme="majorHAnsi" w:hAnsiTheme="majorHAnsi" w:cstheme="majorHAnsi"/>
          <w:color w:val="222222"/>
        </w:rPr>
        <w:t xml:space="preserve"> a nevyžaduje </w:t>
      </w:r>
      <w:proofErr w:type="spellStart"/>
      <w:r w:rsidRPr="000E3110">
        <w:rPr>
          <w:rFonts w:asciiTheme="majorHAnsi" w:hAnsiTheme="majorHAnsi" w:cstheme="majorHAnsi"/>
          <w:color w:val="222222"/>
        </w:rPr>
        <w:t>dodržiavanie</w:t>
      </w:r>
      <w:proofErr w:type="spellEnd"/>
      <w:r w:rsidRPr="000E3110">
        <w:rPr>
          <w:rFonts w:asciiTheme="majorHAnsi" w:hAnsiTheme="majorHAnsi" w:cstheme="majorHAnsi"/>
          <w:color w:val="222222"/>
        </w:rPr>
        <w:t xml:space="preserve"> </w:t>
      </w:r>
      <w:proofErr w:type="spellStart"/>
      <w:r w:rsidRPr="000E3110">
        <w:rPr>
          <w:rFonts w:asciiTheme="majorHAnsi" w:hAnsiTheme="majorHAnsi" w:cstheme="majorHAnsi"/>
          <w:color w:val="222222"/>
        </w:rPr>
        <w:t>pravidiel</w:t>
      </w:r>
      <w:proofErr w:type="spellEnd"/>
      <w:r w:rsidRPr="000E3110">
        <w:rPr>
          <w:rFonts w:asciiTheme="majorHAnsi" w:hAnsiTheme="majorHAnsi" w:cstheme="majorHAnsi"/>
          <w:color w:val="222222"/>
        </w:rPr>
        <w:t xml:space="preserve">, </w:t>
      </w:r>
      <w:proofErr w:type="spellStart"/>
      <w:r w:rsidRPr="000E3110">
        <w:rPr>
          <w:rFonts w:asciiTheme="majorHAnsi" w:hAnsiTheme="majorHAnsi" w:cstheme="majorHAnsi"/>
          <w:color w:val="222222"/>
        </w:rPr>
        <w:t>páchateľ</w:t>
      </w:r>
      <w:proofErr w:type="spellEnd"/>
      <w:r w:rsidRPr="000E3110">
        <w:rPr>
          <w:rFonts w:asciiTheme="majorHAnsi" w:hAnsiTheme="majorHAnsi" w:cstheme="majorHAnsi"/>
          <w:color w:val="222222"/>
        </w:rPr>
        <w:t xml:space="preserve"> pochopí, že </w:t>
      </w:r>
      <w:proofErr w:type="spellStart"/>
      <w:r w:rsidRPr="000E3110">
        <w:rPr>
          <w:rFonts w:asciiTheme="majorHAnsi" w:hAnsiTheme="majorHAnsi" w:cstheme="majorHAnsi"/>
          <w:color w:val="222222"/>
        </w:rPr>
        <w:t>sa</w:t>
      </w:r>
      <w:proofErr w:type="spellEnd"/>
      <w:r w:rsidRPr="000E3110">
        <w:rPr>
          <w:rFonts w:asciiTheme="majorHAnsi" w:hAnsiTheme="majorHAnsi" w:cstheme="majorHAnsi"/>
          <w:color w:val="222222"/>
        </w:rPr>
        <w:t xml:space="preserve"> takto </w:t>
      </w:r>
      <w:proofErr w:type="spellStart"/>
      <w:r w:rsidRPr="000E3110">
        <w:rPr>
          <w:rFonts w:asciiTheme="majorHAnsi" w:hAnsiTheme="majorHAnsi" w:cstheme="majorHAnsi"/>
          <w:color w:val="222222"/>
        </w:rPr>
        <w:t>môže</w:t>
      </w:r>
      <w:proofErr w:type="spellEnd"/>
      <w:r w:rsidRPr="000E3110">
        <w:rPr>
          <w:rFonts w:asciiTheme="majorHAnsi" w:hAnsiTheme="majorHAnsi" w:cstheme="majorHAnsi"/>
          <w:color w:val="222222"/>
        </w:rPr>
        <w:t xml:space="preserve"> </w:t>
      </w:r>
      <w:proofErr w:type="spellStart"/>
      <w:r w:rsidRPr="000E3110">
        <w:rPr>
          <w:rFonts w:asciiTheme="majorHAnsi" w:hAnsiTheme="majorHAnsi" w:cstheme="majorHAnsi"/>
          <w:color w:val="222222"/>
        </w:rPr>
        <w:t>správať</w:t>
      </w:r>
      <w:proofErr w:type="spellEnd"/>
      <w:r w:rsidRPr="000E3110">
        <w:rPr>
          <w:rFonts w:asciiTheme="majorHAnsi" w:hAnsiTheme="majorHAnsi" w:cstheme="majorHAnsi"/>
          <w:color w:val="222222"/>
        </w:rPr>
        <w:t xml:space="preserve"> aj v </w:t>
      </w:r>
      <w:proofErr w:type="spellStart"/>
      <w:r w:rsidRPr="000E3110">
        <w:rPr>
          <w:rFonts w:asciiTheme="majorHAnsi" w:hAnsiTheme="majorHAnsi" w:cstheme="majorHAnsi"/>
          <w:color w:val="222222"/>
        </w:rPr>
        <w:t>budúcnosti</w:t>
      </w:r>
      <w:proofErr w:type="spellEnd"/>
      <w:r w:rsidRPr="000E3110">
        <w:rPr>
          <w:rFonts w:asciiTheme="majorHAnsi" w:hAnsiTheme="majorHAnsi" w:cstheme="majorHAnsi"/>
          <w:color w:val="222222"/>
        </w:rPr>
        <w:t xml:space="preserve">, </w:t>
      </w:r>
      <w:proofErr w:type="spellStart"/>
      <w:r w:rsidRPr="000E3110">
        <w:rPr>
          <w:rFonts w:asciiTheme="majorHAnsi" w:hAnsiTheme="majorHAnsi" w:cstheme="majorHAnsi"/>
          <w:color w:val="222222"/>
        </w:rPr>
        <w:t>pretože</w:t>
      </w:r>
      <w:proofErr w:type="spellEnd"/>
      <w:r w:rsidRPr="000E3110">
        <w:rPr>
          <w:rFonts w:asciiTheme="majorHAnsi" w:hAnsiTheme="majorHAnsi" w:cstheme="majorHAnsi"/>
          <w:color w:val="222222"/>
        </w:rPr>
        <w:t xml:space="preserve"> mu </w:t>
      </w:r>
      <w:proofErr w:type="spellStart"/>
      <w:r w:rsidRPr="000E3110">
        <w:rPr>
          <w:rFonts w:asciiTheme="majorHAnsi" w:hAnsiTheme="majorHAnsi" w:cstheme="majorHAnsi"/>
          <w:color w:val="222222"/>
        </w:rPr>
        <w:t>kyberšikana</w:t>
      </w:r>
      <w:proofErr w:type="spellEnd"/>
      <w:r w:rsidRPr="000E3110">
        <w:rPr>
          <w:rFonts w:asciiTheme="majorHAnsi" w:hAnsiTheme="majorHAnsi" w:cstheme="majorHAnsi"/>
          <w:color w:val="222222"/>
        </w:rPr>
        <w:t xml:space="preserve"> "</w:t>
      </w:r>
      <w:proofErr w:type="spellStart"/>
      <w:r w:rsidRPr="000E3110">
        <w:rPr>
          <w:rFonts w:asciiTheme="majorHAnsi" w:hAnsiTheme="majorHAnsi" w:cstheme="majorHAnsi"/>
          <w:color w:val="222222"/>
        </w:rPr>
        <w:t>prešla</w:t>
      </w:r>
      <w:proofErr w:type="spellEnd"/>
      <w:r w:rsidRPr="000E3110">
        <w:rPr>
          <w:rFonts w:asciiTheme="majorHAnsi" w:hAnsiTheme="majorHAnsi" w:cstheme="majorHAnsi"/>
          <w:color w:val="222222"/>
        </w:rPr>
        <w:t>".</w:t>
      </w:r>
    </w:p>
    <w:p w:rsidR="00815EE7" w:rsidRPr="000E3110" w:rsidRDefault="00815EE7" w:rsidP="00815EE7">
      <w:pPr>
        <w:pStyle w:val="PredformtovanHTML"/>
        <w:shd w:val="clear" w:color="auto" w:fill="FFFFFF" w:themeFill="background1"/>
        <w:jc w:val="both"/>
        <w:rPr>
          <w:rFonts w:asciiTheme="majorHAnsi" w:hAnsiTheme="majorHAnsi" w:cstheme="majorHAnsi"/>
          <w:color w:val="222222"/>
          <w:sz w:val="24"/>
          <w:szCs w:val="24"/>
        </w:rPr>
      </w:pPr>
    </w:p>
    <w:p w:rsidR="00815EE7" w:rsidRPr="000E3110"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0E3110">
        <w:rPr>
          <w:rFonts w:asciiTheme="majorHAnsi" w:hAnsiTheme="majorHAnsi" w:cstheme="majorHAnsi"/>
          <w:color w:val="222222"/>
          <w:sz w:val="24"/>
          <w:szCs w:val="24"/>
        </w:rPr>
        <w:t>7. Spolupracovať so školou</w:t>
      </w:r>
    </w:p>
    <w:p w:rsidR="00815EE7" w:rsidRPr="000E3110"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0E3110">
        <w:rPr>
          <w:rFonts w:asciiTheme="majorHAnsi" w:hAnsiTheme="majorHAnsi" w:cstheme="majorHAnsi"/>
          <w:color w:val="222222"/>
          <w:sz w:val="24"/>
          <w:szCs w:val="24"/>
        </w:rPr>
        <w:t xml:space="preserve">Aj po skončení </w:t>
      </w:r>
      <w:proofErr w:type="spellStart"/>
      <w:r w:rsidRPr="000E3110">
        <w:rPr>
          <w:rFonts w:asciiTheme="majorHAnsi" w:hAnsiTheme="majorHAnsi" w:cstheme="majorHAnsi"/>
          <w:color w:val="222222"/>
          <w:sz w:val="24"/>
          <w:szCs w:val="24"/>
        </w:rPr>
        <w:t>kyberšikany</w:t>
      </w:r>
      <w:proofErr w:type="spellEnd"/>
      <w:r w:rsidRPr="000E3110">
        <w:rPr>
          <w:rFonts w:asciiTheme="majorHAnsi" w:hAnsiTheme="majorHAnsi" w:cstheme="majorHAnsi"/>
          <w:color w:val="222222"/>
          <w:sz w:val="24"/>
          <w:szCs w:val="24"/>
        </w:rPr>
        <w:t xml:space="preserve"> je vhodné naďalej spolupracovať so školou, ktorá </w:t>
      </w:r>
      <w:proofErr w:type="spellStart"/>
      <w:r w:rsidRPr="000E3110">
        <w:rPr>
          <w:rFonts w:asciiTheme="majorHAnsi" w:hAnsiTheme="majorHAnsi" w:cstheme="majorHAnsi"/>
          <w:color w:val="222222"/>
          <w:sz w:val="24"/>
          <w:szCs w:val="24"/>
        </w:rPr>
        <w:t>kyberšikanu</w:t>
      </w:r>
      <w:proofErr w:type="spellEnd"/>
      <w:r w:rsidRPr="000E3110">
        <w:rPr>
          <w:rFonts w:asciiTheme="majorHAnsi" w:hAnsiTheme="majorHAnsi" w:cstheme="majorHAnsi"/>
          <w:color w:val="222222"/>
          <w:sz w:val="24"/>
          <w:szCs w:val="24"/>
        </w:rPr>
        <w:t xml:space="preserve"> dieťaťa riešila, a podporiť jej úsilie o zaistenie bezpečnosti žiakov i učiteľov. Nie vždy však škola postupuje v prípade </w:t>
      </w:r>
      <w:proofErr w:type="spellStart"/>
      <w:r w:rsidRPr="000E3110">
        <w:rPr>
          <w:rFonts w:asciiTheme="majorHAnsi" w:hAnsiTheme="majorHAnsi" w:cstheme="majorHAnsi"/>
          <w:color w:val="222222"/>
          <w:sz w:val="24"/>
          <w:szCs w:val="24"/>
        </w:rPr>
        <w:t>kyberšikany</w:t>
      </w:r>
      <w:proofErr w:type="spellEnd"/>
      <w:r w:rsidRPr="000E3110">
        <w:rPr>
          <w:rFonts w:asciiTheme="majorHAnsi" w:hAnsiTheme="majorHAnsi" w:cstheme="majorHAnsi"/>
          <w:color w:val="222222"/>
          <w:sz w:val="24"/>
          <w:szCs w:val="24"/>
        </w:rPr>
        <w:t xml:space="preserve"> aktívne a v niektorých prípadoch dokonca situáciu z rôznych dôvodov ignoruje. V prípade, že škola nechce </w:t>
      </w:r>
      <w:r w:rsidRPr="000E3110">
        <w:rPr>
          <w:rFonts w:asciiTheme="majorHAnsi" w:hAnsiTheme="majorHAnsi" w:cstheme="majorHAnsi"/>
          <w:color w:val="222222"/>
          <w:sz w:val="24"/>
          <w:szCs w:val="24"/>
        </w:rPr>
        <w:lastRenderedPageBreak/>
        <w:t xml:space="preserve">preukázateľne </w:t>
      </w:r>
      <w:proofErr w:type="spellStart"/>
      <w:r w:rsidRPr="000E3110">
        <w:rPr>
          <w:rFonts w:asciiTheme="majorHAnsi" w:hAnsiTheme="majorHAnsi" w:cstheme="majorHAnsi"/>
          <w:color w:val="222222"/>
          <w:sz w:val="24"/>
          <w:szCs w:val="24"/>
        </w:rPr>
        <w:t>kyberšikanu</w:t>
      </w:r>
      <w:proofErr w:type="spellEnd"/>
      <w:r w:rsidRPr="000E3110">
        <w:rPr>
          <w:rFonts w:asciiTheme="majorHAnsi" w:hAnsiTheme="majorHAnsi" w:cstheme="majorHAnsi"/>
          <w:color w:val="222222"/>
          <w:sz w:val="24"/>
          <w:szCs w:val="24"/>
        </w:rPr>
        <w:t xml:space="preserve"> dieťaťa riešiť, je možné uvažovať o prechod dieťaťa na inú školu (často je to tiež jediné možné riešenie, najmä v situácii, keď sa šikanovanie v škole stala bežnou a "normálne").</w:t>
      </w:r>
    </w:p>
    <w:p w:rsidR="00815EE7" w:rsidRPr="000E3110" w:rsidRDefault="00815EE7" w:rsidP="00815EE7">
      <w:pPr>
        <w:pStyle w:val="PredformtovanHTML"/>
        <w:shd w:val="clear" w:color="auto" w:fill="FFFFFF" w:themeFill="background1"/>
        <w:jc w:val="both"/>
        <w:rPr>
          <w:rFonts w:asciiTheme="majorHAnsi" w:hAnsiTheme="majorHAnsi" w:cstheme="majorHAnsi"/>
          <w:color w:val="222222"/>
          <w:sz w:val="24"/>
          <w:szCs w:val="24"/>
        </w:rPr>
      </w:pPr>
    </w:p>
    <w:p w:rsidR="00815EE7" w:rsidRPr="000E3110"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0E3110">
        <w:rPr>
          <w:rFonts w:asciiTheme="majorHAnsi" w:hAnsiTheme="majorHAnsi" w:cstheme="majorHAnsi"/>
          <w:color w:val="222222"/>
          <w:sz w:val="24"/>
          <w:szCs w:val="24"/>
        </w:rPr>
        <w:t>Všetky vyššie uvedené postupy umožňujú minimalizovať dopad incidentu na obeť, zabezpečiť potrestanie vinníkov a zvýšiť šancu, že sa incident nebude v budúcnosti opakovať. To však možno dosiahnuť len za aktívnej účasti školy a rodín páchateľa a obete a najmä aktívnou prácou s konkrétnou triedou, v ktorej k incidentu došlo.</w:t>
      </w:r>
    </w:p>
    <w:p w:rsidR="00815EE7" w:rsidRPr="000E3110"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p>
    <w:p w:rsidR="00815EE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0E3110">
        <w:rPr>
          <w:rFonts w:asciiTheme="majorHAnsi" w:eastAsia="Times New Roman" w:hAnsiTheme="majorHAnsi" w:cstheme="majorHAnsi"/>
          <w:color w:val="222222"/>
          <w:kern w:val="0"/>
          <w:lang w:val="sk-SK" w:eastAsia="sk-SK"/>
        </w:rPr>
        <w:br/>
        <w:t xml:space="preserve">Pri stanovení kompetencií pri riešení </w:t>
      </w:r>
      <w:proofErr w:type="spellStart"/>
      <w:r w:rsidRPr="000E3110">
        <w:rPr>
          <w:rFonts w:asciiTheme="majorHAnsi" w:eastAsia="Times New Roman" w:hAnsiTheme="majorHAnsi" w:cstheme="majorHAnsi"/>
          <w:color w:val="222222"/>
          <w:kern w:val="0"/>
          <w:lang w:val="sk-SK" w:eastAsia="sk-SK"/>
        </w:rPr>
        <w:t>kyberšikany</w:t>
      </w:r>
      <w:proofErr w:type="spellEnd"/>
      <w:r w:rsidRPr="000E3110">
        <w:rPr>
          <w:rFonts w:asciiTheme="majorHAnsi" w:eastAsia="Times New Roman" w:hAnsiTheme="majorHAnsi" w:cstheme="majorHAnsi"/>
          <w:color w:val="222222"/>
          <w:kern w:val="0"/>
          <w:lang w:val="sk-SK" w:eastAsia="sk-SK"/>
        </w:rPr>
        <w:t xml:space="preserve"> je potrebné zistiť, či rokovania preukázateľne súvisí s činnosťou školy (týka sa žiakov či zamestnancov školy a zároveň má</w:t>
      </w:r>
      <w:r w:rsidRPr="000A4CE1">
        <w:rPr>
          <w:rFonts w:asciiTheme="majorHAnsi" w:eastAsia="Times New Roman" w:hAnsiTheme="majorHAnsi" w:cstheme="majorHAnsi"/>
          <w:color w:val="222222"/>
          <w:kern w:val="0"/>
          <w:lang w:val="sk-SK" w:eastAsia="sk-SK"/>
        </w:rPr>
        <w:t xml:space="preserve"> výrazne negatívny dopad do školského prostredia alebo také narušenie intenzívne a bezprostredne hrozí). </w:t>
      </w:r>
    </w:p>
    <w:p w:rsidR="00815EE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p>
    <w:p w:rsidR="00815EE7"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p>
    <w:p w:rsidR="00815EE7" w:rsidRPr="000E3110" w:rsidRDefault="00815EE7" w:rsidP="00815EE7">
      <w:pPr>
        <w:pStyle w:val="Zkladntext"/>
        <w:shd w:val="clear" w:color="auto" w:fill="FFFFFF" w:themeFill="background1"/>
        <w:spacing w:after="0"/>
        <w:jc w:val="both"/>
        <w:rPr>
          <w:rFonts w:asciiTheme="majorHAnsi" w:eastAsia="Times New Roman" w:hAnsiTheme="majorHAnsi" w:cstheme="majorHAnsi"/>
          <w:b/>
          <w:bCs/>
          <w:color w:val="222222"/>
          <w:kern w:val="0"/>
          <w:lang w:val="sk-SK" w:eastAsia="sk-SK"/>
        </w:rPr>
      </w:pPr>
      <w:r w:rsidRPr="000E3110">
        <w:rPr>
          <w:rFonts w:asciiTheme="majorHAnsi" w:eastAsia="Times New Roman" w:hAnsiTheme="majorHAnsi" w:cstheme="majorHAnsi"/>
          <w:b/>
          <w:bCs/>
          <w:color w:val="222222"/>
          <w:kern w:val="0"/>
          <w:lang w:val="sk-SK" w:eastAsia="sk-SK"/>
        </w:rPr>
        <w:t xml:space="preserve">Ak áno: </w:t>
      </w:r>
    </w:p>
    <w:p w:rsidR="00815EE7" w:rsidRPr="000A4CE1"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Škola pomôže obete zabezpečiť dôkazy.</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 Škola postupuje podľa krízového plánu.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 Školský zákon novo (od 1. 9. 2017) definuje formuláciu obzvlášť závažného porušenia školského zákona, kedy je riaditeľ školy povinný v uvedenom prípade žiaka strednej školy vylúčiť. Ide o hrubé a opakované slovné či fyzické prejavy násilia na ostatných žiakoch, alebo tiež na učiteľoch. V prípade žiakov, ktorí by sa dopustili takého obzvlášť závažného porušenia školského zákona a ktorí ešte plní povinnú školskú dochádzku, oznámi riaditeľ školy incident odboru sociálno-právnej ochrany detí. Ten potom musí prípad riešiť. Súčasne je v oboch prípadoch riaditeľ povinný nahlásiť takéto správanie tiež prokuratúre, ktoré bude postupovať v rámci svojich kompetencií. </w:t>
      </w:r>
    </w:p>
    <w:p w:rsidR="00815EE7" w:rsidRDefault="00815EE7" w:rsidP="00815EE7">
      <w:pPr>
        <w:pStyle w:val="Zkladntext"/>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 V závažnejších prípadoch </w:t>
      </w:r>
      <w:proofErr w:type="spellStart"/>
      <w:r w:rsidRPr="000A4CE1">
        <w:rPr>
          <w:rFonts w:asciiTheme="majorHAnsi" w:eastAsia="Times New Roman" w:hAnsiTheme="majorHAnsi" w:cstheme="majorHAnsi"/>
          <w:color w:val="222222"/>
          <w:kern w:val="0"/>
          <w:lang w:val="sk-SK" w:eastAsia="sk-SK"/>
        </w:rPr>
        <w:t>kyberšikany</w:t>
      </w:r>
      <w:proofErr w:type="spellEnd"/>
      <w:r w:rsidRPr="000A4CE1">
        <w:rPr>
          <w:rFonts w:asciiTheme="majorHAnsi" w:eastAsia="Times New Roman" w:hAnsiTheme="majorHAnsi" w:cstheme="majorHAnsi"/>
          <w:color w:val="222222"/>
          <w:kern w:val="0"/>
          <w:lang w:val="sk-SK" w:eastAsia="sk-SK"/>
        </w:rPr>
        <w:t xml:space="preserve"> (</w:t>
      </w:r>
      <w:proofErr w:type="spellStart"/>
      <w:r w:rsidRPr="000A4CE1">
        <w:rPr>
          <w:rFonts w:asciiTheme="majorHAnsi" w:eastAsia="Times New Roman" w:hAnsiTheme="majorHAnsi" w:cstheme="majorHAnsi"/>
          <w:color w:val="222222"/>
          <w:kern w:val="0"/>
          <w:lang w:val="sk-SK" w:eastAsia="sk-SK"/>
        </w:rPr>
        <w:t>kyberšikana</w:t>
      </w:r>
      <w:proofErr w:type="spellEnd"/>
      <w:r w:rsidRPr="000A4CE1">
        <w:rPr>
          <w:rFonts w:asciiTheme="majorHAnsi" w:eastAsia="Times New Roman" w:hAnsiTheme="majorHAnsi" w:cstheme="majorHAnsi"/>
          <w:color w:val="222222"/>
          <w:kern w:val="0"/>
          <w:lang w:val="sk-SK" w:eastAsia="sk-SK"/>
        </w:rPr>
        <w:t xml:space="preserve"> napĺňa skutkovú podstatu trestného činu) škola </w:t>
      </w:r>
      <w:r w:rsidRPr="00726EB9">
        <w:rPr>
          <w:rFonts w:asciiTheme="majorHAnsi" w:eastAsia="Times New Roman" w:hAnsiTheme="majorHAnsi" w:cstheme="majorHAnsi"/>
          <w:color w:val="222222"/>
          <w:kern w:val="0"/>
          <w:lang w:val="sk-SK" w:eastAsia="sk-SK"/>
        </w:rPr>
        <w:t>kontaktuje Polícii SR a orgán</w:t>
      </w:r>
      <w:r w:rsidRPr="000A4CE1">
        <w:rPr>
          <w:rFonts w:asciiTheme="majorHAnsi" w:eastAsia="Times New Roman" w:hAnsiTheme="majorHAnsi" w:cstheme="majorHAnsi"/>
          <w:color w:val="222222"/>
          <w:kern w:val="0"/>
          <w:lang w:val="sk-SK" w:eastAsia="sk-SK"/>
        </w:rPr>
        <w:t xml:space="preserve"> sociálnoprávnej ochrany detí. </w:t>
      </w:r>
    </w:p>
    <w:p w:rsidR="00815EE7" w:rsidRPr="000E3110"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0A4CE1">
        <w:rPr>
          <w:rFonts w:asciiTheme="majorHAnsi" w:eastAsia="Times New Roman" w:hAnsiTheme="majorHAnsi" w:cstheme="majorHAnsi"/>
          <w:color w:val="222222"/>
          <w:kern w:val="0"/>
          <w:lang w:val="sk-SK" w:eastAsia="sk-SK"/>
        </w:rPr>
        <w:t xml:space="preserve">• </w:t>
      </w:r>
      <w:r w:rsidRPr="000E3110">
        <w:rPr>
          <w:rFonts w:asciiTheme="majorHAnsi" w:eastAsia="Times New Roman" w:hAnsiTheme="majorHAnsi" w:cstheme="majorHAnsi"/>
          <w:color w:val="222222"/>
          <w:kern w:val="0"/>
          <w:lang w:val="sk-SK" w:eastAsia="sk-SK"/>
        </w:rPr>
        <w:t xml:space="preserve">Škola informuje zasiahnutej žiakmi o výsledkoch vyšetrovania v škole a udelených trestoch. </w:t>
      </w:r>
    </w:p>
    <w:p w:rsidR="00815EE7" w:rsidRPr="000E3110"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0E3110">
        <w:rPr>
          <w:rFonts w:asciiTheme="majorHAnsi" w:eastAsia="Times New Roman" w:hAnsiTheme="majorHAnsi" w:cstheme="majorHAnsi"/>
          <w:color w:val="222222"/>
          <w:kern w:val="0"/>
          <w:lang w:val="sk-SK" w:eastAsia="sk-SK"/>
        </w:rPr>
        <w:t>• V prípade riešenia jednotlivých situácií možno využiť tiež metodickú pomôcku MŠMT obsahujúce anonymizované prípady a možnosti ich riešenia (</w:t>
      </w:r>
      <w:hyperlink r:id="rId10" w:history="1">
        <w:r w:rsidRPr="000E3110">
          <w:rPr>
            <w:rFonts w:asciiTheme="majorHAnsi" w:eastAsia="Times New Roman" w:hAnsiTheme="majorHAnsi" w:cstheme="majorHAnsi"/>
            <w:color w:val="222222"/>
            <w:kern w:val="0"/>
            <w:lang w:val="sk-SK" w:eastAsia="sk-SK"/>
          </w:rPr>
          <w:t>http://www.msmt.cz/file/43418/download/</w:t>
        </w:r>
      </w:hyperlink>
      <w:r w:rsidRPr="000E3110">
        <w:rPr>
          <w:rFonts w:asciiTheme="majorHAnsi" w:eastAsia="Times New Roman" w:hAnsiTheme="majorHAnsi" w:cstheme="majorHAnsi"/>
          <w:color w:val="222222"/>
          <w:kern w:val="0"/>
          <w:lang w:val="sk-SK" w:eastAsia="sk-SK"/>
        </w:rPr>
        <w:t>).</w:t>
      </w:r>
    </w:p>
    <w:p w:rsidR="00815EE7" w:rsidRPr="000E3110"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p>
    <w:p w:rsidR="00815EE7" w:rsidRPr="000E3110" w:rsidRDefault="00815EE7" w:rsidP="00815EE7">
      <w:pPr>
        <w:pStyle w:val="PredformtovanHTML"/>
        <w:shd w:val="clear" w:color="auto" w:fill="FFFFFF" w:themeFill="background1"/>
        <w:jc w:val="both"/>
        <w:rPr>
          <w:rFonts w:asciiTheme="majorHAnsi" w:hAnsiTheme="majorHAnsi" w:cstheme="majorHAnsi"/>
          <w:b/>
          <w:bCs/>
          <w:color w:val="222222"/>
          <w:sz w:val="24"/>
          <w:szCs w:val="24"/>
        </w:rPr>
      </w:pPr>
      <w:r w:rsidRPr="000E3110">
        <w:rPr>
          <w:rFonts w:asciiTheme="majorHAnsi" w:hAnsiTheme="majorHAnsi" w:cstheme="majorHAnsi"/>
          <w:b/>
          <w:bCs/>
          <w:color w:val="222222"/>
          <w:sz w:val="24"/>
          <w:szCs w:val="24"/>
        </w:rPr>
        <w:t>Ak nie:</w:t>
      </w:r>
    </w:p>
    <w:p w:rsidR="00815EE7" w:rsidRPr="000E3110"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0E3110">
        <w:rPr>
          <w:rFonts w:asciiTheme="majorHAnsi" w:hAnsiTheme="majorHAnsi" w:cstheme="majorHAnsi"/>
          <w:color w:val="222222"/>
          <w:sz w:val="24"/>
          <w:szCs w:val="24"/>
        </w:rPr>
        <w:t>Škola nemôže udeľovať disciplinárne tresty, popr. zníženej známky zo správania za činnosť, ktorá sa nestala počas vyučovania alebo v rámci akcií organizovaných a zaistených školou, kde učiteľ vykonáva nad žiakmi dohľad - pri kurzoch, exkurziách a iných činnostiach vyplývajúcich zo školských vzdelávacích programov alebo učebných dokumentov, pri účasti na súťažiach, prehliadkach , prípadne pri ich príprave a na iných akciách organizovaných školou alebo školským zariadeniam.</w:t>
      </w:r>
    </w:p>
    <w:p w:rsidR="00815EE7" w:rsidRPr="000E3110" w:rsidRDefault="00815EE7" w:rsidP="00815EE7">
      <w:pPr>
        <w:pStyle w:val="PredformtovanHTML"/>
        <w:shd w:val="clear" w:color="auto" w:fill="FFFFFF" w:themeFill="background1"/>
        <w:jc w:val="both"/>
        <w:rPr>
          <w:rFonts w:asciiTheme="majorHAnsi" w:hAnsiTheme="majorHAnsi" w:cstheme="majorHAnsi"/>
          <w:color w:val="222222"/>
          <w:sz w:val="24"/>
          <w:szCs w:val="24"/>
        </w:rPr>
      </w:pPr>
    </w:p>
    <w:p w:rsidR="00815EE7" w:rsidRPr="000E3110" w:rsidRDefault="00815EE7" w:rsidP="00815EE7">
      <w:pPr>
        <w:pStyle w:val="PredformtovanHTML"/>
        <w:shd w:val="clear" w:color="auto" w:fill="FFFFFF" w:themeFill="background1"/>
        <w:jc w:val="both"/>
        <w:rPr>
          <w:rFonts w:asciiTheme="majorHAnsi" w:hAnsiTheme="majorHAnsi" w:cstheme="majorHAnsi"/>
          <w:b/>
          <w:bCs/>
          <w:color w:val="222222"/>
          <w:sz w:val="24"/>
          <w:szCs w:val="24"/>
        </w:rPr>
      </w:pPr>
      <w:r w:rsidRPr="000E3110">
        <w:rPr>
          <w:rFonts w:asciiTheme="majorHAnsi" w:hAnsiTheme="majorHAnsi" w:cstheme="majorHAnsi"/>
          <w:b/>
          <w:bCs/>
          <w:color w:val="222222"/>
          <w:sz w:val="24"/>
          <w:szCs w:val="24"/>
        </w:rPr>
        <w:t xml:space="preserve">To však neznamená, že by škola nemala </w:t>
      </w:r>
      <w:proofErr w:type="spellStart"/>
      <w:r w:rsidRPr="000E3110">
        <w:rPr>
          <w:rFonts w:asciiTheme="majorHAnsi" w:hAnsiTheme="majorHAnsi" w:cstheme="majorHAnsi"/>
          <w:b/>
          <w:bCs/>
          <w:color w:val="222222"/>
          <w:sz w:val="24"/>
          <w:szCs w:val="24"/>
        </w:rPr>
        <w:t>kyberšikanu</w:t>
      </w:r>
      <w:proofErr w:type="spellEnd"/>
      <w:r w:rsidRPr="000E3110">
        <w:rPr>
          <w:rFonts w:asciiTheme="majorHAnsi" w:hAnsiTheme="majorHAnsi" w:cstheme="majorHAnsi"/>
          <w:b/>
          <w:bCs/>
          <w:color w:val="222222"/>
          <w:sz w:val="24"/>
          <w:szCs w:val="24"/>
        </w:rPr>
        <w:t xml:space="preserve"> riešiť aspoň v týchto základných bodoch:</w:t>
      </w:r>
    </w:p>
    <w:p w:rsidR="00815EE7" w:rsidRPr="000E3110"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0E3110">
        <w:rPr>
          <w:rFonts w:asciiTheme="majorHAnsi" w:hAnsiTheme="majorHAnsi" w:cstheme="majorHAnsi"/>
          <w:color w:val="222222"/>
          <w:sz w:val="24"/>
          <w:szCs w:val="24"/>
        </w:rPr>
        <w:t xml:space="preserve">• Zistite informácie o tom, ktorých tried sa prípad </w:t>
      </w:r>
      <w:proofErr w:type="spellStart"/>
      <w:r w:rsidRPr="000E3110">
        <w:rPr>
          <w:rFonts w:asciiTheme="majorHAnsi" w:hAnsiTheme="majorHAnsi" w:cstheme="majorHAnsi"/>
          <w:color w:val="222222"/>
          <w:sz w:val="24"/>
          <w:szCs w:val="24"/>
        </w:rPr>
        <w:t>kyberšikany</w:t>
      </w:r>
      <w:proofErr w:type="spellEnd"/>
      <w:r w:rsidRPr="000E3110">
        <w:rPr>
          <w:rFonts w:asciiTheme="majorHAnsi" w:hAnsiTheme="majorHAnsi" w:cstheme="majorHAnsi"/>
          <w:color w:val="222222"/>
          <w:sz w:val="24"/>
          <w:szCs w:val="24"/>
        </w:rPr>
        <w:t xml:space="preserve"> týka. Vo všetkých zasiahnutých triedach potom vykonajte </w:t>
      </w:r>
      <w:proofErr w:type="spellStart"/>
      <w:r w:rsidRPr="000E3110">
        <w:rPr>
          <w:rFonts w:asciiTheme="majorHAnsi" w:hAnsiTheme="majorHAnsi" w:cstheme="majorHAnsi"/>
          <w:color w:val="222222"/>
          <w:sz w:val="24"/>
          <w:szCs w:val="24"/>
        </w:rPr>
        <w:t>sociometrie</w:t>
      </w:r>
      <w:proofErr w:type="spellEnd"/>
      <w:r w:rsidRPr="000E3110">
        <w:rPr>
          <w:rFonts w:asciiTheme="majorHAnsi" w:hAnsiTheme="majorHAnsi" w:cstheme="majorHAnsi"/>
          <w:color w:val="222222"/>
          <w:sz w:val="24"/>
          <w:szCs w:val="24"/>
        </w:rPr>
        <w:t xml:space="preserve">, ktorá môže prítomnosť rizikového komunikačného javu odhaliť. Ďalej postupujte podľa spracovaného krízového plánu. </w:t>
      </w:r>
      <w:proofErr w:type="spellStart"/>
      <w:r w:rsidRPr="000E3110">
        <w:rPr>
          <w:rFonts w:asciiTheme="majorHAnsi" w:hAnsiTheme="majorHAnsi" w:cstheme="majorHAnsi"/>
          <w:color w:val="222222"/>
          <w:sz w:val="24"/>
          <w:szCs w:val="24"/>
        </w:rPr>
        <w:lastRenderedPageBreak/>
        <w:t>Sociometrické</w:t>
      </w:r>
      <w:proofErr w:type="spellEnd"/>
      <w:r w:rsidRPr="000E3110">
        <w:rPr>
          <w:rFonts w:asciiTheme="majorHAnsi" w:hAnsiTheme="majorHAnsi" w:cstheme="majorHAnsi"/>
          <w:color w:val="222222"/>
          <w:sz w:val="24"/>
          <w:szCs w:val="24"/>
        </w:rPr>
        <w:t xml:space="preserve"> metódy, u ktorý je to vyžadované, je nutné, aby vykonával preškolený odborník.</w:t>
      </w:r>
    </w:p>
    <w:p w:rsidR="00815EE7" w:rsidRPr="000E3110"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0E3110">
        <w:rPr>
          <w:rFonts w:asciiTheme="majorHAnsi" w:hAnsiTheme="majorHAnsi" w:cstheme="majorHAnsi"/>
          <w:color w:val="222222"/>
          <w:sz w:val="24"/>
          <w:szCs w:val="24"/>
        </w:rPr>
        <w:t xml:space="preserve">• Odporučte rodičom obete, aby sa v prípade </w:t>
      </w:r>
      <w:proofErr w:type="spellStart"/>
      <w:r w:rsidRPr="000E3110">
        <w:rPr>
          <w:rFonts w:asciiTheme="majorHAnsi" w:hAnsiTheme="majorHAnsi" w:cstheme="majorHAnsi"/>
          <w:color w:val="222222"/>
          <w:sz w:val="24"/>
          <w:szCs w:val="24"/>
        </w:rPr>
        <w:t>kyberšikany</w:t>
      </w:r>
      <w:proofErr w:type="spellEnd"/>
      <w:r w:rsidRPr="000E3110">
        <w:rPr>
          <w:rFonts w:asciiTheme="majorHAnsi" w:hAnsiTheme="majorHAnsi" w:cstheme="majorHAnsi"/>
          <w:color w:val="222222"/>
          <w:sz w:val="24"/>
          <w:szCs w:val="24"/>
        </w:rPr>
        <w:t xml:space="preserve"> svojho dieťaťa obrátili na Polícii SR, popr. podali žalobu na súd.</w:t>
      </w:r>
    </w:p>
    <w:p w:rsidR="00815EE7" w:rsidRPr="000E3110"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0E3110">
        <w:rPr>
          <w:rFonts w:asciiTheme="majorHAnsi" w:hAnsiTheme="majorHAnsi" w:cstheme="majorHAnsi"/>
          <w:color w:val="222222"/>
          <w:sz w:val="24"/>
          <w:szCs w:val="24"/>
        </w:rPr>
        <w:t xml:space="preserve">• Odporučte rodičom, aby sa v prípade </w:t>
      </w:r>
      <w:proofErr w:type="spellStart"/>
      <w:r w:rsidRPr="000E3110">
        <w:rPr>
          <w:rFonts w:asciiTheme="majorHAnsi" w:hAnsiTheme="majorHAnsi" w:cstheme="majorHAnsi"/>
          <w:color w:val="222222"/>
          <w:sz w:val="24"/>
          <w:szCs w:val="24"/>
        </w:rPr>
        <w:t>kyberšikany</w:t>
      </w:r>
      <w:proofErr w:type="spellEnd"/>
      <w:r w:rsidRPr="000E3110">
        <w:rPr>
          <w:rFonts w:asciiTheme="majorHAnsi" w:hAnsiTheme="majorHAnsi" w:cstheme="majorHAnsi"/>
          <w:color w:val="222222"/>
          <w:sz w:val="24"/>
          <w:szCs w:val="24"/>
        </w:rPr>
        <w:t xml:space="preserve"> svojho dieťaťa obrátili na špecializovanú inštitúciu (Linka bezpečia, Detské krízové ​​centrum, PPP atď.). V závažnejších prípadoch </w:t>
      </w:r>
      <w:proofErr w:type="spellStart"/>
      <w:r w:rsidRPr="000E3110">
        <w:rPr>
          <w:rFonts w:asciiTheme="majorHAnsi" w:hAnsiTheme="majorHAnsi" w:cstheme="majorHAnsi"/>
          <w:color w:val="222222"/>
          <w:sz w:val="24"/>
          <w:szCs w:val="24"/>
        </w:rPr>
        <w:t>kyberšikany</w:t>
      </w:r>
      <w:proofErr w:type="spellEnd"/>
      <w:r w:rsidRPr="000E3110">
        <w:rPr>
          <w:rFonts w:asciiTheme="majorHAnsi" w:hAnsiTheme="majorHAnsi" w:cstheme="majorHAnsi"/>
          <w:color w:val="222222"/>
          <w:sz w:val="24"/>
          <w:szCs w:val="24"/>
        </w:rPr>
        <w:t xml:space="preserve"> (</w:t>
      </w:r>
      <w:proofErr w:type="spellStart"/>
      <w:r w:rsidRPr="000E3110">
        <w:rPr>
          <w:rFonts w:asciiTheme="majorHAnsi" w:hAnsiTheme="majorHAnsi" w:cstheme="majorHAnsi"/>
          <w:color w:val="222222"/>
          <w:sz w:val="24"/>
          <w:szCs w:val="24"/>
        </w:rPr>
        <w:t>kyberšikana</w:t>
      </w:r>
      <w:proofErr w:type="spellEnd"/>
      <w:r w:rsidRPr="000E3110">
        <w:rPr>
          <w:rFonts w:asciiTheme="majorHAnsi" w:hAnsiTheme="majorHAnsi" w:cstheme="majorHAnsi"/>
          <w:color w:val="222222"/>
          <w:sz w:val="24"/>
          <w:szCs w:val="24"/>
        </w:rPr>
        <w:t xml:space="preserve"> napĺňa skutkovú podstatu trestného činu) odporučte rodičom kontaktovať Políciu SR a orgán sociálnoprávnej ochrany detí.</w:t>
      </w:r>
    </w:p>
    <w:p w:rsidR="00815EE7" w:rsidRPr="000E3110"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0E3110">
        <w:rPr>
          <w:rFonts w:asciiTheme="majorHAnsi" w:hAnsiTheme="majorHAnsi" w:cstheme="majorHAnsi"/>
          <w:color w:val="222222"/>
          <w:sz w:val="24"/>
          <w:szCs w:val="24"/>
        </w:rPr>
        <w:t xml:space="preserve">• Informujte (so súhlasom plnoletého žiaka alebo zákonného zástupcu žiaka maloletého) zasiahnutej žiakov o postupe pri riešení </w:t>
      </w:r>
      <w:proofErr w:type="spellStart"/>
      <w:r w:rsidRPr="000E3110">
        <w:rPr>
          <w:rFonts w:asciiTheme="majorHAnsi" w:hAnsiTheme="majorHAnsi" w:cstheme="majorHAnsi"/>
          <w:color w:val="222222"/>
          <w:sz w:val="24"/>
          <w:szCs w:val="24"/>
        </w:rPr>
        <w:t>kyberšikany</w:t>
      </w:r>
      <w:proofErr w:type="spellEnd"/>
      <w:r w:rsidRPr="000E3110">
        <w:rPr>
          <w:rFonts w:asciiTheme="majorHAnsi" w:hAnsiTheme="majorHAnsi" w:cstheme="majorHAnsi"/>
          <w:color w:val="222222"/>
          <w:sz w:val="24"/>
          <w:szCs w:val="24"/>
        </w:rPr>
        <w:t>. Povedzte im, že škola trestať v tomto prípade nemôže, a preto bol prípad odovzdaný polícii / súdu. Deti potrebujú vedieť, že</w:t>
      </w:r>
    </w:p>
    <w:p w:rsidR="00815EE7" w:rsidRPr="000E3110"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r w:rsidRPr="000E3110">
        <w:rPr>
          <w:rFonts w:asciiTheme="majorHAnsi" w:eastAsia="Times New Roman" w:hAnsiTheme="majorHAnsi" w:cstheme="majorHAnsi"/>
          <w:color w:val="222222"/>
          <w:kern w:val="0"/>
          <w:lang w:val="sk-SK" w:eastAsia="sk-SK"/>
        </w:rPr>
        <w:t xml:space="preserve">za každé </w:t>
      </w:r>
      <w:proofErr w:type="spellStart"/>
      <w:r w:rsidRPr="000E3110">
        <w:rPr>
          <w:rFonts w:asciiTheme="majorHAnsi" w:eastAsia="Times New Roman" w:hAnsiTheme="majorHAnsi" w:cstheme="majorHAnsi"/>
          <w:color w:val="222222"/>
          <w:kern w:val="0"/>
          <w:lang w:val="sk-SK" w:eastAsia="sk-SK"/>
        </w:rPr>
        <w:t>nepřiměřené</w:t>
      </w:r>
      <w:proofErr w:type="spellEnd"/>
      <w:r w:rsidRPr="000E3110">
        <w:rPr>
          <w:rFonts w:asciiTheme="majorHAnsi" w:eastAsia="Times New Roman" w:hAnsiTheme="majorHAnsi" w:cstheme="majorHAnsi"/>
          <w:color w:val="222222"/>
          <w:kern w:val="0"/>
          <w:lang w:val="sk-SK" w:eastAsia="sk-SK"/>
        </w:rPr>
        <w:t xml:space="preserve"> </w:t>
      </w:r>
      <w:proofErr w:type="spellStart"/>
      <w:r w:rsidRPr="000E3110">
        <w:rPr>
          <w:rFonts w:asciiTheme="majorHAnsi" w:eastAsia="Times New Roman" w:hAnsiTheme="majorHAnsi" w:cstheme="majorHAnsi"/>
          <w:color w:val="222222"/>
          <w:kern w:val="0"/>
          <w:lang w:val="sk-SK" w:eastAsia="sk-SK"/>
        </w:rPr>
        <w:t>chování</w:t>
      </w:r>
      <w:proofErr w:type="spellEnd"/>
      <w:r w:rsidRPr="000E3110">
        <w:rPr>
          <w:rFonts w:asciiTheme="majorHAnsi" w:eastAsia="Times New Roman" w:hAnsiTheme="majorHAnsi" w:cstheme="majorHAnsi"/>
          <w:color w:val="222222"/>
          <w:kern w:val="0"/>
          <w:lang w:val="sk-SK" w:eastAsia="sk-SK"/>
        </w:rPr>
        <w:t xml:space="preserve"> </w:t>
      </w:r>
      <w:proofErr w:type="spellStart"/>
      <w:r w:rsidRPr="000E3110">
        <w:rPr>
          <w:rFonts w:asciiTheme="majorHAnsi" w:eastAsia="Times New Roman" w:hAnsiTheme="majorHAnsi" w:cstheme="majorHAnsi"/>
          <w:color w:val="222222"/>
          <w:kern w:val="0"/>
          <w:lang w:val="sk-SK" w:eastAsia="sk-SK"/>
        </w:rPr>
        <w:t>přijde</w:t>
      </w:r>
      <w:proofErr w:type="spellEnd"/>
      <w:r w:rsidRPr="000E3110">
        <w:rPr>
          <w:rFonts w:asciiTheme="majorHAnsi" w:eastAsia="Times New Roman" w:hAnsiTheme="majorHAnsi" w:cstheme="majorHAnsi"/>
          <w:color w:val="222222"/>
          <w:kern w:val="0"/>
          <w:lang w:val="sk-SK" w:eastAsia="sk-SK"/>
        </w:rPr>
        <w:t xml:space="preserve"> trest.</w:t>
      </w:r>
    </w:p>
    <w:p w:rsidR="00815EE7" w:rsidRPr="000E3110"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p>
    <w:p w:rsidR="00815EE7" w:rsidRPr="000E3110" w:rsidRDefault="00815EE7" w:rsidP="00815EE7">
      <w:pPr>
        <w:pStyle w:val="PredformtovanHTML"/>
        <w:shd w:val="clear" w:color="auto" w:fill="FFFFFF" w:themeFill="background1"/>
        <w:jc w:val="both"/>
        <w:rPr>
          <w:rFonts w:asciiTheme="majorHAnsi" w:hAnsiTheme="majorHAnsi" w:cstheme="majorHAnsi"/>
          <w:b/>
          <w:bCs/>
          <w:color w:val="222222"/>
          <w:sz w:val="24"/>
          <w:szCs w:val="24"/>
        </w:rPr>
      </w:pPr>
      <w:r w:rsidRPr="000E3110">
        <w:rPr>
          <w:rFonts w:asciiTheme="majorHAnsi" w:hAnsiTheme="majorHAnsi" w:cstheme="majorHAnsi"/>
          <w:b/>
          <w:bCs/>
          <w:color w:val="222222"/>
          <w:sz w:val="24"/>
          <w:szCs w:val="24"/>
        </w:rPr>
        <w:t>Škola má ohlasovaciu povinnosť pri výskyte šikanovania v nasledujúcich prípadoch</w:t>
      </w:r>
      <w:r>
        <w:rPr>
          <w:rFonts w:asciiTheme="majorHAnsi" w:hAnsiTheme="majorHAnsi" w:cstheme="majorHAnsi"/>
          <w:b/>
          <w:bCs/>
          <w:color w:val="222222"/>
          <w:sz w:val="24"/>
          <w:szCs w:val="24"/>
        </w:rPr>
        <w:t>:</w:t>
      </w:r>
    </w:p>
    <w:p w:rsidR="00815EE7" w:rsidRPr="000A4CE1"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0E3110">
        <w:rPr>
          <w:rFonts w:asciiTheme="majorHAnsi" w:hAnsiTheme="majorHAnsi" w:cstheme="majorHAnsi"/>
          <w:color w:val="222222"/>
          <w:sz w:val="24"/>
          <w:szCs w:val="24"/>
        </w:rPr>
        <w:t>A. Ak dôjde k šikanovaniu / virtuálnemu v priebehu vyučovania, s ním súvisiacich činností alebo poskytovanie školských</w:t>
      </w:r>
      <w:r w:rsidRPr="000A4CE1">
        <w:rPr>
          <w:rFonts w:asciiTheme="majorHAnsi" w:hAnsiTheme="majorHAnsi" w:cstheme="majorHAnsi"/>
          <w:color w:val="222222"/>
          <w:sz w:val="24"/>
          <w:szCs w:val="24"/>
        </w:rPr>
        <w:t xml:space="preserve"> služieb, má škola povinnosť túto skutočnosť oznámiť zákonnému zástupcovi ako žiaka, ktorý bol útočníkom, tak žiaka, ktorý bol obeťou. Táto povinnosť vyplýva zo školského zákona </w:t>
      </w:r>
      <w:r w:rsidRPr="00552CD3">
        <w:rPr>
          <w:rFonts w:asciiTheme="majorHAnsi" w:hAnsiTheme="majorHAnsi" w:cstheme="majorHAnsi"/>
          <w:color w:val="222222"/>
          <w:sz w:val="24"/>
          <w:szCs w:val="24"/>
          <w:highlight w:val="yellow"/>
        </w:rPr>
        <w:t xml:space="preserve">(§ </w:t>
      </w:r>
      <w:r>
        <w:rPr>
          <w:rFonts w:asciiTheme="majorHAnsi" w:hAnsiTheme="majorHAnsi" w:cstheme="majorHAnsi"/>
          <w:color w:val="222222"/>
          <w:sz w:val="24"/>
          <w:szCs w:val="24"/>
          <w:highlight w:val="yellow"/>
        </w:rPr>
        <w:t>144, 145</w:t>
      </w:r>
      <w:r w:rsidRPr="00552CD3">
        <w:rPr>
          <w:rFonts w:asciiTheme="majorHAnsi" w:hAnsiTheme="majorHAnsi" w:cstheme="majorHAnsi"/>
          <w:color w:val="222222"/>
          <w:sz w:val="24"/>
          <w:szCs w:val="24"/>
          <w:highlight w:val="yellow"/>
        </w:rPr>
        <w:t xml:space="preserve"> školského zákona</w:t>
      </w:r>
      <w:r>
        <w:rPr>
          <w:rFonts w:asciiTheme="majorHAnsi" w:hAnsiTheme="majorHAnsi" w:cstheme="majorHAnsi"/>
          <w:color w:val="222222"/>
          <w:sz w:val="24"/>
          <w:szCs w:val="24"/>
        </w:rPr>
        <w:t>)</w:t>
      </w:r>
      <w:r w:rsidRPr="000A4CE1">
        <w:rPr>
          <w:rFonts w:asciiTheme="majorHAnsi" w:hAnsiTheme="majorHAnsi" w:cstheme="majorHAnsi"/>
          <w:color w:val="222222"/>
          <w:sz w:val="24"/>
          <w:szCs w:val="24"/>
        </w:rPr>
        <w:t xml:space="preserve">, podľa ktorého majú zákonní zástupcovia detí a maloletých žiakov právo </w:t>
      </w:r>
      <w:proofErr w:type="spellStart"/>
      <w:r w:rsidRPr="000A4CE1">
        <w:rPr>
          <w:rFonts w:asciiTheme="majorHAnsi" w:hAnsiTheme="majorHAnsi" w:cstheme="majorHAnsi"/>
          <w:color w:val="222222"/>
          <w:sz w:val="24"/>
          <w:szCs w:val="24"/>
        </w:rPr>
        <w:t>oi</w:t>
      </w:r>
      <w:proofErr w:type="spellEnd"/>
      <w:r w:rsidRPr="000A4CE1">
        <w:rPr>
          <w:rFonts w:asciiTheme="majorHAnsi" w:hAnsiTheme="majorHAnsi" w:cstheme="majorHAnsi"/>
          <w:color w:val="222222"/>
          <w:sz w:val="24"/>
          <w:szCs w:val="24"/>
        </w:rPr>
        <w:t xml:space="preserve">. </w:t>
      </w:r>
      <w:r>
        <w:rPr>
          <w:rFonts w:asciiTheme="majorHAnsi" w:hAnsiTheme="majorHAnsi" w:cstheme="majorHAnsi"/>
          <w:color w:val="222222"/>
          <w:sz w:val="24"/>
          <w:szCs w:val="24"/>
        </w:rPr>
        <w:t>n</w:t>
      </w:r>
      <w:r w:rsidRPr="000A4CE1">
        <w:rPr>
          <w:rFonts w:asciiTheme="majorHAnsi" w:hAnsiTheme="majorHAnsi" w:cstheme="majorHAnsi"/>
          <w:color w:val="222222"/>
          <w:sz w:val="24"/>
          <w:szCs w:val="24"/>
        </w:rPr>
        <w:t>a informácie o priebehu a výsledkoch vzdelávania dieťaťa či žiaka a právo vyjadrovať sa k všetkým rozhodnutiam týkajúcim sa podstatných záležitostí ich vzdelávanie).</w:t>
      </w:r>
    </w:p>
    <w:p w:rsidR="00815EE7" w:rsidRDefault="00815EE7" w:rsidP="00815EE7">
      <w:pPr>
        <w:pStyle w:val="PredformtovanHTML"/>
        <w:shd w:val="clear" w:color="auto" w:fill="FFFFFF" w:themeFill="background1"/>
        <w:jc w:val="both"/>
        <w:rPr>
          <w:rFonts w:asciiTheme="majorHAnsi" w:hAnsiTheme="majorHAnsi" w:cstheme="majorHAnsi"/>
          <w:color w:val="222222"/>
          <w:sz w:val="24"/>
          <w:szCs w:val="24"/>
        </w:rPr>
      </w:pPr>
    </w:p>
    <w:p w:rsidR="00815EE7" w:rsidRPr="00552CD3"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552CD3">
        <w:rPr>
          <w:rFonts w:asciiTheme="majorHAnsi" w:hAnsiTheme="majorHAnsi" w:cstheme="majorHAnsi"/>
          <w:color w:val="222222"/>
          <w:sz w:val="24"/>
          <w:szCs w:val="24"/>
        </w:rPr>
        <w:t xml:space="preserve">B. Škola ohlasuje orgánu sociálno-právnej ochrany detí také skutočnosti, ktoré nasvedčujú tomu, že dieťa je v ohrození buď preto, že </w:t>
      </w:r>
      <w:r w:rsidRPr="00726EB9">
        <w:rPr>
          <w:rFonts w:asciiTheme="majorHAnsi" w:hAnsiTheme="majorHAnsi" w:cstheme="majorHAnsi"/>
          <w:color w:val="222222"/>
          <w:sz w:val="24"/>
          <w:szCs w:val="24"/>
        </w:rPr>
        <w:t>ho ohrozuje niekto iný, alebo preto, že sa ohrozuje svojím správaním samo (pozri § 6, 7 a 10 zákona č. 305/2005., o sociálno-právnej ochrane detí, v znení neskorších predpisov (Zákon č. 305/2005);</w:t>
      </w:r>
      <w:r w:rsidRPr="00552CD3">
        <w:rPr>
          <w:rFonts w:asciiTheme="majorHAnsi" w:hAnsiTheme="majorHAnsi" w:cstheme="majorHAnsi"/>
          <w:color w:val="222222"/>
          <w:sz w:val="24"/>
          <w:szCs w:val="24"/>
        </w:rPr>
        <w:t xml:space="preserve"> v prípade šikanovania sa jedná o všetky prípady, ktoré škola oznámila policajnému orgánu alebo prokurátorovi, a ďalej prípady, ktoré vyššie uvedeným neboli oznámené aj napriek tomu, že sa stalo niečo závažného, ​​lebo nebol zákonný dôvod.</w:t>
      </w:r>
    </w:p>
    <w:p w:rsidR="00815EE7" w:rsidRPr="00552CD3" w:rsidRDefault="00815EE7" w:rsidP="00815EE7">
      <w:pPr>
        <w:pStyle w:val="PredformtovanHTML"/>
        <w:shd w:val="clear" w:color="auto" w:fill="FFFFFF" w:themeFill="background1"/>
        <w:jc w:val="both"/>
        <w:rPr>
          <w:rFonts w:asciiTheme="majorHAnsi" w:hAnsiTheme="majorHAnsi" w:cstheme="majorHAnsi"/>
          <w:color w:val="222222"/>
          <w:sz w:val="24"/>
          <w:szCs w:val="24"/>
        </w:rPr>
      </w:pPr>
    </w:p>
    <w:p w:rsidR="00815EE7" w:rsidRPr="00552CD3"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552CD3">
        <w:rPr>
          <w:rFonts w:asciiTheme="majorHAnsi" w:hAnsiTheme="majorHAnsi" w:cstheme="majorHAnsi"/>
          <w:color w:val="222222"/>
          <w:sz w:val="24"/>
          <w:szCs w:val="24"/>
        </w:rPr>
        <w:t>C. Ak dôjde v súvislosti so šikanovaním na rokovanie, ktoré by mohlo napĺňať znaky priestupku alebo trestného činu, obracia sa škola na Polícii SR. Trestné oznámenie je možné podať aj na štátne zastupiteľstvo. Túto skutočnosť oznámi riaditeľ školy alebo iná poverená osoba akoukoľvek formou (písomne, telefonicky, osobne) na Polícii SR, v ideálnom prípade priamo špecialistovi na problematiku mládeže Služby kriminálnej polície a vyšetrovania, inak na najbližšom obvodnom oddelení polície. V takom prípade vystupuje táto osoba ako oznamovateľ a má právo na vyrozumenie do jedného mesiaca od podania oznámenia. Oznámenie môže podať tiež zákonný zástupca dieťaťa.</w:t>
      </w:r>
    </w:p>
    <w:p w:rsidR="00815EE7" w:rsidRPr="00552CD3" w:rsidRDefault="00815EE7" w:rsidP="00815EE7">
      <w:pPr>
        <w:pStyle w:val="Zkladntext"/>
        <w:shd w:val="clear" w:color="auto" w:fill="FFFFFF" w:themeFill="background1"/>
        <w:spacing w:after="0"/>
        <w:jc w:val="both"/>
        <w:rPr>
          <w:rFonts w:asciiTheme="majorHAnsi" w:eastAsia="Times New Roman" w:hAnsiTheme="majorHAnsi" w:cstheme="majorHAnsi"/>
          <w:color w:val="222222"/>
          <w:kern w:val="0"/>
          <w:lang w:val="sk-SK" w:eastAsia="sk-SK"/>
        </w:rPr>
      </w:pPr>
    </w:p>
    <w:p w:rsidR="00815EE7" w:rsidRPr="000A4CE1" w:rsidRDefault="00815EE7" w:rsidP="00815EE7">
      <w:pPr>
        <w:pStyle w:val="PredformtovanHTML"/>
        <w:shd w:val="clear" w:color="auto" w:fill="FFFFFF" w:themeFill="background1"/>
        <w:jc w:val="both"/>
        <w:rPr>
          <w:rFonts w:asciiTheme="majorHAnsi" w:hAnsiTheme="majorHAnsi" w:cstheme="majorHAnsi"/>
          <w:color w:val="222222"/>
          <w:sz w:val="24"/>
          <w:szCs w:val="24"/>
        </w:rPr>
      </w:pPr>
      <w:r w:rsidRPr="00552CD3">
        <w:rPr>
          <w:rFonts w:asciiTheme="majorHAnsi" w:hAnsiTheme="majorHAnsi" w:cstheme="majorHAnsi"/>
          <w:color w:val="222222"/>
          <w:sz w:val="24"/>
          <w:szCs w:val="24"/>
        </w:rPr>
        <w:t xml:space="preserve">D. V prípade závažnejšieho stupňa </w:t>
      </w:r>
      <w:proofErr w:type="spellStart"/>
      <w:r w:rsidRPr="00552CD3">
        <w:rPr>
          <w:rFonts w:asciiTheme="majorHAnsi" w:hAnsiTheme="majorHAnsi" w:cstheme="majorHAnsi"/>
          <w:color w:val="222222"/>
          <w:sz w:val="24"/>
          <w:szCs w:val="24"/>
        </w:rPr>
        <w:t>šikany</w:t>
      </w:r>
      <w:proofErr w:type="spellEnd"/>
      <w:r w:rsidRPr="00552CD3">
        <w:rPr>
          <w:rFonts w:asciiTheme="majorHAnsi" w:hAnsiTheme="majorHAnsi" w:cstheme="majorHAnsi"/>
          <w:color w:val="222222"/>
          <w:sz w:val="24"/>
          <w:szCs w:val="24"/>
        </w:rPr>
        <w:t xml:space="preserve"> / </w:t>
      </w:r>
      <w:proofErr w:type="spellStart"/>
      <w:r w:rsidRPr="00552CD3">
        <w:rPr>
          <w:rFonts w:asciiTheme="majorHAnsi" w:hAnsiTheme="majorHAnsi" w:cstheme="majorHAnsi"/>
          <w:color w:val="222222"/>
          <w:sz w:val="24"/>
          <w:szCs w:val="24"/>
        </w:rPr>
        <w:t>kyberšikany</w:t>
      </w:r>
      <w:proofErr w:type="spellEnd"/>
      <w:r w:rsidRPr="00552CD3">
        <w:rPr>
          <w:rFonts w:asciiTheme="majorHAnsi" w:hAnsiTheme="majorHAnsi" w:cstheme="majorHAnsi"/>
          <w:color w:val="222222"/>
          <w:sz w:val="24"/>
          <w:szCs w:val="24"/>
        </w:rPr>
        <w:t xml:space="preserve"> by mal byť informovaný aj zriaďovateľ školy.</w:t>
      </w:r>
    </w:p>
    <w:p w:rsidR="00815EE7" w:rsidRDefault="00815EE7" w:rsidP="00815EE7">
      <w:pPr>
        <w:pStyle w:val="Zkladntext"/>
        <w:spacing w:after="0"/>
        <w:jc w:val="both"/>
        <w:rPr>
          <w:rFonts w:asciiTheme="majorHAnsi" w:hAnsiTheme="majorHAnsi" w:cstheme="majorHAnsi"/>
          <w:bCs/>
        </w:rPr>
      </w:pPr>
    </w:p>
    <w:p w:rsidR="00815EE7" w:rsidRDefault="00815EE7" w:rsidP="00815EE7">
      <w:pPr>
        <w:pStyle w:val="Zkladntext"/>
        <w:spacing w:after="0"/>
        <w:jc w:val="both"/>
        <w:rPr>
          <w:rFonts w:asciiTheme="majorHAnsi" w:hAnsiTheme="majorHAnsi" w:cstheme="majorHAnsi"/>
          <w:bCs/>
        </w:rPr>
      </w:pPr>
    </w:p>
    <w:p w:rsidR="00815EE7" w:rsidRDefault="00815EE7" w:rsidP="00815EE7">
      <w:pPr>
        <w:pStyle w:val="Zkladntext"/>
        <w:spacing w:after="0"/>
        <w:jc w:val="both"/>
        <w:rPr>
          <w:rFonts w:asciiTheme="majorHAnsi" w:hAnsiTheme="majorHAnsi" w:cstheme="majorHAnsi"/>
          <w:bCs/>
        </w:rPr>
      </w:pPr>
    </w:p>
    <w:p w:rsidR="00815EE7" w:rsidRDefault="00815EE7" w:rsidP="00815EE7">
      <w:pPr>
        <w:pStyle w:val="Zkladntext"/>
        <w:spacing w:after="0"/>
        <w:jc w:val="both"/>
        <w:rPr>
          <w:rFonts w:asciiTheme="majorHAnsi" w:hAnsiTheme="majorHAnsi" w:cstheme="majorHAnsi"/>
          <w:bCs/>
        </w:rPr>
      </w:pPr>
    </w:p>
    <w:p w:rsidR="00815EE7" w:rsidRDefault="00815EE7" w:rsidP="00815EE7">
      <w:pPr>
        <w:pStyle w:val="Zkladntext"/>
        <w:spacing w:after="0"/>
        <w:jc w:val="both"/>
        <w:rPr>
          <w:rFonts w:asciiTheme="majorHAnsi" w:hAnsiTheme="majorHAnsi" w:cstheme="majorHAnsi"/>
          <w:bCs/>
        </w:rPr>
      </w:pPr>
    </w:p>
    <w:p w:rsidR="00815EE7" w:rsidRDefault="00815EE7" w:rsidP="00815EE7">
      <w:pPr>
        <w:pStyle w:val="Zkladntext"/>
        <w:spacing w:after="0"/>
        <w:jc w:val="both"/>
        <w:rPr>
          <w:rFonts w:asciiTheme="majorHAnsi" w:hAnsiTheme="majorHAnsi" w:cstheme="majorHAnsi"/>
          <w:bCs/>
        </w:rPr>
      </w:pPr>
    </w:p>
    <w:p w:rsidR="00815EE7" w:rsidRPr="00E17165" w:rsidRDefault="00815EE7" w:rsidP="00815EE7">
      <w:pPr>
        <w:pStyle w:val="Zkladntext"/>
        <w:spacing w:after="0"/>
        <w:jc w:val="both"/>
        <w:rPr>
          <w:rFonts w:asciiTheme="majorHAnsi" w:hAnsiTheme="majorHAnsi" w:cstheme="majorHAnsi"/>
          <w:bCs/>
        </w:rPr>
      </w:pPr>
      <w:r w:rsidRPr="00E17165">
        <w:rPr>
          <w:rFonts w:asciiTheme="majorHAnsi" w:hAnsiTheme="majorHAnsi" w:cstheme="majorHAnsi"/>
          <w:bCs/>
        </w:rPr>
        <w:lastRenderedPageBreak/>
        <w:t xml:space="preserve">Základným </w:t>
      </w:r>
      <w:proofErr w:type="spellStart"/>
      <w:r w:rsidRPr="00E17165">
        <w:rPr>
          <w:rFonts w:asciiTheme="majorHAnsi" w:hAnsiTheme="majorHAnsi" w:cstheme="majorHAnsi"/>
          <w:bCs/>
        </w:rPr>
        <w:t>preventívnym</w:t>
      </w:r>
      <w:proofErr w:type="spellEnd"/>
      <w:r w:rsidRPr="00E17165">
        <w:rPr>
          <w:rFonts w:asciiTheme="majorHAnsi" w:hAnsiTheme="majorHAnsi" w:cstheme="majorHAnsi"/>
          <w:bCs/>
        </w:rPr>
        <w:t xml:space="preserve"> </w:t>
      </w:r>
      <w:proofErr w:type="spellStart"/>
      <w:r w:rsidRPr="00E17165">
        <w:rPr>
          <w:rFonts w:asciiTheme="majorHAnsi" w:hAnsiTheme="majorHAnsi" w:cstheme="majorHAnsi"/>
          <w:bCs/>
        </w:rPr>
        <w:t>rámcom</w:t>
      </w:r>
      <w:proofErr w:type="spellEnd"/>
      <w:r w:rsidRPr="00E17165">
        <w:rPr>
          <w:rFonts w:asciiTheme="majorHAnsi" w:hAnsiTheme="majorHAnsi" w:cstheme="majorHAnsi"/>
          <w:bCs/>
        </w:rPr>
        <w:t>/</w:t>
      </w:r>
      <w:proofErr w:type="spellStart"/>
      <w:r w:rsidRPr="00E17165">
        <w:rPr>
          <w:rFonts w:asciiTheme="majorHAnsi" w:hAnsiTheme="majorHAnsi" w:cstheme="majorHAnsi"/>
          <w:bCs/>
        </w:rPr>
        <w:t>programom</w:t>
      </w:r>
      <w:proofErr w:type="spellEnd"/>
      <w:r w:rsidRPr="00E17165">
        <w:rPr>
          <w:rFonts w:asciiTheme="majorHAnsi" w:hAnsiTheme="majorHAnsi" w:cstheme="majorHAnsi"/>
          <w:bCs/>
        </w:rPr>
        <w:t xml:space="preserve"> ZŠ................., je ..............................</w:t>
      </w:r>
    </w:p>
    <w:p w:rsidR="00815EE7" w:rsidRDefault="00815EE7" w:rsidP="00815EE7">
      <w:pPr>
        <w:spacing w:after="0" w:line="240" w:lineRule="auto"/>
        <w:jc w:val="both"/>
        <w:rPr>
          <w:rFonts w:asciiTheme="majorHAnsi" w:hAnsiTheme="majorHAnsi" w:cstheme="majorHAnsi"/>
          <w:i/>
          <w:color w:val="FF0000"/>
          <w:sz w:val="24"/>
          <w:szCs w:val="24"/>
        </w:rPr>
      </w:pPr>
    </w:p>
    <w:p w:rsidR="00815EE7" w:rsidRPr="00E17165" w:rsidRDefault="00815EE7" w:rsidP="00815EE7">
      <w:pPr>
        <w:spacing w:after="0" w:line="240" w:lineRule="auto"/>
        <w:jc w:val="both"/>
        <w:rPr>
          <w:rFonts w:asciiTheme="majorHAnsi" w:hAnsiTheme="majorHAnsi" w:cstheme="majorHAnsi"/>
          <w:i/>
          <w:color w:val="FF0000"/>
          <w:sz w:val="24"/>
          <w:szCs w:val="24"/>
        </w:rPr>
      </w:pPr>
      <w:r w:rsidRPr="00E17165">
        <w:rPr>
          <w:rFonts w:asciiTheme="majorHAnsi" w:hAnsiTheme="majorHAnsi" w:cstheme="majorHAnsi"/>
          <w:i/>
          <w:color w:val="FF0000"/>
          <w:sz w:val="24"/>
          <w:szCs w:val="24"/>
        </w:rPr>
        <w:t>Táto smernica je v súlade s pravidlami zapracovanými v školskom poriadku školy.</w:t>
      </w:r>
    </w:p>
    <w:p w:rsidR="00815EE7" w:rsidRPr="00E17165" w:rsidRDefault="00815EE7" w:rsidP="00815EE7">
      <w:pPr>
        <w:spacing w:after="0" w:line="240" w:lineRule="auto"/>
        <w:jc w:val="both"/>
        <w:rPr>
          <w:rFonts w:asciiTheme="majorHAnsi" w:hAnsiTheme="majorHAnsi" w:cstheme="majorHAnsi"/>
          <w:i/>
          <w:color w:val="FF0000"/>
          <w:sz w:val="24"/>
          <w:szCs w:val="24"/>
        </w:rPr>
      </w:pPr>
      <w:r>
        <w:rPr>
          <w:rFonts w:asciiTheme="majorHAnsi" w:hAnsiTheme="majorHAnsi" w:cstheme="majorHAnsi"/>
          <w:i/>
          <w:color w:val="FF0000"/>
          <w:sz w:val="24"/>
          <w:szCs w:val="24"/>
        </w:rPr>
        <w:t>ŠTP, v</w:t>
      </w:r>
      <w:r w:rsidRPr="00E17165">
        <w:rPr>
          <w:rFonts w:asciiTheme="majorHAnsi" w:hAnsiTheme="majorHAnsi" w:cstheme="majorHAnsi"/>
          <w:i/>
          <w:color w:val="FF0000"/>
          <w:sz w:val="24"/>
          <w:szCs w:val="24"/>
        </w:rPr>
        <w:t xml:space="preserve">ýchovný poradca školy ako aj koordinátor prevencie drogových závislostí a iných </w:t>
      </w:r>
      <w:proofErr w:type="spellStart"/>
      <w:r w:rsidRPr="00E17165">
        <w:rPr>
          <w:rFonts w:asciiTheme="majorHAnsi" w:hAnsiTheme="majorHAnsi" w:cstheme="majorHAnsi"/>
          <w:i/>
          <w:color w:val="FF0000"/>
          <w:sz w:val="24"/>
          <w:szCs w:val="24"/>
        </w:rPr>
        <w:t>sociálno</w:t>
      </w:r>
      <w:proofErr w:type="spellEnd"/>
      <w:r w:rsidRPr="00E17165">
        <w:rPr>
          <w:rFonts w:asciiTheme="majorHAnsi" w:hAnsiTheme="majorHAnsi" w:cstheme="majorHAnsi"/>
          <w:i/>
          <w:color w:val="FF0000"/>
          <w:sz w:val="24"/>
          <w:szCs w:val="24"/>
        </w:rPr>
        <w:t>–patologických javov zapracujú ustanovenia tejto smernice do svojich plánov práce.</w:t>
      </w:r>
    </w:p>
    <w:p w:rsidR="00815EE7" w:rsidRPr="00E17165" w:rsidRDefault="00815EE7" w:rsidP="00815EE7">
      <w:pPr>
        <w:spacing w:after="0" w:line="240" w:lineRule="auto"/>
        <w:jc w:val="both"/>
        <w:rPr>
          <w:rFonts w:asciiTheme="majorHAnsi" w:hAnsiTheme="majorHAnsi" w:cstheme="majorHAnsi"/>
          <w:sz w:val="24"/>
          <w:szCs w:val="24"/>
        </w:rPr>
      </w:pPr>
      <w:r w:rsidRPr="00E17165">
        <w:rPr>
          <w:rFonts w:asciiTheme="majorHAnsi" w:hAnsiTheme="majorHAnsi" w:cstheme="majorHAnsi"/>
          <w:i/>
          <w:color w:val="FF0000"/>
          <w:sz w:val="24"/>
          <w:szCs w:val="24"/>
        </w:rPr>
        <w:t>S touto smernicou sú povinní oboznámiť žiakov školy</w:t>
      </w:r>
      <w:r>
        <w:rPr>
          <w:rFonts w:asciiTheme="majorHAnsi" w:hAnsiTheme="majorHAnsi" w:cstheme="majorHAnsi"/>
          <w:i/>
          <w:color w:val="FF0000"/>
          <w:sz w:val="24"/>
          <w:szCs w:val="24"/>
        </w:rPr>
        <w:t xml:space="preserve"> a ich rodičov,</w:t>
      </w:r>
      <w:r w:rsidRPr="00E17165">
        <w:rPr>
          <w:rFonts w:asciiTheme="majorHAnsi" w:hAnsiTheme="majorHAnsi" w:cstheme="majorHAnsi"/>
          <w:i/>
          <w:color w:val="FF0000"/>
          <w:sz w:val="24"/>
          <w:szCs w:val="24"/>
        </w:rPr>
        <w:t xml:space="preserve"> všetci triedni učitelia a túto skutočnosť zapísať do preberajúceho učiva v časti </w:t>
      </w:r>
      <w:r w:rsidRPr="00E17165">
        <w:rPr>
          <w:rFonts w:asciiTheme="majorHAnsi" w:hAnsiTheme="majorHAnsi" w:cstheme="majorHAnsi"/>
          <w:b/>
          <w:i/>
          <w:iCs/>
          <w:color w:val="FF0000"/>
          <w:sz w:val="24"/>
          <w:szCs w:val="24"/>
        </w:rPr>
        <w:t xml:space="preserve">„triednická hodina“ </w:t>
      </w:r>
      <w:r w:rsidRPr="00E17165">
        <w:rPr>
          <w:rFonts w:asciiTheme="majorHAnsi" w:hAnsiTheme="majorHAnsi" w:cstheme="majorHAnsi"/>
          <w:i/>
          <w:iCs/>
          <w:color w:val="FF0000"/>
          <w:sz w:val="24"/>
          <w:szCs w:val="24"/>
        </w:rPr>
        <w:t>(každoročne  do konca </w:t>
      </w:r>
      <w:proofErr w:type="spellStart"/>
      <w:r w:rsidRPr="00E17165">
        <w:rPr>
          <w:rFonts w:asciiTheme="majorHAnsi" w:hAnsiTheme="majorHAnsi" w:cstheme="majorHAnsi"/>
          <w:i/>
          <w:iCs/>
          <w:color w:val="FF0000"/>
          <w:sz w:val="24"/>
          <w:szCs w:val="24"/>
        </w:rPr>
        <w:t>mesiacia</w:t>
      </w:r>
      <w:proofErr w:type="spellEnd"/>
      <w:r w:rsidRPr="00E17165">
        <w:rPr>
          <w:rFonts w:asciiTheme="majorHAnsi" w:hAnsiTheme="majorHAnsi" w:cstheme="majorHAnsi"/>
          <w:i/>
          <w:iCs/>
          <w:color w:val="FF0000"/>
          <w:sz w:val="24"/>
          <w:szCs w:val="24"/>
        </w:rPr>
        <w:t xml:space="preserve"> október). Zároveň triedni učitelia dajú možnosť žiakom triedy počas triednickej hodiny podpísať  </w:t>
      </w:r>
      <w:r>
        <w:rPr>
          <w:rFonts w:asciiTheme="majorHAnsi" w:hAnsiTheme="majorHAnsi" w:cstheme="majorHAnsi"/>
          <w:i/>
          <w:iCs/>
          <w:color w:val="FF0000"/>
          <w:sz w:val="24"/>
          <w:szCs w:val="24"/>
        </w:rPr>
        <w:t>„</w:t>
      </w:r>
      <w:r w:rsidRPr="00163C76">
        <w:rPr>
          <w:rFonts w:asciiTheme="majorHAnsi" w:hAnsiTheme="majorHAnsi" w:cstheme="majorHAnsi"/>
          <w:i/>
          <w:iCs/>
          <w:color w:val="FF0000"/>
          <w:sz w:val="24"/>
          <w:szCs w:val="24"/>
        </w:rPr>
        <w:t xml:space="preserve">Dohodu medzi </w:t>
      </w:r>
      <w:r>
        <w:rPr>
          <w:rFonts w:asciiTheme="majorHAnsi" w:hAnsiTheme="majorHAnsi" w:cstheme="majorHAnsi"/>
          <w:i/>
          <w:iCs/>
          <w:color w:val="FF0000"/>
          <w:sz w:val="24"/>
          <w:szCs w:val="24"/>
        </w:rPr>
        <w:t>ZŠ......................</w:t>
      </w:r>
      <w:r w:rsidRPr="00163C76">
        <w:rPr>
          <w:rFonts w:asciiTheme="majorHAnsi" w:hAnsiTheme="majorHAnsi" w:cstheme="majorHAnsi"/>
          <w:i/>
          <w:iCs/>
          <w:color w:val="FF0000"/>
          <w:sz w:val="24"/>
          <w:szCs w:val="24"/>
        </w:rPr>
        <w:t xml:space="preserve">  o</w:t>
      </w:r>
      <w:r>
        <w:rPr>
          <w:rFonts w:asciiTheme="majorHAnsi" w:hAnsiTheme="majorHAnsi" w:cstheme="majorHAnsi"/>
          <w:i/>
          <w:iCs/>
          <w:color w:val="FF0000"/>
          <w:sz w:val="24"/>
          <w:szCs w:val="24"/>
        </w:rPr>
        <w:t xml:space="preserve"> porozumení a </w:t>
      </w:r>
      <w:r w:rsidRPr="00163C76">
        <w:rPr>
          <w:rFonts w:asciiTheme="majorHAnsi" w:hAnsiTheme="majorHAnsi" w:cstheme="majorHAnsi"/>
          <w:i/>
          <w:iCs/>
          <w:color w:val="FF0000"/>
          <w:sz w:val="24"/>
          <w:szCs w:val="24"/>
        </w:rPr>
        <w:t xml:space="preserve">netolerovaní </w:t>
      </w:r>
      <w:proofErr w:type="spellStart"/>
      <w:r w:rsidRPr="00163C76">
        <w:rPr>
          <w:rFonts w:asciiTheme="majorHAnsi" w:hAnsiTheme="majorHAnsi" w:cstheme="majorHAnsi"/>
          <w:i/>
          <w:iCs/>
          <w:color w:val="FF0000"/>
          <w:sz w:val="24"/>
          <w:szCs w:val="24"/>
        </w:rPr>
        <w:t>šikany</w:t>
      </w:r>
      <w:proofErr w:type="spellEnd"/>
      <w:r w:rsidRPr="00163C76">
        <w:rPr>
          <w:rFonts w:asciiTheme="majorHAnsi" w:hAnsiTheme="majorHAnsi" w:cstheme="majorHAnsi"/>
          <w:i/>
          <w:iCs/>
          <w:color w:val="FF0000"/>
          <w:sz w:val="24"/>
          <w:szCs w:val="24"/>
        </w:rPr>
        <w:t xml:space="preserve"> v  škole.</w:t>
      </w:r>
    </w:p>
    <w:p w:rsidR="00815EE7" w:rsidRPr="00E17165" w:rsidRDefault="00815EE7" w:rsidP="00815EE7">
      <w:pPr>
        <w:spacing w:after="0" w:line="240" w:lineRule="auto"/>
        <w:jc w:val="both"/>
        <w:rPr>
          <w:rFonts w:asciiTheme="majorHAnsi" w:hAnsiTheme="majorHAnsi" w:cstheme="majorHAnsi"/>
          <w:i/>
          <w:color w:val="FF0000"/>
          <w:sz w:val="24"/>
          <w:szCs w:val="24"/>
        </w:rPr>
      </w:pPr>
    </w:p>
    <w:p w:rsidR="00815EE7" w:rsidRPr="00E17165" w:rsidRDefault="00815EE7" w:rsidP="00815EE7">
      <w:pPr>
        <w:spacing w:after="0" w:line="240" w:lineRule="auto"/>
        <w:jc w:val="both"/>
        <w:rPr>
          <w:rFonts w:asciiTheme="majorHAnsi" w:hAnsiTheme="majorHAnsi" w:cstheme="majorHAnsi"/>
          <w:i/>
          <w:color w:val="FF0000"/>
          <w:sz w:val="24"/>
          <w:szCs w:val="24"/>
        </w:rPr>
      </w:pPr>
      <w:r w:rsidRPr="00E17165">
        <w:rPr>
          <w:rFonts w:asciiTheme="majorHAnsi" w:hAnsiTheme="majorHAnsi" w:cstheme="majorHAnsi"/>
          <w:i/>
          <w:color w:val="FF0000"/>
          <w:sz w:val="24"/>
          <w:szCs w:val="24"/>
        </w:rPr>
        <w:t xml:space="preserve">Vedenie školy zabezpečí vzdelávanie v oblasti prevencie šikanovania </w:t>
      </w:r>
      <w:r>
        <w:rPr>
          <w:rFonts w:asciiTheme="majorHAnsi" w:hAnsiTheme="majorHAnsi" w:cstheme="majorHAnsi"/>
          <w:i/>
          <w:color w:val="FF0000"/>
          <w:sz w:val="24"/>
          <w:szCs w:val="24"/>
        </w:rPr>
        <w:t>v bežných predmetoch a </w:t>
      </w:r>
      <w:r w:rsidRPr="00E17165">
        <w:rPr>
          <w:rFonts w:asciiTheme="majorHAnsi" w:hAnsiTheme="majorHAnsi" w:cstheme="majorHAnsi"/>
          <w:i/>
          <w:color w:val="FF0000"/>
          <w:sz w:val="24"/>
          <w:szCs w:val="24"/>
        </w:rPr>
        <w:t xml:space="preserve">najmä </w:t>
      </w:r>
      <w:r>
        <w:rPr>
          <w:rFonts w:asciiTheme="majorHAnsi" w:hAnsiTheme="majorHAnsi" w:cstheme="majorHAnsi"/>
          <w:i/>
          <w:color w:val="FF0000"/>
          <w:sz w:val="24"/>
          <w:szCs w:val="24"/>
        </w:rPr>
        <w:t xml:space="preserve">predmetoch </w:t>
      </w:r>
      <w:r w:rsidRPr="00E17165">
        <w:rPr>
          <w:rFonts w:asciiTheme="majorHAnsi" w:hAnsiTheme="majorHAnsi" w:cstheme="majorHAnsi"/>
          <w:i/>
          <w:color w:val="FF0000"/>
          <w:sz w:val="24"/>
          <w:szCs w:val="24"/>
        </w:rPr>
        <w:t xml:space="preserve">triednych učiteľov, koordinátora prevencie a výchovného  poradcu. </w:t>
      </w:r>
    </w:p>
    <w:p w:rsidR="00815EE7" w:rsidRPr="00E17165" w:rsidRDefault="00815EE7" w:rsidP="00815EE7">
      <w:pPr>
        <w:spacing w:after="0" w:line="240" w:lineRule="auto"/>
        <w:jc w:val="both"/>
        <w:rPr>
          <w:rFonts w:asciiTheme="majorHAnsi" w:hAnsiTheme="majorHAnsi" w:cstheme="majorHAnsi"/>
          <w:i/>
          <w:color w:val="FF0000"/>
          <w:sz w:val="24"/>
          <w:szCs w:val="24"/>
        </w:rPr>
      </w:pPr>
      <w:r w:rsidRPr="00E17165">
        <w:rPr>
          <w:rFonts w:asciiTheme="majorHAnsi" w:hAnsiTheme="majorHAnsi" w:cstheme="majorHAnsi"/>
          <w:i/>
          <w:color w:val="FF0000"/>
          <w:sz w:val="24"/>
          <w:szCs w:val="24"/>
        </w:rPr>
        <w:t xml:space="preserve">Táto smernica bude zverejnená na informačnej tabuli školy </w:t>
      </w:r>
      <w:r w:rsidRPr="00E17165">
        <w:rPr>
          <w:rFonts w:asciiTheme="majorHAnsi" w:hAnsiTheme="majorHAnsi" w:cstheme="majorHAnsi"/>
          <w:b/>
          <w:bCs/>
          <w:i/>
          <w:color w:val="FF0000"/>
          <w:sz w:val="24"/>
          <w:szCs w:val="24"/>
        </w:rPr>
        <w:t>(pre žiakov</w:t>
      </w:r>
      <w:r>
        <w:rPr>
          <w:rFonts w:asciiTheme="majorHAnsi" w:hAnsiTheme="majorHAnsi" w:cstheme="majorHAnsi"/>
          <w:b/>
          <w:bCs/>
          <w:i/>
          <w:color w:val="FF0000"/>
          <w:sz w:val="24"/>
          <w:szCs w:val="24"/>
        </w:rPr>
        <w:t xml:space="preserve"> a rodičov</w:t>
      </w:r>
      <w:r w:rsidRPr="00E17165">
        <w:rPr>
          <w:rFonts w:asciiTheme="majorHAnsi" w:hAnsiTheme="majorHAnsi" w:cstheme="majorHAnsi"/>
          <w:b/>
          <w:bCs/>
          <w:i/>
          <w:color w:val="FF0000"/>
          <w:sz w:val="24"/>
          <w:szCs w:val="24"/>
        </w:rPr>
        <w:t>)</w:t>
      </w:r>
      <w:r w:rsidRPr="00E17165">
        <w:rPr>
          <w:rFonts w:asciiTheme="majorHAnsi" w:hAnsiTheme="majorHAnsi" w:cstheme="majorHAnsi"/>
          <w:i/>
          <w:color w:val="FF0000"/>
          <w:sz w:val="24"/>
          <w:szCs w:val="24"/>
        </w:rPr>
        <w:t xml:space="preserve">, v  zborovni </w:t>
      </w:r>
      <w:r w:rsidRPr="00E17165">
        <w:rPr>
          <w:rFonts w:asciiTheme="majorHAnsi" w:hAnsiTheme="majorHAnsi" w:cstheme="majorHAnsi"/>
          <w:b/>
          <w:bCs/>
          <w:i/>
          <w:color w:val="FF0000"/>
          <w:sz w:val="24"/>
          <w:szCs w:val="24"/>
        </w:rPr>
        <w:t xml:space="preserve">(pre pedagogických a nepedagogických zamestnancov školy) </w:t>
      </w:r>
      <w:r w:rsidRPr="00E17165">
        <w:rPr>
          <w:rFonts w:asciiTheme="majorHAnsi" w:hAnsiTheme="majorHAnsi" w:cstheme="majorHAnsi"/>
          <w:i/>
          <w:color w:val="FF0000"/>
          <w:sz w:val="24"/>
          <w:szCs w:val="24"/>
        </w:rPr>
        <w:t xml:space="preserve">ako aj na webovej stránke školy. Súčasne ju </w:t>
      </w:r>
      <w:proofErr w:type="spellStart"/>
      <w:r w:rsidRPr="00E17165">
        <w:rPr>
          <w:rFonts w:asciiTheme="majorHAnsi" w:hAnsiTheme="majorHAnsi" w:cstheme="majorHAnsi"/>
          <w:i/>
          <w:color w:val="FF0000"/>
          <w:sz w:val="24"/>
          <w:szCs w:val="24"/>
        </w:rPr>
        <w:t>obdržia</w:t>
      </w:r>
      <w:proofErr w:type="spellEnd"/>
      <w:r w:rsidRPr="00E17165">
        <w:rPr>
          <w:rFonts w:asciiTheme="majorHAnsi" w:hAnsiTheme="majorHAnsi" w:cstheme="majorHAnsi"/>
          <w:i/>
          <w:color w:val="FF0000"/>
          <w:sz w:val="24"/>
          <w:szCs w:val="24"/>
        </w:rPr>
        <w:t xml:space="preserve"> všetci triedni učitelia</w:t>
      </w:r>
      <w:r>
        <w:rPr>
          <w:rFonts w:asciiTheme="majorHAnsi" w:hAnsiTheme="majorHAnsi" w:cstheme="majorHAnsi"/>
          <w:i/>
          <w:color w:val="FF0000"/>
          <w:sz w:val="24"/>
          <w:szCs w:val="24"/>
        </w:rPr>
        <w:t>, zákonný zástupcovia žiakov na pripomienkovanie</w:t>
      </w:r>
      <w:r w:rsidRPr="00E17165">
        <w:rPr>
          <w:rFonts w:asciiTheme="majorHAnsi" w:hAnsiTheme="majorHAnsi" w:cstheme="majorHAnsi"/>
          <w:i/>
          <w:color w:val="FF0000"/>
          <w:sz w:val="24"/>
          <w:szCs w:val="24"/>
        </w:rPr>
        <w:t>.</w:t>
      </w:r>
    </w:p>
    <w:p w:rsidR="00815EE7" w:rsidRDefault="00815EE7" w:rsidP="00815EE7">
      <w:pPr>
        <w:spacing w:after="0" w:line="240" w:lineRule="auto"/>
        <w:jc w:val="both"/>
        <w:rPr>
          <w:rFonts w:asciiTheme="majorHAnsi" w:hAnsiTheme="majorHAnsi" w:cstheme="majorHAnsi"/>
          <w:b/>
          <w:sz w:val="24"/>
          <w:szCs w:val="24"/>
        </w:rPr>
      </w:pPr>
    </w:p>
    <w:p w:rsidR="00815EE7" w:rsidRPr="00E17165" w:rsidRDefault="00815EE7" w:rsidP="00815EE7">
      <w:pPr>
        <w:spacing w:after="0" w:line="240" w:lineRule="auto"/>
        <w:jc w:val="both"/>
        <w:rPr>
          <w:rFonts w:asciiTheme="majorHAnsi" w:hAnsiTheme="majorHAnsi" w:cstheme="majorHAnsi"/>
          <w:b/>
          <w:i/>
          <w:color w:val="FF0000"/>
          <w:sz w:val="24"/>
          <w:szCs w:val="24"/>
        </w:rPr>
      </w:pPr>
      <w:r w:rsidRPr="00E17165">
        <w:rPr>
          <w:rFonts w:asciiTheme="majorHAnsi" w:hAnsiTheme="majorHAnsi" w:cstheme="majorHAnsi"/>
          <w:b/>
          <w:i/>
          <w:color w:val="FF0000"/>
          <w:sz w:val="24"/>
          <w:szCs w:val="24"/>
        </w:rPr>
        <w:t>Riaditeľ školy:</w:t>
      </w:r>
    </w:p>
    <w:p w:rsidR="00815EE7" w:rsidRPr="00E17165" w:rsidRDefault="00815EE7" w:rsidP="00815EE7">
      <w:pPr>
        <w:spacing w:after="0" w:line="240" w:lineRule="auto"/>
        <w:jc w:val="both"/>
        <w:rPr>
          <w:rFonts w:asciiTheme="majorHAnsi" w:hAnsiTheme="majorHAnsi" w:cstheme="majorHAnsi"/>
          <w:color w:val="FF0000"/>
          <w:sz w:val="24"/>
          <w:szCs w:val="24"/>
        </w:rPr>
      </w:pPr>
      <w:r w:rsidRPr="00E17165">
        <w:rPr>
          <w:rFonts w:asciiTheme="majorHAnsi" w:hAnsiTheme="majorHAnsi" w:cstheme="majorHAnsi"/>
          <w:color w:val="FF0000"/>
          <w:sz w:val="24"/>
          <w:szCs w:val="24"/>
        </w:rPr>
        <w:t>Sleduje problémy celej školy a robí personálne a organizačné opatrenia k zlepšovaniu vzájomného spolužitia na škole</w:t>
      </w:r>
      <w:r>
        <w:rPr>
          <w:rFonts w:asciiTheme="majorHAnsi" w:hAnsiTheme="majorHAnsi" w:cstheme="majorHAnsi"/>
          <w:color w:val="FF0000"/>
          <w:sz w:val="24"/>
          <w:szCs w:val="24"/>
        </w:rPr>
        <w:t xml:space="preserve"> zavedením </w:t>
      </w:r>
      <w:r w:rsidRPr="003E2DA6">
        <w:rPr>
          <w:rFonts w:asciiTheme="majorHAnsi" w:hAnsiTheme="majorHAnsi" w:cstheme="majorHAnsi"/>
          <w:b/>
          <w:bCs/>
          <w:color w:val="FF0000"/>
          <w:sz w:val="24"/>
          <w:szCs w:val="24"/>
        </w:rPr>
        <w:t>ŠTP</w:t>
      </w:r>
      <w:r w:rsidRPr="00E17165">
        <w:rPr>
          <w:rFonts w:asciiTheme="majorHAnsi" w:hAnsiTheme="majorHAnsi" w:cstheme="majorHAnsi"/>
          <w:color w:val="FF0000"/>
          <w:sz w:val="24"/>
          <w:szCs w:val="24"/>
        </w:rPr>
        <w:t xml:space="preserve">. Odporúča </w:t>
      </w:r>
      <w:r>
        <w:rPr>
          <w:rFonts w:asciiTheme="majorHAnsi" w:hAnsiTheme="majorHAnsi" w:cstheme="majorHAnsi"/>
          <w:color w:val="FF0000"/>
          <w:sz w:val="24"/>
          <w:szCs w:val="24"/>
        </w:rPr>
        <w:t xml:space="preserve">a podporuje </w:t>
      </w:r>
      <w:r w:rsidRPr="00E17165">
        <w:rPr>
          <w:rFonts w:asciiTheme="majorHAnsi" w:hAnsiTheme="majorHAnsi" w:cstheme="majorHAnsi"/>
          <w:color w:val="FF0000"/>
          <w:sz w:val="24"/>
          <w:szCs w:val="24"/>
        </w:rPr>
        <w:t>kombinované stretnutia za účasti rodičov.</w:t>
      </w:r>
    </w:p>
    <w:p w:rsidR="00815EE7" w:rsidRPr="00E17165" w:rsidRDefault="00815EE7" w:rsidP="00815EE7">
      <w:pPr>
        <w:pStyle w:val="Zkladntext"/>
        <w:spacing w:after="0"/>
        <w:jc w:val="both"/>
        <w:rPr>
          <w:rFonts w:asciiTheme="majorHAnsi" w:hAnsiTheme="majorHAnsi" w:cstheme="majorHAnsi"/>
          <w:bCs/>
          <w:color w:val="FF0000"/>
        </w:rPr>
      </w:pPr>
      <w:r w:rsidRPr="00E17165">
        <w:rPr>
          <w:rFonts w:asciiTheme="majorHAnsi" w:hAnsiTheme="majorHAnsi" w:cstheme="majorHAnsi"/>
          <w:color w:val="FF0000"/>
        </w:rPr>
        <w:t xml:space="preserve">Je </w:t>
      </w:r>
      <w:proofErr w:type="spellStart"/>
      <w:r w:rsidRPr="00E17165">
        <w:rPr>
          <w:rFonts w:asciiTheme="majorHAnsi" w:hAnsiTheme="majorHAnsi" w:cstheme="majorHAnsi"/>
          <w:color w:val="FF0000"/>
        </w:rPr>
        <w:t>zodpovedný</w:t>
      </w:r>
      <w:proofErr w:type="spellEnd"/>
      <w:r w:rsidRPr="00E17165">
        <w:rPr>
          <w:rFonts w:asciiTheme="majorHAnsi" w:hAnsiTheme="majorHAnsi" w:cstheme="majorHAnsi"/>
          <w:color w:val="FF0000"/>
        </w:rPr>
        <w:t xml:space="preserve"> za systémové aktivity školy v oblasti </w:t>
      </w:r>
      <w:proofErr w:type="spellStart"/>
      <w:r w:rsidRPr="00E17165">
        <w:rPr>
          <w:rFonts w:asciiTheme="majorHAnsi" w:hAnsiTheme="majorHAnsi" w:cstheme="majorHAnsi"/>
          <w:color w:val="FF0000"/>
        </w:rPr>
        <w:t>prevencie</w:t>
      </w:r>
      <w:proofErr w:type="spellEnd"/>
      <w:r w:rsidRPr="00E17165">
        <w:rPr>
          <w:rFonts w:asciiTheme="majorHAnsi" w:hAnsiTheme="majorHAnsi" w:cstheme="majorHAnsi"/>
          <w:color w:val="FF0000"/>
        </w:rPr>
        <w:t xml:space="preserve"> </w:t>
      </w:r>
      <w:proofErr w:type="spellStart"/>
      <w:r w:rsidRPr="00E17165">
        <w:rPr>
          <w:rFonts w:asciiTheme="majorHAnsi" w:hAnsiTheme="majorHAnsi" w:cstheme="majorHAnsi"/>
          <w:color w:val="FF0000"/>
        </w:rPr>
        <w:t>šikanovania</w:t>
      </w:r>
      <w:proofErr w:type="spellEnd"/>
      <w:r>
        <w:rPr>
          <w:rFonts w:asciiTheme="majorHAnsi" w:hAnsiTheme="majorHAnsi" w:cstheme="majorHAnsi"/>
          <w:color w:val="FF0000"/>
        </w:rPr>
        <w:t xml:space="preserve"> a </w:t>
      </w:r>
      <w:proofErr w:type="spellStart"/>
      <w:r>
        <w:rPr>
          <w:rFonts w:asciiTheme="majorHAnsi" w:hAnsiTheme="majorHAnsi" w:cstheme="majorHAnsi"/>
          <w:color w:val="FF0000"/>
        </w:rPr>
        <w:t>plnú</w:t>
      </w:r>
      <w:proofErr w:type="spellEnd"/>
      <w:r>
        <w:rPr>
          <w:rFonts w:asciiTheme="majorHAnsi" w:hAnsiTheme="majorHAnsi" w:cstheme="majorHAnsi"/>
          <w:color w:val="FF0000"/>
        </w:rPr>
        <w:t xml:space="preserve"> </w:t>
      </w:r>
      <w:proofErr w:type="spellStart"/>
      <w:r>
        <w:rPr>
          <w:rFonts w:asciiTheme="majorHAnsi" w:hAnsiTheme="majorHAnsi" w:cstheme="majorHAnsi"/>
          <w:color w:val="FF0000"/>
        </w:rPr>
        <w:t>funkčnosť</w:t>
      </w:r>
      <w:proofErr w:type="spellEnd"/>
      <w:r>
        <w:rPr>
          <w:rFonts w:asciiTheme="majorHAnsi" w:hAnsiTheme="majorHAnsi" w:cstheme="majorHAnsi"/>
          <w:color w:val="FF0000"/>
        </w:rPr>
        <w:t xml:space="preserve"> </w:t>
      </w:r>
      <w:r w:rsidRPr="003E2DA6">
        <w:rPr>
          <w:rFonts w:asciiTheme="majorHAnsi" w:hAnsiTheme="majorHAnsi" w:cstheme="majorHAnsi"/>
          <w:b/>
          <w:bCs/>
          <w:color w:val="FF0000"/>
        </w:rPr>
        <w:t>ŠTP</w:t>
      </w:r>
      <w:r w:rsidRPr="00E17165">
        <w:rPr>
          <w:rFonts w:asciiTheme="majorHAnsi" w:hAnsiTheme="majorHAnsi" w:cstheme="majorHAnsi"/>
          <w:color w:val="FF0000"/>
        </w:rPr>
        <w:t xml:space="preserve">. </w:t>
      </w:r>
    </w:p>
    <w:p w:rsidR="00815EE7" w:rsidRPr="00E17165" w:rsidRDefault="00815EE7" w:rsidP="00815EE7">
      <w:pPr>
        <w:spacing w:after="0" w:line="240" w:lineRule="auto"/>
        <w:jc w:val="both"/>
        <w:rPr>
          <w:rFonts w:asciiTheme="majorHAnsi" w:hAnsiTheme="majorHAnsi" w:cstheme="majorHAnsi"/>
          <w:color w:val="FF0000"/>
          <w:sz w:val="24"/>
          <w:szCs w:val="24"/>
        </w:rPr>
      </w:pPr>
    </w:p>
    <w:p w:rsidR="00815EE7" w:rsidRPr="00E17165" w:rsidRDefault="00815EE7" w:rsidP="00815EE7">
      <w:pPr>
        <w:tabs>
          <w:tab w:val="left" w:pos="5954"/>
        </w:tabs>
        <w:spacing w:after="0" w:line="240" w:lineRule="auto"/>
        <w:jc w:val="both"/>
        <w:rPr>
          <w:rFonts w:asciiTheme="majorHAnsi" w:hAnsiTheme="majorHAnsi" w:cstheme="majorHAnsi"/>
          <w:b/>
          <w:i/>
          <w:color w:val="FF0000"/>
          <w:sz w:val="24"/>
          <w:szCs w:val="24"/>
        </w:rPr>
      </w:pPr>
      <w:r w:rsidRPr="00E17165">
        <w:rPr>
          <w:rFonts w:asciiTheme="majorHAnsi" w:hAnsiTheme="majorHAnsi" w:cstheme="majorHAnsi"/>
          <w:b/>
          <w:i/>
          <w:color w:val="FF0000"/>
          <w:sz w:val="24"/>
          <w:szCs w:val="24"/>
        </w:rPr>
        <w:t>Pedagógovia:</w:t>
      </w:r>
    </w:p>
    <w:p w:rsidR="00815EE7" w:rsidRPr="00E17165" w:rsidRDefault="00815EE7" w:rsidP="00815EE7">
      <w:pPr>
        <w:spacing w:after="0" w:line="240" w:lineRule="auto"/>
        <w:jc w:val="both"/>
        <w:rPr>
          <w:rFonts w:asciiTheme="majorHAnsi" w:hAnsiTheme="majorHAnsi" w:cstheme="majorHAnsi"/>
          <w:color w:val="FF0000"/>
          <w:sz w:val="24"/>
          <w:szCs w:val="24"/>
        </w:rPr>
      </w:pPr>
      <w:r w:rsidRPr="00E17165">
        <w:rPr>
          <w:rFonts w:asciiTheme="majorHAnsi" w:hAnsiTheme="majorHAnsi" w:cstheme="majorHAnsi"/>
          <w:color w:val="FF0000"/>
          <w:sz w:val="24"/>
          <w:szCs w:val="24"/>
        </w:rPr>
        <w:t xml:space="preserve">Vo výučbe využívajú princípy a metódy v rámci kompetencie školy, žiakov vedú k osvojovaniu noriem medziľudských vzťahov založených na demokratických princípoch, pričom rešpektujú individualitu žiaka, pomáhajú rozvíjať pozitívne medziľudské vzťahy. Vykonávajú priebežnú diagnostiku žiakov a podieľajú sa na odhaľovaní šikanovania na škole a vyšetrovaní počiatočnej </w:t>
      </w:r>
      <w:proofErr w:type="spellStart"/>
      <w:r w:rsidRPr="00E17165">
        <w:rPr>
          <w:rFonts w:asciiTheme="majorHAnsi" w:hAnsiTheme="majorHAnsi" w:cstheme="majorHAnsi"/>
          <w:color w:val="FF0000"/>
          <w:sz w:val="24"/>
          <w:szCs w:val="24"/>
        </w:rPr>
        <w:t>šikany</w:t>
      </w:r>
      <w:proofErr w:type="spellEnd"/>
      <w:r>
        <w:rPr>
          <w:rFonts w:asciiTheme="majorHAnsi" w:hAnsiTheme="majorHAnsi" w:cstheme="majorHAnsi"/>
          <w:color w:val="FF0000"/>
          <w:sz w:val="24"/>
          <w:szCs w:val="24"/>
        </w:rPr>
        <w:t xml:space="preserve"> v úzkej spolupráci so </w:t>
      </w:r>
      <w:r w:rsidRPr="003E2DA6">
        <w:rPr>
          <w:rFonts w:asciiTheme="majorHAnsi" w:hAnsiTheme="majorHAnsi" w:cstheme="majorHAnsi"/>
          <w:b/>
          <w:bCs/>
          <w:color w:val="FF0000"/>
          <w:sz w:val="24"/>
          <w:szCs w:val="24"/>
        </w:rPr>
        <w:t>ŠTP</w:t>
      </w:r>
      <w:r w:rsidRPr="00E17165">
        <w:rPr>
          <w:rFonts w:asciiTheme="majorHAnsi" w:hAnsiTheme="majorHAnsi" w:cstheme="majorHAnsi"/>
          <w:color w:val="FF0000"/>
          <w:sz w:val="24"/>
          <w:szCs w:val="24"/>
        </w:rPr>
        <w:t xml:space="preserve">. </w:t>
      </w:r>
    </w:p>
    <w:p w:rsidR="00815EE7" w:rsidRDefault="00815EE7" w:rsidP="00815EE7">
      <w:pPr>
        <w:spacing w:after="0" w:line="240" w:lineRule="auto"/>
        <w:rPr>
          <w:rFonts w:asciiTheme="majorHAnsi" w:hAnsiTheme="majorHAnsi" w:cstheme="majorHAnsi"/>
          <w:b/>
          <w:bCs/>
          <w:sz w:val="24"/>
          <w:szCs w:val="24"/>
        </w:rPr>
      </w:pPr>
    </w:p>
    <w:p w:rsidR="00815EE7" w:rsidRPr="00907C67" w:rsidRDefault="00815EE7" w:rsidP="00815EE7">
      <w:pPr>
        <w:spacing w:after="0" w:line="240" w:lineRule="auto"/>
        <w:rPr>
          <w:rFonts w:asciiTheme="majorHAnsi" w:hAnsiTheme="majorHAnsi" w:cstheme="majorHAnsi"/>
          <w:b/>
          <w:bCs/>
          <w:sz w:val="24"/>
          <w:szCs w:val="24"/>
        </w:rPr>
      </w:pPr>
      <w:r w:rsidRPr="00E17165">
        <w:rPr>
          <w:rFonts w:asciiTheme="majorHAnsi" w:hAnsiTheme="majorHAnsi" w:cstheme="majorHAnsi"/>
          <w:b/>
          <w:bCs/>
          <w:sz w:val="24"/>
          <w:szCs w:val="24"/>
        </w:rPr>
        <w:t>Opatrenia na riešenie situácie</w:t>
      </w:r>
    </w:p>
    <w:p w:rsidR="00815EE7" w:rsidRPr="00E17165" w:rsidRDefault="00815EE7" w:rsidP="00815EE7">
      <w:pPr>
        <w:spacing w:after="0" w:line="240" w:lineRule="auto"/>
        <w:rPr>
          <w:rFonts w:asciiTheme="majorHAnsi" w:hAnsiTheme="majorHAnsi" w:cstheme="majorHAnsi"/>
          <w:color w:val="FF0000"/>
          <w:sz w:val="24"/>
          <w:szCs w:val="24"/>
        </w:rPr>
      </w:pPr>
      <w:r w:rsidRPr="00E17165">
        <w:rPr>
          <w:rFonts w:asciiTheme="majorHAnsi" w:hAnsiTheme="majorHAnsi" w:cstheme="majorHAnsi"/>
          <w:color w:val="FF0000"/>
          <w:sz w:val="24"/>
          <w:szCs w:val="24"/>
        </w:rPr>
        <w:t>V prípade, že sa vyskytne prípad šikanovania, budú sa používať tieto opatrenia:</w:t>
      </w:r>
    </w:p>
    <w:p w:rsidR="00815EE7" w:rsidRPr="00E17165" w:rsidRDefault="00815EE7" w:rsidP="007419C5">
      <w:pPr>
        <w:numPr>
          <w:ilvl w:val="0"/>
          <w:numId w:val="17"/>
        </w:numPr>
        <w:spacing w:after="0" w:line="240" w:lineRule="auto"/>
        <w:rPr>
          <w:rFonts w:asciiTheme="majorHAnsi" w:hAnsiTheme="majorHAnsi" w:cstheme="majorHAnsi"/>
          <w:iCs/>
          <w:color w:val="FF0000"/>
          <w:sz w:val="24"/>
          <w:szCs w:val="24"/>
        </w:rPr>
      </w:pPr>
      <w:r w:rsidRPr="00E17165">
        <w:rPr>
          <w:rFonts w:asciiTheme="majorHAnsi" w:hAnsiTheme="majorHAnsi" w:cstheme="majorHAnsi"/>
          <w:iCs/>
          <w:color w:val="FF0000"/>
          <w:sz w:val="24"/>
          <w:szCs w:val="24"/>
        </w:rPr>
        <w:t xml:space="preserve">Opatrenia pre obete </w:t>
      </w:r>
      <w:proofErr w:type="spellStart"/>
      <w:r w:rsidRPr="00E17165">
        <w:rPr>
          <w:rFonts w:asciiTheme="majorHAnsi" w:hAnsiTheme="majorHAnsi" w:cstheme="majorHAnsi"/>
          <w:iCs/>
          <w:color w:val="FF0000"/>
          <w:sz w:val="24"/>
          <w:szCs w:val="24"/>
        </w:rPr>
        <w:t>šikany</w:t>
      </w:r>
      <w:proofErr w:type="spellEnd"/>
      <w:r w:rsidRPr="00E17165">
        <w:rPr>
          <w:rFonts w:asciiTheme="majorHAnsi" w:hAnsiTheme="majorHAnsi" w:cstheme="majorHAnsi"/>
          <w:iCs/>
          <w:color w:val="FF0000"/>
          <w:sz w:val="24"/>
          <w:szCs w:val="24"/>
        </w:rPr>
        <w:t>:</w:t>
      </w:r>
    </w:p>
    <w:p w:rsidR="00815EE7" w:rsidRPr="00E17165" w:rsidRDefault="00815EE7" w:rsidP="007419C5">
      <w:pPr>
        <w:numPr>
          <w:ilvl w:val="1"/>
          <w:numId w:val="17"/>
        </w:numPr>
        <w:spacing w:after="0" w:line="240" w:lineRule="auto"/>
        <w:rPr>
          <w:rFonts w:asciiTheme="majorHAnsi" w:hAnsiTheme="majorHAnsi" w:cstheme="majorHAnsi"/>
          <w:iCs/>
          <w:color w:val="FF0000"/>
          <w:sz w:val="24"/>
          <w:szCs w:val="24"/>
        </w:rPr>
      </w:pPr>
      <w:r w:rsidRPr="00E17165">
        <w:rPr>
          <w:rFonts w:asciiTheme="majorHAnsi" w:hAnsiTheme="majorHAnsi" w:cstheme="majorHAnsi"/>
          <w:color w:val="FF0000"/>
          <w:sz w:val="24"/>
          <w:szCs w:val="24"/>
        </w:rPr>
        <w:t xml:space="preserve">odporučiť rodičom žiakov/žiakovi vyhľadať odbornú psychologickú resp. psychiatrickú starostlivosť </w:t>
      </w:r>
      <w:r w:rsidRPr="00E17165">
        <w:rPr>
          <w:rFonts w:asciiTheme="majorHAnsi" w:hAnsiTheme="majorHAnsi" w:cstheme="majorHAnsi"/>
          <w:iCs/>
          <w:color w:val="FF0000"/>
          <w:sz w:val="24"/>
          <w:szCs w:val="24"/>
        </w:rPr>
        <w:t>(</w:t>
      </w:r>
      <w:proofErr w:type="spellStart"/>
      <w:r w:rsidRPr="00E17165">
        <w:rPr>
          <w:rFonts w:asciiTheme="majorHAnsi" w:hAnsiTheme="majorHAnsi" w:cstheme="majorHAnsi"/>
          <w:iCs/>
          <w:color w:val="FF0000"/>
          <w:sz w:val="24"/>
          <w:szCs w:val="24"/>
        </w:rPr>
        <w:t>CPPPaP</w:t>
      </w:r>
      <w:proofErr w:type="spellEnd"/>
      <w:r w:rsidRPr="00E17165">
        <w:rPr>
          <w:rFonts w:asciiTheme="majorHAnsi" w:hAnsiTheme="majorHAnsi" w:cstheme="majorHAnsi"/>
          <w:iCs/>
          <w:color w:val="FF0000"/>
          <w:sz w:val="24"/>
          <w:szCs w:val="24"/>
        </w:rPr>
        <w:t xml:space="preserve"> </w:t>
      </w:r>
      <w:r>
        <w:rPr>
          <w:rFonts w:asciiTheme="majorHAnsi" w:eastAsia="Times New Roman" w:hAnsiTheme="majorHAnsi" w:cstheme="majorHAnsi"/>
          <w:bCs/>
          <w:color w:val="000000"/>
          <w:sz w:val="24"/>
          <w:szCs w:val="24"/>
          <w:lang w:eastAsia="sk-SK"/>
        </w:rPr>
        <w:t>Námestovo</w:t>
      </w:r>
      <w:r w:rsidRPr="00E17165">
        <w:rPr>
          <w:rFonts w:asciiTheme="majorHAnsi" w:hAnsiTheme="majorHAnsi" w:cstheme="majorHAnsi"/>
          <w:iCs/>
          <w:color w:val="FF0000"/>
          <w:sz w:val="24"/>
          <w:szCs w:val="24"/>
        </w:rPr>
        <w:t xml:space="preserve">, ambulancia klinickej psychológie a psychoterapie, školský psychológ, </w:t>
      </w:r>
      <w:proofErr w:type="spellStart"/>
      <w:r w:rsidRPr="00E17165">
        <w:rPr>
          <w:rFonts w:asciiTheme="majorHAnsi" w:hAnsiTheme="majorHAnsi" w:cstheme="majorHAnsi"/>
          <w:iCs/>
          <w:color w:val="FF0000"/>
          <w:sz w:val="24"/>
          <w:szCs w:val="24"/>
        </w:rPr>
        <w:t>pedopsychiatrická</w:t>
      </w:r>
      <w:proofErr w:type="spellEnd"/>
      <w:r w:rsidRPr="00E17165">
        <w:rPr>
          <w:rFonts w:asciiTheme="majorHAnsi" w:hAnsiTheme="majorHAnsi" w:cstheme="majorHAnsi"/>
          <w:iCs/>
          <w:color w:val="FF0000"/>
          <w:sz w:val="24"/>
          <w:szCs w:val="24"/>
        </w:rPr>
        <w:t xml:space="preserve"> alebo psychiatrická ambulancia) pre žiaka ako aj rodičov žiaka</w:t>
      </w:r>
      <w:r w:rsidRPr="00E17165">
        <w:rPr>
          <w:rFonts w:asciiTheme="majorHAnsi" w:hAnsiTheme="majorHAnsi" w:cstheme="majorHAnsi"/>
          <w:color w:val="FF0000"/>
          <w:sz w:val="24"/>
          <w:szCs w:val="24"/>
        </w:rPr>
        <w:t>,</w:t>
      </w:r>
    </w:p>
    <w:p w:rsidR="00815EE7" w:rsidRPr="00E17165" w:rsidRDefault="00815EE7" w:rsidP="007419C5">
      <w:pPr>
        <w:numPr>
          <w:ilvl w:val="1"/>
          <w:numId w:val="17"/>
        </w:numPr>
        <w:spacing w:after="0" w:line="240" w:lineRule="auto"/>
        <w:rPr>
          <w:rFonts w:asciiTheme="majorHAnsi" w:hAnsiTheme="majorHAnsi" w:cstheme="majorHAnsi"/>
          <w:color w:val="FF0000"/>
          <w:sz w:val="24"/>
          <w:szCs w:val="24"/>
        </w:rPr>
      </w:pPr>
      <w:r w:rsidRPr="00E17165">
        <w:rPr>
          <w:rFonts w:asciiTheme="majorHAnsi" w:hAnsiTheme="majorHAnsi" w:cstheme="majorHAnsi"/>
          <w:color w:val="FF0000"/>
          <w:sz w:val="24"/>
          <w:szCs w:val="24"/>
        </w:rPr>
        <w:t>zorganizovať skupinový intervenčný program v spolupráci s </w:t>
      </w:r>
      <w:proofErr w:type="spellStart"/>
      <w:r w:rsidRPr="00E17165">
        <w:rPr>
          <w:rFonts w:asciiTheme="majorHAnsi" w:hAnsiTheme="majorHAnsi" w:cstheme="majorHAnsi"/>
          <w:color w:val="FF0000"/>
          <w:sz w:val="24"/>
          <w:szCs w:val="24"/>
        </w:rPr>
        <w:t>CPPPaP</w:t>
      </w:r>
      <w:proofErr w:type="spellEnd"/>
      <w:r w:rsidRPr="00E17165">
        <w:rPr>
          <w:rFonts w:asciiTheme="majorHAnsi" w:hAnsiTheme="majorHAnsi" w:cstheme="majorHAnsi"/>
          <w:color w:val="FF0000"/>
          <w:sz w:val="24"/>
          <w:szCs w:val="24"/>
        </w:rPr>
        <w:t>.</w:t>
      </w:r>
    </w:p>
    <w:p w:rsidR="00815EE7" w:rsidRPr="00E17165" w:rsidRDefault="00815EE7" w:rsidP="00815EE7">
      <w:pPr>
        <w:spacing w:after="0" w:line="240" w:lineRule="auto"/>
        <w:ind w:left="1440"/>
        <w:rPr>
          <w:rFonts w:asciiTheme="majorHAnsi" w:hAnsiTheme="majorHAnsi" w:cstheme="majorHAnsi"/>
          <w:color w:val="FF0000"/>
          <w:sz w:val="24"/>
          <w:szCs w:val="24"/>
        </w:rPr>
      </w:pPr>
    </w:p>
    <w:p w:rsidR="00815EE7" w:rsidRPr="00E17165" w:rsidRDefault="00815EE7" w:rsidP="007419C5">
      <w:pPr>
        <w:numPr>
          <w:ilvl w:val="0"/>
          <w:numId w:val="17"/>
        </w:numPr>
        <w:spacing w:after="0" w:line="240" w:lineRule="auto"/>
        <w:rPr>
          <w:rFonts w:asciiTheme="majorHAnsi" w:hAnsiTheme="majorHAnsi" w:cstheme="majorHAnsi"/>
          <w:iCs/>
          <w:color w:val="FF0000"/>
          <w:sz w:val="24"/>
          <w:szCs w:val="24"/>
        </w:rPr>
      </w:pPr>
      <w:r w:rsidRPr="00E17165">
        <w:rPr>
          <w:rFonts w:asciiTheme="majorHAnsi" w:hAnsiTheme="majorHAnsi" w:cstheme="majorHAnsi"/>
          <w:iCs/>
          <w:color w:val="FF0000"/>
          <w:sz w:val="24"/>
          <w:szCs w:val="24"/>
        </w:rPr>
        <w:t>Opatrenia pre agresorov:</w:t>
      </w:r>
    </w:p>
    <w:p w:rsidR="00815EE7" w:rsidRPr="00E17165" w:rsidRDefault="00815EE7" w:rsidP="007419C5">
      <w:pPr>
        <w:numPr>
          <w:ilvl w:val="1"/>
          <w:numId w:val="17"/>
        </w:numPr>
        <w:spacing w:after="0" w:line="240" w:lineRule="auto"/>
        <w:rPr>
          <w:rFonts w:asciiTheme="majorHAnsi" w:hAnsiTheme="majorHAnsi" w:cstheme="majorHAnsi"/>
          <w:iCs/>
          <w:color w:val="FF0000"/>
          <w:sz w:val="24"/>
          <w:szCs w:val="24"/>
        </w:rPr>
      </w:pPr>
      <w:r w:rsidRPr="00E17165">
        <w:rPr>
          <w:rFonts w:asciiTheme="majorHAnsi" w:hAnsiTheme="majorHAnsi" w:cstheme="majorHAnsi"/>
          <w:color w:val="FF0000"/>
          <w:sz w:val="24"/>
          <w:szCs w:val="24"/>
        </w:rPr>
        <w:t xml:space="preserve">odporučiť rodičom agresorov vyhľadať odbornú psychologickú resp. psychiatrickú starostlivosť </w:t>
      </w:r>
      <w:r w:rsidRPr="00E17165">
        <w:rPr>
          <w:rFonts w:asciiTheme="majorHAnsi" w:hAnsiTheme="majorHAnsi" w:cstheme="majorHAnsi"/>
          <w:iCs/>
          <w:color w:val="FF0000"/>
          <w:sz w:val="24"/>
          <w:szCs w:val="24"/>
        </w:rPr>
        <w:t>(</w:t>
      </w:r>
      <w:proofErr w:type="spellStart"/>
      <w:r w:rsidRPr="00E17165">
        <w:rPr>
          <w:rFonts w:asciiTheme="majorHAnsi" w:hAnsiTheme="majorHAnsi" w:cstheme="majorHAnsi"/>
          <w:iCs/>
          <w:color w:val="FF0000"/>
          <w:sz w:val="24"/>
          <w:szCs w:val="24"/>
        </w:rPr>
        <w:t>CPPPaP</w:t>
      </w:r>
      <w:proofErr w:type="spellEnd"/>
      <w:r w:rsidRPr="00E17165">
        <w:rPr>
          <w:rFonts w:asciiTheme="majorHAnsi" w:hAnsiTheme="majorHAnsi" w:cstheme="majorHAnsi"/>
          <w:iCs/>
          <w:color w:val="FF0000"/>
          <w:sz w:val="24"/>
          <w:szCs w:val="24"/>
        </w:rPr>
        <w:t xml:space="preserve"> , ambulancia klinickej psychológie a psychoterapie, školský psychológ, </w:t>
      </w:r>
      <w:proofErr w:type="spellStart"/>
      <w:r w:rsidRPr="00E17165">
        <w:rPr>
          <w:rFonts w:asciiTheme="majorHAnsi" w:hAnsiTheme="majorHAnsi" w:cstheme="majorHAnsi"/>
          <w:iCs/>
          <w:color w:val="FF0000"/>
          <w:sz w:val="24"/>
          <w:szCs w:val="24"/>
        </w:rPr>
        <w:t>pedopsychiatrická</w:t>
      </w:r>
      <w:proofErr w:type="spellEnd"/>
      <w:r w:rsidRPr="00E17165">
        <w:rPr>
          <w:rFonts w:asciiTheme="majorHAnsi" w:hAnsiTheme="majorHAnsi" w:cstheme="majorHAnsi"/>
          <w:iCs/>
          <w:color w:val="FF0000"/>
          <w:sz w:val="24"/>
          <w:szCs w:val="24"/>
        </w:rPr>
        <w:t xml:space="preserve"> alebo psychiatrická ambulancia) pre žiaka ako aj rodičov žiaka</w:t>
      </w:r>
      <w:r w:rsidRPr="00E17165">
        <w:rPr>
          <w:rFonts w:asciiTheme="majorHAnsi" w:hAnsiTheme="majorHAnsi" w:cstheme="majorHAnsi"/>
          <w:color w:val="FF0000"/>
          <w:sz w:val="24"/>
          <w:szCs w:val="24"/>
        </w:rPr>
        <w:t>,</w:t>
      </w:r>
    </w:p>
    <w:p w:rsidR="00815EE7" w:rsidRPr="00E17165" w:rsidRDefault="00815EE7" w:rsidP="007419C5">
      <w:pPr>
        <w:numPr>
          <w:ilvl w:val="1"/>
          <w:numId w:val="17"/>
        </w:numPr>
        <w:spacing w:after="0" w:line="240" w:lineRule="auto"/>
        <w:rPr>
          <w:rFonts w:asciiTheme="majorHAnsi" w:hAnsiTheme="majorHAnsi" w:cstheme="majorHAnsi"/>
          <w:color w:val="FF0000"/>
          <w:sz w:val="24"/>
          <w:szCs w:val="24"/>
        </w:rPr>
      </w:pPr>
      <w:r w:rsidRPr="00E17165">
        <w:rPr>
          <w:rFonts w:asciiTheme="majorHAnsi" w:hAnsiTheme="majorHAnsi" w:cstheme="majorHAnsi"/>
          <w:color w:val="FF0000"/>
          <w:sz w:val="24"/>
          <w:szCs w:val="24"/>
        </w:rPr>
        <w:t>výchovné opatrenia:</w:t>
      </w:r>
    </w:p>
    <w:p w:rsidR="00815EE7" w:rsidRPr="00E17165" w:rsidRDefault="00815EE7" w:rsidP="007419C5">
      <w:pPr>
        <w:pStyle w:val="Odsekzoznamu"/>
        <w:numPr>
          <w:ilvl w:val="3"/>
          <w:numId w:val="19"/>
        </w:numPr>
        <w:spacing w:after="0" w:line="240" w:lineRule="auto"/>
        <w:rPr>
          <w:rFonts w:asciiTheme="majorHAnsi" w:hAnsiTheme="majorHAnsi" w:cstheme="majorHAnsi"/>
          <w:color w:val="FF0000"/>
          <w:sz w:val="24"/>
          <w:szCs w:val="24"/>
        </w:rPr>
      </w:pPr>
      <w:r w:rsidRPr="00E17165">
        <w:rPr>
          <w:rFonts w:asciiTheme="majorHAnsi" w:hAnsiTheme="majorHAnsi" w:cstheme="majorHAnsi"/>
          <w:color w:val="FF0000"/>
          <w:sz w:val="24"/>
          <w:szCs w:val="24"/>
        </w:rPr>
        <w:lastRenderedPageBreak/>
        <w:t>napomenutie alebo pokarhanie triednym učiteľom,</w:t>
      </w:r>
    </w:p>
    <w:p w:rsidR="00815EE7" w:rsidRPr="00E17165" w:rsidRDefault="00815EE7" w:rsidP="007419C5">
      <w:pPr>
        <w:pStyle w:val="Odsekzoznamu"/>
        <w:numPr>
          <w:ilvl w:val="3"/>
          <w:numId w:val="19"/>
        </w:numPr>
        <w:spacing w:after="0" w:line="240" w:lineRule="auto"/>
        <w:rPr>
          <w:rFonts w:asciiTheme="majorHAnsi" w:hAnsiTheme="majorHAnsi" w:cstheme="majorHAnsi"/>
          <w:color w:val="FF0000"/>
          <w:sz w:val="24"/>
          <w:szCs w:val="24"/>
        </w:rPr>
      </w:pPr>
      <w:r w:rsidRPr="00E17165">
        <w:rPr>
          <w:rFonts w:asciiTheme="majorHAnsi" w:hAnsiTheme="majorHAnsi" w:cstheme="majorHAnsi"/>
          <w:color w:val="FF0000"/>
          <w:sz w:val="24"/>
          <w:szCs w:val="24"/>
        </w:rPr>
        <w:t>pokarhanie riaditeľom školy,</w:t>
      </w:r>
    </w:p>
    <w:p w:rsidR="00815EE7" w:rsidRPr="00E17165" w:rsidRDefault="00815EE7" w:rsidP="007419C5">
      <w:pPr>
        <w:pStyle w:val="Odsekzoznamu"/>
        <w:numPr>
          <w:ilvl w:val="3"/>
          <w:numId w:val="19"/>
        </w:numPr>
        <w:spacing w:after="0" w:line="240" w:lineRule="auto"/>
        <w:rPr>
          <w:rFonts w:asciiTheme="majorHAnsi" w:hAnsiTheme="majorHAnsi" w:cstheme="majorHAnsi"/>
          <w:color w:val="FF0000"/>
          <w:sz w:val="24"/>
          <w:szCs w:val="24"/>
        </w:rPr>
      </w:pPr>
      <w:r w:rsidRPr="00E17165">
        <w:rPr>
          <w:rFonts w:asciiTheme="majorHAnsi" w:hAnsiTheme="majorHAnsi" w:cstheme="majorHAnsi"/>
          <w:color w:val="FF0000"/>
          <w:sz w:val="24"/>
          <w:szCs w:val="24"/>
        </w:rPr>
        <w:t xml:space="preserve">znížené hodnotenie </w:t>
      </w:r>
      <w:r>
        <w:rPr>
          <w:rFonts w:asciiTheme="majorHAnsi" w:hAnsiTheme="majorHAnsi" w:cstheme="majorHAnsi"/>
          <w:color w:val="FF0000"/>
          <w:sz w:val="24"/>
          <w:szCs w:val="24"/>
        </w:rPr>
        <w:t>s</w:t>
      </w:r>
      <w:r w:rsidRPr="00E17165">
        <w:rPr>
          <w:rFonts w:asciiTheme="majorHAnsi" w:hAnsiTheme="majorHAnsi" w:cstheme="majorHAnsi"/>
          <w:color w:val="FF0000"/>
          <w:sz w:val="24"/>
          <w:szCs w:val="24"/>
        </w:rPr>
        <w:t>právania,</w:t>
      </w:r>
    </w:p>
    <w:p w:rsidR="00815EE7" w:rsidRPr="00E17165" w:rsidRDefault="00815EE7" w:rsidP="007419C5">
      <w:pPr>
        <w:pStyle w:val="Odsekzoznamu"/>
        <w:numPr>
          <w:ilvl w:val="3"/>
          <w:numId w:val="19"/>
        </w:numPr>
        <w:spacing w:after="0" w:line="240" w:lineRule="auto"/>
        <w:rPr>
          <w:rFonts w:asciiTheme="majorHAnsi" w:hAnsiTheme="majorHAnsi" w:cstheme="majorHAnsi"/>
          <w:color w:val="FF0000"/>
          <w:sz w:val="24"/>
          <w:szCs w:val="24"/>
        </w:rPr>
      </w:pPr>
      <w:r w:rsidRPr="00E17165">
        <w:rPr>
          <w:rFonts w:asciiTheme="majorHAnsi" w:hAnsiTheme="majorHAnsi" w:cstheme="majorHAnsi"/>
          <w:color w:val="FF0000"/>
          <w:sz w:val="24"/>
          <w:szCs w:val="24"/>
        </w:rPr>
        <w:t>podmienečné vylúčenie,</w:t>
      </w:r>
    </w:p>
    <w:p w:rsidR="00815EE7" w:rsidRPr="00E17165" w:rsidRDefault="00815EE7" w:rsidP="007419C5">
      <w:pPr>
        <w:pStyle w:val="Odsekzoznamu"/>
        <w:numPr>
          <w:ilvl w:val="3"/>
          <w:numId w:val="19"/>
        </w:numPr>
        <w:spacing w:after="0" w:line="240" w:lineRule="auto"/>
        <w:rPr>
          <w:rFonts w:asciiTheme="majorHAnsi" w:hAnsiTheme="majorHAnsi" w:cstheme="majorHAnsi"/>
          <w:color w:val="FF0000"/>
          <w:sz w:val="24"/>
          <w:szCs w:val="24"/>
        </w:rPr>
      </w:pPr>
      <w:r w:rsidRPr="00E17165">
        <w:rPr>
          <w:rFonts w:asciiTheme="majorHAnsi" w:hAnsiTheme="majorHAnsi" w:cstheme="majorHAnsi"/>
          <w:color w:val="FF0000"/>
          <w:sz w:val="24"/>
          <w:szCs w:val="24"/>
        </w:rPr>
        <w:t>vylúčenie žiaka zo štúdia na škole.</w:t>
      </w:r>
    </w:p>
    <w:p w:rsidR="00815EE7" w:rsidRPr="00E17165" w:rsidRDefault="00815EE7" w:rsidP="00815EE7">
      <w:pPr>
        <w:pStyle w:val="Odsekzoznamu"/>
        <w:spacing w:after="0" w:line="240" w:lineRule="auto"/>
        <w:ind w:left="2880"/>
        <w:rPr>
          <w:rFonts w:asciiTheme="majorHAnsi" w:hAnsiTheme="majorHAnsi" w:cstheme="majorHAnsi"/>
          <w:color w:val="FF0000"/>
          <w:sz w:val="24"/>
          <w:szCs w:val="24"/>
        </w:rPr>
      </w:pPr>
    </w:p>
    <w:p w:rsidR="00815EE7" w:rsidRPr="00907C67" w:rsidRDefault="00815EE7" w:rsidP="007419C5">
      <w:pPr>
        <w:numPr>
          <w:ilvl w:val="0"/>
          <w:numId w:val="17"/>
        </w:numPr>
        <w:spacing w:after="0" w:line="240" w:lineRule="auto"/>
        <w:rPr>
          <w:rFonts w:asciiTheme="majorHAnsi" w:hAnsiTheme="majorHAnsi" w:cstheme="majorHAnsi"/>
          <w:iCs/>
          <w:color w:val="FF0000"/>
          <w:sz w:val="24"/>
          <w:szCs w:val="24"/>
        </w:rPr>
      </w:pPr>
      <w:r w:rsidRPr="00E17165">
        <w:rPr>
          <w:rFonts w:asciiTheme="majorHAnsi" w:hAnsiTheme="majorHAnsi" w:cstheme="majorHAnsi"/>
          <w:iCs/>
          <w:color w:val="FF0000"/>
          <w:sz w:val="24"/>
          <w:szCs w:val="24"/>
        </w:rPr>
        <w:t>Opatrenia v mimoriadne závažných (napr. naplnenie skutkovej podstaty trestného činu, ublíženie na zdraví resp. ohrozenie na živote) resp. opakujúcich sa prípadoch:</w:t>
      </w:r>
    </w:p>
    <w:p w:rsidR="00815EE7" w:rsidRPr="00E17165" w:rsidRDefault="00815EE7" w:rsidP="007419C5">
      <w:pPr>
        <w:numPr>
          <w:ilvl w:val="1"/>
          <w:numId w:val="17"/>
        </w:numPr>
        <w:spacing w:after="0" w:line="240" w:lineRule="auto"/>
        <w:rPr>
          <w:rFonts w:asciiTheme="majorHAnsi" w:hAnsiTheme="majorHAnsi" w:cstheme="majorHAnsi"/>
          <w:color w:val="FF0000"/>
          <w:sz w:val="24"/>
          <w:szCs w:val="24"/>
        </w:rPr>
      </w:pPr>
      <w:r w:rsidRPr="00E17165">
        <w:rPr>
          <w:rFonts w:asciiTheme="majorHAnsi" w:hAnsiTheme="majorHAnsi" w:cstheme="majorHAnsi"/>
          <w:color w:val="FF0000"/>
          <w:sz w:val="24"/>
          <w:szCs w:val="24"/>
        </w:rPr>
        <w:t>odporučenie rodičom umiestniť žiaka na dobrovoľný diagnostický pobyt        v diagnostickom centre,</w:t>
      </w:r>
    </w:p>
    <w:p w:rsidR="00815EE7" w:rsidRPr="00E17165" w:rsidRDefault="00815EE7" w:rsidP="007419C5">
      <w:pPr>
        <w:numPr>
          <w:ilvl w:val="1"/>
          <w:numId w:val="17"/>
        </w:numPr>
        <w:spacing w:after="0" w:line="240" w:lineRule="auto"/>
        <w:rPr>
          <w:rFonts w:asciiTheme="majorHAnsi" w:hAnsiTheme="majorHAnsi" w:cstheme="majorHAnsi"/>
          <w:color w:val="FF0000"/>
          <w:sz w:val="24"/>
          <w:szCs w:val="24"/>
        </w:rPr>
      </w:pPr>
      <w:r w:rsidRPr="00E17165">
        <w:rPr>
          <w:rFonts w:asciiTheme="majorHAnsi" w:hAnsiTheme="majorHAnsi" w:cstheme="majorHAnsi"/>
          <w:color w:val="FF0000"/>
          <w:sz w:val="24"/>
          <w:szCs w:val="24"/>
        </w:rPr>
        <w:t xml:space="preserve">oznámenie príslušnému Úradu práce, sociálnych vecí a rodiny, Oddelenie sociálno-právnej ochrany detí za účelom využitia nutných výchovných opatrení v prospech maloletého v zmysle zákona č. </w:t>
      </w:r>
      <w:r>
        <w:rPr>
          <w:rFonts w:asciiTheme="majorHAnsi" w:hAnsiTheme="majorHAnsi" w:cstheme="majorHAnsi"/>
          <w:color w:val="FF0000"/>
          <w:sz w:val="24"/>
          <w:szCs w:val="24"/>
        </w:rPr>
        <w:t>305/2005</w:t>
      </w:r>
      <w:r w:rsidRPr="00E17165">
        <w:rPr>
          <w:rFonts w:asciiTheme="majorHAnsi" w:hAnsiTheme="majorHAnsi" w:cstheme="majorHAnsi"/>
          <w:color w:val="FF0000"/>
          <w:sz w:val="24"/>
          <w:szCs w:val="24"/>
        </w:rPr>
        <w:t xml:space="preserve"> Z. z. o</w:t>
      </w:r>
      <w:r>
        <w:rPr>
          <w:rFonts w:asciiTheme="majorHAnsi" w:hAnsiTheme="majorHAnsi" w:cstheme="majorHAnsi"/>
          <w:color w:val="FF0000"/>
          <w:sz w:val="24"/>
          <w:szCs w:val="24"/>
        </w:rPr>
        <w:t> </w:t>
      </w:r>
      <w:r w:rsidRPr="00E17165">
        <w:rPr>
          <w:rFonts w:asciiTheme="majorHAnsi" w:hAnsiTheme="majorHAnsi" w:cstheme="majorHAnsi"/>
          <w:color w:val="FF0000"/>
          <w:sz w:val="24"/>
          <w:szCs w:val="24"/>
        </w:rPr>
        <w:t>sociáln</w:t>
      </w:r>
      <w:r>
        <w:rPr>
          <w:rFonts w:asciiTheme="majorHAnsi" w:hAnsiTheme="majorHAnsi" w:cstheme="majorHAnsi"/>
          <w:color w:val="FF0000"/>
          <w:sz w:val="24"/>
          <w:szCs w:val="24"/>
        </w:rPr>
        <w:t>oprávnej ochrane dieťaťa a sociálnej kuratele</w:t>
      </w:r>
      <w:r w:rsidRPr="00E17165">
        <w:rPr>
          <w:rFonts w:asciiTheme="majorHAnsi" w:hAnsiTheme="majorHAnsi" w:cstheme="majorHAnsi"/>
          <w:color w:val="FF0000"/>
          <w:sz w:val="24"/>
          <w:szCs w:val="24"/>
        </w:rPr>
        <w:t xml:space="preserve">, v znení neskorších predpisov, </w:t>
      </w:r>
    </w:p>
    <w:p w:rsidR="00815EE7" w:rsidRPr="00E17165" w:rsidRDefault="00815EE7" w:rsidP="007419C5">
      <w:pPr>
        <w:numPr>
          <w:ilvl w:val="1"/>
          <w:numId w:val="17"/>
        </w:numPr>
        <w:spacing w:after="0" w:line="240" w:lineRule="auto"/>
        <w:rPr>
          <w:rFonts w:asciiTheme="majorHAnsi" w:hAnsiTheme="majorHAnsi" w:cstheme="majorHAnsi"/>
          <w:color w:val="FF0000"/>
          <w:sz w:val="24"/>
          <w:szCs w:val="24"/>
        </w:rPr>
      </w:pPr>
      <w:r w:rsidRPr="00E17165">
        <w:rPr>
          <w:rFonts w:asciiTheme="majorHAnsi" w:hAnsiTheme="majorHAnsi" w:cstheme="majorHAnsi"/>
          <w:color w:val="FF0000"/>
          <w:sz w:val="24"/>
          <w:szCs w:val="24"/>
        </w:rPr>
        <w:t xml:space="preserve">oznámenie príslušnému útvaru Policajného zboru SR, ak došlo k závažnejšiemu prípadu šikanovania, pri ktorom je podozrenie, </w:t>
      </w:r>
      <w:r w:rsidRPr="00E17165">
        <w:rPr>
          <w:rFonts w:asciiTheme="majorHAnsi" w:hAnsiTheme="majorHAnsi" w:cstheme="majorHAnsi"/>
          <w:b/>
          <w:bCs/>
          <w:color w:val="FF0000"/>
          <w:sz w:val="24"/>
          <w:szCs w:val="24"/>
        </w:rPr>
        <w:t>že bol spáchaný čin naplňujúci skutkovú podstatu priestupku či trestného činu.</w:t>
      </w:r>
    </w:p>
    <w:p w:rsidR="00815EE7" w:rsidRPr="00E17165" w:rsidRDefault="00815EE7" w:rsidP="00815EE7">
      <w:pPr>
        <w:pStyle w:val="Odsekzoznamu"/>
        <w:spacing w:after="0" w:line="240" w:lineRule="auto"/>
        <w:ind w:left="360"/>
        <w:rPr>
          <w:rFonts w:asciiTheme="majorHAnsi" w:hAnsiTheme="majorHAnsi" w:cstheme="majorHAnsi"/>
          <w:sz w:val="24"/>
          <w:szCs w:val="24"/>
          <w:highlight w:val="yellow"/>
        </w:rPr>
      </w:pPr>
    </w:p>
    <w:p w:rsidR="00815EE7" w:rsidRPr="00E17165" w:rsidRDefault="00815EE7" w:rsidP="00815EE7">
      <w:pPr>
        <w:spacing w:after="0" w:line="240" w:lineRule="auto"/>
        <w:jc w:val="both"/>
        <w:rPr>
          <w:rFonts w:asciiTheme="majorHAnsi" w:hAnsiTheme="majorHAnsi" w:cstheme="majorHAnsi"/>
          <w:b/>
          <w:bCs/>
          <w:sz w:val="24"/>
          <w:szCs w:val="24"/>
        </w:rPr>
      </w:pPr>
      <w:r w:rsidRPr="00E17165">
        <w:rPr>
          <w:rFonts w:asciiTheme="majorHAnsi" w:hAnsiTheme="majorHAnsi" w:cstheme="majorHAnsi"/>
          <w:b/>
          <w:bCs/>
          <w:sz w:val="24"/>
          <w:szCs w:val="24"/>
        </w:rPr>
        <w:t>Spolupráca školy s rodičmi žiakov</w:t>
      </w:r>
    </w:p>
    <w:p w:rsidR="00815EE7" w:rsidRDefault="00815EE7" w:rsidP="00815EE7">
      <w:pPr>
        <w:spacing w:after="0" w:line="240" w:lineRule="auto"/>
        <w:jc w:val="both"/>
        <w:rPr>
          <w:rFonts w:asciiTheme="majorHAnsi" w:hAnsiTheme="majorHAnsi" w:cstheme="majorHAnsi"/>
          <w:bCs/>
          <w:sz w:val="24"/>
          <w:szCs w:val="24"/>
        </w:rPr>
      </w:pPr>
      <w:r w:rsidRPr="00E17165">
        <w:rPr>
          <w:rFonts w:asciiTheme="majorHAnsi" w:hAnsiTheme="majorHAnsi" w:cstheme="majorHAnsi"/>
          <w:bCs/>
          <w:sz w:val="24"/>
          <w:szCs w:val="24"/>
        </w:rPr>
        <w:t xml:space="preserve">Pri podozrení na šikanovanie žiaka je potrebná </w:t>
      </w:r>
      <w:r>
        <w:rPr>
          <w:rFonts w:asciiTheme="majorHAnsi" w:hAnsiTheme="majorHAnsi" w:cstheme="majorHAnsi"/>
          <w:bCs/>
          <w:sz w:val="24"/>
          <w:szCs w:val="24"/>
        </w:rPr>
        <w:t xml:space="preserve">diagnostika </w:t>
      </w:r>
      <w:proofErr w:type="spellStart"/>
      <w:r>
        <w:rPr>
          <w:rFonts w:asciiTheme="majorHAnsi" w:hAnsiTheme="majorHAnsi" w:cstheme="majorHAnsi"/>
          <w:bCs/>
          <w:sz w:val="24"/>
          <w:szCs w:val="24"/>
        </w:rPr>
        <w:t>šikany</w:t>
      </w:r>
      <w:proofErr w:type="spellEnd"/>
      <w:r>
        <w:rPr>
          <w:rFonts w:asciiTheme="majorHAnsi" w:hAnsiTheme="majorHAnsi" w:cstheme="majorHAnsi"/>
          <w:bCs/>
          <w:sz w:val="24"/>
          <w:szCs w:val="24"/>
        </w:rPr>
        <w:t xml:space="preserve"> a až následne vyhodnotenie vhodnej </w:t>
      </w:r>
      <w:r w:rsidRPr="00E17165">
        <w:rPr>
          <w:rFonts w:asciiTheme="majorHAnsi" w:hAnsiTheme="majorHAnsi" w:cstheme="majorHAnsi"/>
          <w:bCs/>
          <w:sz w:val="24"/>
          <w:szCs w:val="24"/>
        </w:rPr>
        <w:t>spoluprác</w:t>
      </w:r>
      <w:r>
        <w:rPr>
          <w:rFonts w:asciiTheme="majorHAnsi" w:hAnsiTheme="majorHAnsi" w:cstheme="majorHAnsi"/>
          <w:bCs/>
          <w:sz w:val="24"/>
          <w:szCs w:val="24"/>
        </w:rPr>
        <w:t>e</w:t>
      </w:r>
      <w:r w:rsidRPr="00E17165">
        <w:rPr>
          <w:rFonts w:asciiTheme="majorHAnsi" w:hAnsiTheme="majorHAnsi" w:cstheme="majorHAnsi"/>
          <w:bCs/>
          <w:sz w:val="24"/>
          <w:szCs w:val="24"/>
        </w:rPr>
        <w:t xml:space="preserve"> vedenia školy, </w:t>
      </w:r>
      <w:r>
        <w:rPr>
          <w:rFonts w:asciiTheme="majorHAnsi" w:hAnsiTheme="majorHAnsi" w:cstheme="majorHAnsi"/>
          <w:bCs/>
          <w:sz w:val="24"/>
          <w:szCs w:val="24"/>
        </w:rPr>
        <w:t xml:space="preserve">ŠTP </w:t>
      </w:r>
      <w:r w:rsidRPr="00E17165">
        <w:rPr>
          <w:rFonts w:asciiTheme="majorHAnsi" w:hAnsiTheme="majorHAnsi" w:cstheme="majorHAnsi"/>
          <w:bCs/>
          <w:sz w:val="24"/>
          <w:szCs w:val="24"/>
        </w:rPr>
        <w:t xml:space="preserve">koordinátora prevencie, výchovného poradcu a ďalších pedagogických zamestnancov tak s rodinou obete, ako aj s rodinou agresora. Nedá sa však predpokladať, že rodičia budú vždy hodnotiť situáciu objektívne, preto sa odporúča upozorniť ich na to, aby si všímali možné príznaky šikanovania a ponúknuť im pomoc.      </w:t>
      </w:r>
    </w:p>
    <w:p w:rsidR="00815EE7" w:rsidRPr="00E17165" w:rsidRDefault="00815EE7" w:rsidP="00815EE7">
      <w:pPr>
        <w:spacing w:after="0" w:line="240" w:lineRule="auto"/>
        <w:jc w:val="both"/>
        <w:rPr>
          <w:rFonts w:asciiTheme="majorHAnsi" w:hAnsiTheme="majorHAnsi" w:cstheme="majorHAnsi"/>
          <w:bCs/>
          <w:sz w:val="24"/>
          <w:szCs w:val="24"/>
        </w:rPr>
      </w:pPr>
      <w:r w:rsidRPr="00E17165">
        <w:rPr>
          <w:rFonts w:asciiTheme="majorHAnsi" w:hAnsiTheme="majorHAnsi" w:cstheme="majorHAnsi"/>
          <w:bCs/>
          <w:sz w:val="24"/>
          <w:szCs w:val="24"/>
        </w:rPr>
        <w:t xml:space="preserve">Pri pohovore s rodičmi majú dbať pedagogickí zamestnanci na taktný prístup a najmä na zachovanie dôvernosti informácií. </w:t>
      </w:r>
    </w:p>
    <w:p w:rsidR="00815EE7" w:rsidRPr="00E17165" w:rsidRDefault="00815EE7" w:rsidP="007419C5">
      <w:pPr>
        <w:numPr>
          <w:ilvl w:val="0"/>
          <w:numId w:val="18"/>
        </w:numPr>
        <w:spacing w:after="0" w:line="240" w:lineRule="auto"/>
        <w:jc w:val="both"/>
        <w:rPr>
          <w:rFonts w:asciiTheme="majorHAnsi" w:hAnsiTheme="majorHAnsi" w:cstheme="majorHAnsi"/>
          <w:sz w:val="24"/>
          <w:szCs w:val="24"/>
        </w:rPr>
      </w:pPr>
      <w:r w:rsidRPr="00E17165">
        <w:rPr>
          <w:rFonts w:asciiTheme="majorHAnsi" w:hAnsiTheme="majorHAnsi" w:cstheme="majorHAnsi"/>
          <w:sz w:val="24"/>
          <w:szCs w:val="24"/>
        </w:rPr>
        <w:t xml:space="preserve">Pri podozrení na šikanovanie žiaka sú koordinátor prevencie, výchovný poradca, </w:t>
      </w:r>
      <w:r w:rsidRPr="00E17165">
        <w:rPr>
          <w:rFonts w:asciiTheme="majorHAnsi" w:hAnsiTheme="majorHAnsi" w:cstheme="majorHAnsi"/>
          <w:b/>
          <w:bCs/>
          <w:sz w:val="24"/>
          <w:szCs w:val="24"/>
        </w:rPr>
        <w:t>ale hlavne triedni učitelia povinní upozorniť rodičov žiakov</w:t>
      </w:r>
      <w:r w:rsidRPr="00E17165">
        <w:rPr>
          <w:rFonts w:asciiTheme="majorHAnsi" w:hAnsiTheme="majorHAnsi" w:cstheme="majorHAnsi"/>
          <w:sz w:val="24"/>
          <w:szCs w:val="24"/>
        </w:rPr>
        <w:t>:</w:t>
      </w:r>
    </w:p>
    <w:p w:rsidR="00815EE7" w:rsidRPr="00E17165" w:rsidRDefault="00815EE7" w:rsidP="007419C5">
      <w:pPr>
        <w:numPr>
          <w:ilvl w:val="1"/>
          <w:numId w:val="18"/>
        </w:numPr>
        <w:spacing w:after="0" w:line="240" w:lineRule="auto"/>
        <w:jc w:val="both"/>
        <w:rPr>
          <w:rFonts w:asciiTheme="majorHAnsi" w:hAnsiTheme="majorHAnsi" w:cstheme="majorHAnsi"/>
          <w:i/>
          <w:iCs/>
          <w:sz w:val="24"/>
          <w:szCs w:val="24"/>
        </w:rPr>
      </w:pPr>
      <w:r w:rsidRPr="00E17165">
        <w:rPr>
          <w:rFonts w:asciiTheme="majorHAnsi" w:hAnsiTheme="majorHAnsi" w:cstheme="majorHAnsi"/>
          <w:i/>
          <w:iCs/>
          <w:sz w:val="24"/>
          <w:szCs w:val="24"/>
        </w:rPr>
        <w:t>aby si všímali možné príznaky šikanovania a</w:t>
      </w:r>
    </w:p>
    <w:p w:rsidR="00815EE7" w:rsidRPr="00E17165" w:rsidRDefault="00815EE7" w:rsidP="007419C5">
      <w:pPr>
        <w:numPr>
          <w:ilvl w:val="1"/>
          <w:numId w:val="18"/>
        </w:numPr>
        <w:spacing w:after="0" w:line="240" w:lineRule="auto"/>
        <w:jc w:val="both"/>
        <w:rPr>
          <w:rFonts w:asciiTheme="majorHAnsi" w:hAnsiTheme="majorHAnsi" w:cstheme="majorHAnsi"/>
          <w:i/>
          <w:iCs/>
          <w:sz w:val="24"/>
          <w:szCs w:val="24"/>
        </w:rPr>
      </w:pPr>
      <w:r w:rsidRPr="00E17165">
        <w:rPr>
          <w:rFonts w:asciiTheme="majorHAnsi" w:hAnsiTheme="majorHAnsi" w:cstheme="majorHAnsi"/>
          <w:i/>
          <w:iCs/>
          <w:sz w:val="24"/>
          <w:szCs w:val="24"/>
        </w:rPr>
        <w:t>súčasne ponúknuť im pomoc.</w:t>
      </w:r>
    </w:p>
    <w:p w:rsidR="00815EE7" w:rsidRPr="00E17165" w:rsidRDefault="00815EE7" w:rsidP="00815EE7">
      <w:pPr>
        <w:spacing w:after="0" w:line="240" w:lineRule="auto"/>
        <w:jc w:val="both"/>
        <w:rPr>
          <w:rFonts w:asciiTheme="majorHAnsi" w:hAnsiTheme="majorHAnsi" w:cstheme="majorHAnsi"/>
          <w:sz w:val="24"/>
          <w:szCs w:val="24"/>
        </w:rPr>
      </w:pPr>
      <w:r w:rsidRPr="00E17165">
        <w:rPr>
          <w:rFonts w:asciiTheme="majorHAnsi" w:hAnsiTheme="majorHAnsi" w:cstheme="majorHAnsi"/>
          <w:sz w:val="24"/>
          <w:szCs w:val="24"/>
        </w:rPr>
        <w:t xml:space="preserve">            Táto povinnosť platí tak pre rodinu obete ako aj rodinu agresora.</w:t>
      </w:r>
    </w:p>
    <w:p w:rsidR="00815EE7" w:rsidRPr="00E17165" w:rsidRDefault="00815EE7" w:rsidP="007419C5">
      <w:pPr>
        <w:numPr>
          <w:ilvl w:val="0"/>
          <w:numId w:val="18"/>
        </w:numPr>
        <w:spacing w:after="0" w:line="240" w:lineRule="auto"/>
        <w:jc w:val="both"/>
        <w:rPr>
          <w:rFonts w:asciiTheme="majorHAnsi" w:hAnsiTheme="majorHAnsi" w:cstheme="majorHAnsi"/>
          <w:sz w:val="24"/>
          <w:szCs w:val="24"/>
        </w:rPr>
      </w:pPr>
      <w:r w:rsidRPr="00E17165">
        <w:rPr>
          <w:rFonts w:asciiTheme="majorHAnsi" w:hAnsiTheme="majorHAnsi" w:cstheme="majorHAnsi"/>
          <w:sz w:val="24"/>
          <w:szCs w:val="24"/>
        </w:rPr>
        <w:t>Pri pohovore s rodičmi sú učitelia povinní dbať na taktný prístup a </w:t>
      </w:r>
      <w:r w:rsidRPr="00E17165">
        <w:rPr>
          <w:rFonts w:asciiTheme="majorHAnsi" w:hAnsiTheme="majorHAnsi" w:cstheme="majorHAnsi"/>
          <w:b/>
          <w:bCs/>
          <w:sz w:val="24"/>
          <w:szCs w:val="24"/>
        </w:rPr>
        <w:t>najmä zachovanie dôvernosti informácií</w:t>
      </w:r>
      <w:r w:rsidRPr="00E17165">
        <w:rPr>
          <w:rFonts w:asciiTheme="majorHAnsi" w:hAnsiTheme="majorHAnsi" w:cstheme="majorHAnsi"/>
          <w:sz w:val="24"/>
          <w:szCs w:val="24"/>
        </w:rPr>
        <w:t>, ako aj ochranu osobných údajov.</w:t>
      </w:r>
    </w:p>
    <w:p w:rsidR="00815EE7" w:rsidRPr="00E17165" w:rsidRDefault="00815EE7" w:rsidP="007419C5">
      <w:pPr>
        <w:numPr>
          <w:ilvl w:val="0"/>
          <w:numId w:val="18"/>
        </w:numPr>
        <w:spacing w:after="0" w:line="240" w:lineRule="auto"/>
        <w:jc w:val="both"/>
        <w:rPr>
          <w:rFonts w:asciiTheme="majorHAnsi" w:hAnsiTheme="majorHAnsi" w:cstheme="majorHAnsi"/>
          <w:sz w:val="24"/>
          <w:szCs w:val="24"/>
        </w:rPr>
      </w:pPr>
      <w:r w:rsidRPr="00E17165">
        <w:rPr>
          <w:rFonts w:asciiTheme="majorHAnsi" w:hAnsiTheme="majorHAnsi" w:cstheme="majorHAnsi"/>
          <w:sz w:val="24"/>
          <w:szCs w:val="24"/>
        </w:rPr>
        <w:t>Spolupráca pri danej problematike prebieha prostredníctvom kombinovaných stretnutí.</w:t>
      </w:r>
    </w:p>
    <w:p w:rsidR="00815EE7" w:rsidRPr="00E17165"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b/>
          <w:sz w:val="24"/>
          <w:szCs w:val="24"/>
        </w:rPr>
      </w:pPr>
    </w:p>
    <w:p w:rsidR="00815EE7" w:rsidRPr="00E17165" w:rsidRDefault="00815EE7" w:rsidP="00815EE7">
      <w:pPr>
        <w:spacing w:after="0" w:line="240" w:lineRule="auto"/>
        <w:jc w:val="both"/>
        <w:rPr>
          <w:rFonts w:asciiTheme="majorHAnsi" w:hAnsiTheme="majorHAnsi" w:cstheme="majorHAnsi"/>
          <w:b/>
          <w:sz w:val="24"/>
          <w:szCs w:val="24"/>
        </w:rPr>
      </w:pPr>
      <w:r w:rsidRPr="00E17165">
        <w:rPr>
          <w:rFonts w:asciiTheme="majorHAnsi" w:hAnsiTheme="majorHAnsi" w:cstheme="majorHAnsi"/>
          <w:b/>
          <w:sz w:val="24"/>
          <w:szCs w:val="24"/>
        </w:rPr>
        <w:t>Spolupráca školy s ďalšími inštitúciami</w:t>
      </w:r>
    </w:p>
    <w:p w:rsidR="00815EE7" w:rsidRPr="005C0A9D" w:rsidRDefault="00815EE7" w:rsidP="00815EE7">
      <w:pPr>
        <w:spacing w:after="0" w:line="240" w:lineRule="auto"/>
        <w:jc w:val="both"/>
        <w:rPr>
          <w:rFonts w:asciiTheme="majorHAnsi" w:hAnsiTheme="majorHAnsi" w:cstheme="majorHAnsi"/>
          <w:color w:val="FF0000"/>
          <w:sz w:val="24"/>
          <w:szCs w:val="24"/>
        </w:rPr>
      </w:pPr>
      <w:r w:rsidRPr="00E17165">
        <w:rPr>
          <w:rFonts w:asciiTheme="majorHAnsi" w:hAnsiTheme="majorHAnsi" w:cstheme="majorHAnsi"/>
          <w:sz w:val="24"/>
          <w:szCs w:val="24"/>
        </w:rPr>
        <w:t xml:space="preserve">V záujmu ochrany žiakov školy sú v školskom poriadku body jednoznačne popisujúce postoj školy k prejavom šikanovania, body na metódy riešenia a opatrení. </w:t>
      </w:r>
      <w:r w:rsidRPr="00E17165">
        <w:rPr>
          <w:rFonts w:asciiTheme="majorHAnsi" w:hAnsiTheme="majorHAnsi" w:cstheme="majorHAnsi"/>
          <w:color w:val="FF0000"/>
          <w:sz w:val="24"/>
          <w:szCs w:val="24"/>
        </w:rPr>
        <w:t>V záujmu ochrany žiakov je riaditeľom školy stanovený pevný rozvrh dozoru pedagógov v priestoroch školy pred vyučovaním, v čase prestávok i dozoru v školskej jedálni v čase obeda.</w:t>
      </w:r>
    </w:p>
    <w:p w:rsidR="00815EE7" w:rsidRPr="005C0A9D" w:rsidRDefault="00815EE7" w:rsidP="007419C5">
      <w:pPr>
        <w:pStyle w:val="Odsekzoznamu"/>
        <w:numPr>
          <w:ilvl w:val="0"/>
          <w:numId w:val="20"/>
        </w:numPr>
        <w:spacing w:after="0" w:line="240" w:lineRule="auto"/>
        <w:ind w:left="851" w:hanging="491"/>
        <w:jc w:val="both"/>
        <w:rPr>
          <w:rFonts w:asciiTheme="majorHAnsi" w:hAnsiTheme="majorHAnsi" w:cstheme="majorHAnsi"/>
          <w:sz w:val="24"/>
          <w:szCs w:val="24"/>
        </w:rPr>
      </w:pPr>
      <w:r w:rsidRPr="00E17165">
        <w:rPr>
          <w:rFonts w:asciiTheme="majorHAnsi" w:hAnsiTheme="majorHAnsi" w:cstheme="majorHAnsi"/>
          <w:sz w:val="24"/>
          <w:szCs w:val="24"/>
        </w:rPr>
        <w:t>Je povinné riadiť sa opatreniami a odporúčaniami Štátnej školskej inšpekcie.</w:t>
      </w:r>
    </w:p>
    <w:p w:rsidR="00815EE7" w:rsidRPr="005C0A9D" w:rsidRDefault="00815EE7" w:rsidP="007419C5">
      <w:pPr>
        <w:pStyle w:val="Odsekzoznamu"/>
        <w:numPr>
          <w:ilvl w:val="0"/>
          <w:numId w:val="20"/>
        </w:numPr>
        <w:spacing w:after="0" w:line="240" w:lineRule="auto"/>
        <w:ind w:left="851" w:hanging="491"/>
        <w:jc w:val="both"/>
        <w:rPr>
          <w:rFonts w:asciiTheme="majorHAnsi" w:hAnsiTheme="majorHAnsi" w:cstheme="majorHAnsi"/>
          <w:color w:val="FF0000"/>
          <w:sz w:val="24"/>
          <w:szCs w:val="24"/>
        </w:rPr>
      </w:pPr>
      <w:r w:rsidRPr="00E17165">
        <w:rPr>
          <w:rFonts w:asciiTheme="majorHAnsi" w:hAnsiTheme="majorHAnsi" w:cstheme="majorHAnsi"/>
          <w:b/>
          <w:color w:val="FF0000"/>
          <w:sz w:val="24"/>
          <w:szCs w:val="24"/>
        </w:rPr>
        <w:lastRenderedPageBreak/>
        <w:t>Pri podozrení, že šikanovanie naplnilo skutkovú podstatu priestupku alebo trestného činu, je riaditeľ školy povinný oznámiť túto skutočnosť príslušnému útvaru Policajného zboru SR</w:t>
      </w:r>
      <w:r w:rsidRPr="00E17165">
        <w:rPr>
          <w:rFonts w:asciiTheme="majorHAnsi" w:hAnsiTheme="majorHAnsi" w:cstheme="majorHAnsi"/>
          <w:color w:val="FF0000"/>
          <w:sz w:val="24"/>
          <w:szCs w:val="24"/>
        </w:rPr>
        <w:t xml:space="preserve">. </w:t>
      </w:r>
    </w:p>
    <w:p w:rsidR="00815EE7" w:rsidRPr="00E17165" w:rsidRDefault="00815EE7" w:rsidP="00815EE7">
      <w:pPr>
        <w:spacing w:after="0" w:line="240" w:lineRule="auto"/>
        <w:ind w:left="851" w:hanging="491"/>
        <w:rPr>
          <w:rFonts w:asciiTheme="majorHAnsi" w:hAnsiTheme="majorHAnsi" w:cstheme="majorHAnsi"/>
          <w:b/>
          <w:color w:val="FF0000"/>
          <w:sz w:val="24"/>
          <w:szCs w:val="24"/>
        </w:rPr>
      </w:pPr>
      <w:r w:rsidRPr="00E17165">
        <w:rPr>
          <w:rFonts w:asciiTheme="majorHAnsi" w:hAnsiTheme="majorHAnsi" w:cstheme="majorHAnsi"/>
          <w:sz w:val="24"/>
          <w:szCs w:val="24"/>
        </w:rPr>
        <w:t xml:space="preserve">3.    </w:t>
      </w:r>
      <w:r>
        <w:rPr>
          <w:rFonts w:asciiTheme="majorHAnsi" w:hAnsiTheme="majorHAnsi" w:cstheme="majorHAnsi"/>
          <w:sz w:val="24"/>
          <w:szCs w:val="24"/>
        </w:rPr>
        <w:t xml:space="preserve"> </w:t>
      </w:r>
      <w:r w:rsidRPr="00E17165">
        <w:rPr>
          <w:rFonts w:asciiTheme="majorHAnsi" w:hAnsiTheme="majorHAnsi" w:cstheme="majorHAnsi"/>
          <w:color w:val="FF0000"/>
          <w:sz w:val="24"/>
          <w:szCs w:val="24"/>
        </w:rPr>
        <w:t xml:space="preserve">Školy sú povinné bez zbytočného odkladu oznámiť orgánu sociálno-právnej ochrany skutočnosti, </w:t>
      </w:r>
      <w:r w:rsidRPr="00E17165">
        <w:rPr>
          <w:rFonts w:asciiTheme="majorHAnsi" w:hAnsiTheme="majorHAnsi" w:cstheme="majorHAnsi"/>
          <w:b/>
          <w:color w:val="FF0000"/>
          <w:sz w:val="24"/>
          <w:szCs w:val="24"/>
        </w:rPr>
        <w:t xml:space="preserve">ktoré ohrozujú žiaka, alebo že žiak spáchal trestný čin, prípadne opakovane páchal priestupky. </w:t>
      </w:r>
    </w:p>
    <w:p w:rsidR="00815EE7" w:rsidRPr="00E17165" w:rsidRDefault="00815EE7" w:rsidP="00815EE7">
      <w:pPr>
        <w:pStyle w:val="Nzov"/>
        <w:ind w:left="851" w:hanging="491"/>
        <w:jc w:val="left"/>
        <w:rPr>
          <w:rFonts w:asciiTheme="majorHAnsi" w:hAnsiTheme="majorHAnsi" w:cstheme="majorHAnsi"/>
        </w:rPr>
      </w:pPr>
    </w:p>
    <w:p w:rsidR="00815EE7" w:rsidRDefault="00815EE7" w:rsidP="00815EE7">
      <w:pPr>
        <w:pStyle w:val="Nzov"/>
        <w:jc w:val="left"/>
        <w:rPr>
          <w:rFonts w:asciiTheme="majorHAnsi" w:hAnsiTheme="majorHAnsi" w:cstheme="majorHAnsi"/>
        </w:rPr>
      </w:pPr>
    </w:p>
    <w:p w:rsidR="0037191B" w:rsidRDefault="0037191B" w:rsidP="00815EE7">
      <w:pPr>
        <w:pStyle w:val="Nzov"/>
        <w:jc w:val="left"/>
        <w:rPr>
          <w:rFonts w:asciiTheme="majorHAnsi" w:hAnsiTheme="majorHAnsi" w:cstheme="majorHAnsi"/>
        </w:rPr>
      </w:pPr>
    </w:p>
    <w:p w:rsidR="0037191B" w:rsidRPr="00E17165" w:rsidRDefault="0037191B" w:rsidP="00815EE7">
      <w:pPr>
        <w:pStyle w:val="Nzov"/>
        <w:jc w:val="left"/>
        <w:rPr>
          <w:rFonts w:asciiTheme="majorHAnsi" w:hAnsiTheme="majorHAnsi" w:cstheme="majorHAnsi"/>
        </w:rPr>
      </w:pPr>
    </w:p>
    <w:p w:rsidR="00815EE7" w:rsidRPr="0008268A" w:rsidRDefault="00815EE7" w:rsidP="00815EE7">
      <w:pPr>
        <w:spacing w:line="360" w:lineRule="auto"/>
        <w:rPr>
          <w:rFonts w:asciiTheme="majorHAnsi" w:hAnsiTheme="majorHAnsi" w:cstheme="majorHAnsi"/>
          <w:b/>
          <w:sz w:val="24"/>
          <w:szCs w:val="24"/>
        </w:rPr>
      </w:pPr>
      <w:r w:rsidRPr="0008268A">
        <w:rPr>
          <w:rFonts w:asciiTheme="majorHAnsi" w:hAnsiTheme="majorHAnsi" w:cstheme="majorHAnsi"/>
          <w:b/>
          <w:sz w:val="24"/>
          <w:szCs w:val="24"/>
        </w:rPr>
        <w:t xml:space="preserve">Príloha </w:t>
      </w:r>
    </w:p>
    <w:p w:rsidR="00815EE7" w:rsidRPr="0008268A" w:rsidRDefault="00815EE7" w:rsidP="00815EE7">
      <w:pPr>
        <w:spacing w:line="360" w:lineRule="auto"/>
        <w:jc w:val="center"/>
        <w:rPr>
          <w:rFonts w:asciiTheme="majorHAnsi" w:hAnsiTheme="majorHAnsi" w:cstheme="majorHAnsi"/>
          <w:b/>
          <w:sz w:val="24"/>
          <w:szCs w:val="24"/>
        </w:rPr>
      </w:pPr>
      <w:r w:rsidRPr="0008268A">
        <w:rPr>
          <w:rFonts w:asciiTheme="majorHAnsi" w:hAnsiTheme="majorHAnsi" w:cstheme="majorHAnsi"/>
          <w:b/>
          <w:sz w:val="24"/>
          <w:szCs w:val="24"/>
        </w:rPr>
        <w:t xml:space="preserve">Dohoda medzi </w:t>
      </w:r>
      <w:r>
        <w:rPr>
          <w:rFonts w:asciiTheme="majorHAnsi" w:hAnsiTheme="majorHAnsi" w:cstheme="majorHAnsi"/>
          <w:b/>
          <w:sz w:val="24"/>
          <w:szCs w:val="24"/>
        </w:rPr>
        <w:t xml:space="preserve">ZŠ....................................... </w:t>
      </w:r>
      <w:r w:rsidRPr="0008268A">
        <w:rPr>
          <w:rFonts w:asciiTheme="majorHAnsi" w:hAnsiTheme="majorHAnsi" w:cstheme="majorHAnsi"/>
          <w:b/>
          <w:sz w:val="24"/>
          <w:szCs w:val="24"/>
        </w:rPr>
        <w:t>a žiakmi školy</w:t>
      </w:r>
    </w:p>
    <w:p w:rsidR="00815EE7" w:rsidRPr="0008268A" w:rsidRDefault="00815EE7" w:rsidP="00815EE7">
      <w:pPr>
        <w:spacing w:line="360" w:lineRule="auto"/>
        <w:jc w:val="both"/>
        <w:rPr>
          <w:rFonts w:asciiTheme="majorHAnsi" w:hAnsiTheme="majorHAnsi" w:cstheme="majorHAnsi"/>
          <w:b/>
          <w:sz w:val="24"/>
          <w:szCs w:val="24"/>
        </w:rPr>
      </w:pPr>
      <w:r w:rsidRPr="0008268A">
        <w:rPr>
          <w:rFonts w:asciiTheme="majorHAnsi" w:hAnsiTheme="majorHAnsi" w:cstheme="majorHAnsi"/>
          <w:b/>
          <w:sz w:val="24"/>
          <w:szCs w:val="24"/>
        </w:rPr>
        <w:t>Trieda:</w:t>
      </w:r>
    </w:p>
    <w:p w:rsidR="00815EE7" w:rsidRPr="0008268A" w:rsidRDefault="00815EE7" w:rsidP="00815EE7">
      <w:pPr>
        <w:spacing w:line="360" w:lineRule="auto"/>
        <w:jc w:val="both"/>
        <w:rPr>
          <w:rFonts w:asciiTheme="majorHAnsi" w:hAnsiTheme="majorHAnsi" w:cstheme="majorHAnsi"/>
          <w:b/>
          <w:sz w:val="24"/>
          <w:szCs w:val="24"/>
        </w:rPr>
      </w:pPr>
      <w:r w:rsidRPr="0008268A">
        <w:rPr>
          <w:rFonts w:asciiTheme="majorHAnsi" w:hAnsiTheme="majorHAnsi" w:cstheme="majorHAnsi"/>
          <w:b/>
          <w:sz w:val="24"/>
          <w:szCs w:val="24"/>
        </w:rPr>
        <w:t xml:space="preserve">Školský rok: </w:t>
      </w:r>
    </w:p>
    <w:p w:rsidR="00815EE7" w:rsidRDefault="00815EE7" w:rsidP="00815EE7">
      <w:pPr>
        <w:spacing w:after="0" w:line="240" w:lineRule="auto"/>
        <w:jc w:val="both"/>
        <w:rPr>
          <w:rFonts w:asciiTheme="majorHAnsi" w:hAnsiTheme="majorHAnsi" w:cstheme="majorHAnsi"/>
          <w:sz w:val="24"/>
          <w:szCs w:val="24"/>
        </w:rPr>
      </w:pPr>
      <w:r w:rsidRPr="0008268A">
        <w:rPr>
          <w:rFonts w:asciiTheme="majorHAnsi" w:hAnsiTheme="majorHAnsi" w:cstheme="majorHAnsi"/>
          <w:sz w:val="24"/>
          <w:szCs w:val="24"/>
        </w:rPr>
        <w:t xml:space="preserve">Svojím podpisom potvrdzujeme, že </w:t>
      </w:r>
      <w:r>
        <w:rPr>
          <w:rFonts w:asciiTheme="majorHAnsi" w:hAnsiTheme="majorHAnsi" w:cstheme="majorHAnsi"/>
          <w:sz w:val="24"/>
          <w:szCs w:val="24"/>
        </w:rPr>
        <w:t xml:space="preserve">som bol riadne poučený/á o Smernici </w:t>
      </w:r>
      <w:r w:rsidRPr="00027BD3">
        <w:rPr>
          <w:rFonts w:asciiTheme="majorHAnsi" w:hAnsiTheme="majorHAnsi" w:cstheme="majorHAnsi"/>
          <w:sz w:val="24"/>
          <w:szCs w:val="24"/>
        </w:rPr>
        <w:t>o prevencii a riešení šikanovania žiakov</w:t>
      </w:r>
      <w:r>
        <w:rPr>
          <w:rFonts w:asciiTheme="majorHAnsi" w:hAnsiTheme="majorHAnsi" w:cstheme="majorHAnsi"/>
          <w:sz w:val="24"/>
          <w:szCs w:val="24"/>
        </w:rPr>
        <w:t>.</w:t>
      </w:r>
    </w:p>
    <w:p w:rsidR="00815EE7" w:rsidRDefault="00815EE7" w:rsidP="00815EE7">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Taktiež podpisom deklarujem, že sa pričiním ako súčasť triedneho kolektívu o to, že </w:t>
      </w:r>
      <w:r w:rsidRPr="0008268A">
        <w:rPr>
          <w:rFonts w:asciiTheme="majorHAnsi" w:hAnsiTheme="majorHAnsi" w:cstheme="majorHAnsi"/>
          <w:sz w:val="24"/>
          <w:szCs w:val="24"/>
        </w:rPr>
        <w:t xml:space="preserve">naša trieda </w:t>
      </w:r>
      <w:proofErr w:type="spellStart"/>
      <w:r>
        <w:rPr>
          <w:rFonts w:asciiTheme="majorHAnsi" w:hAnsiTheme="majorHAnsi" w:cstheme="majorHAnsi"/>
          <w:sz w:val="24"/>
          <w:szCs w:val="24"/>
        </w:rPr>
        <w:t>nebude</w:t>
      </w:r>
      <w:r w:rsidRPr="0008268A">
        <w:rPr>
          <w:rFonts w:asciiTheme="majorHAnsi" w:hAnsiTheme="majorHAnsi" w:cstheme="majorHAnsi"/>
          <w:sz w:val="24"/>
          <w:szCs w:val="24"/>
        </w:rPr>
        <w:t>toler</w:t>
      </w:r>
      <w:r>
        <w:rPr>
          <w:rFonts w:asciiTheme="majorHAnsi" w:hAnsiTheme="majorHAnsi" w:cstheme="majorHAnsi"/>
          <w:sz w:val="24"/>
          <w:szCs w:val="24"/>
        </w:rPr>
        <w:t>ovať</w:t>
      </w:r>
      <w:proofErr w:type="spellEnd"/>
      <w:r w:rsidRPr="0008268A">
        <w:rPr>
          <w:rFonts w:asciiTheme="majorHAnsi" w:hAnsiTheme="majorHAnsi" w:cstheme="majorHAnsi"/>
          <w:sz w:val="24"/>
          <w:szCs w:val="24"/>
        </w:rPr>
        <w:t xml:space="preserve"> šikanovanie v priestoroch školy i mimo nej, v žiadnej podobe. Akékoľvek </w:t>
      </w:r>
      <w:proofErr w:type="spellStart"/>
      <w:r w:rsidRPr="0008268A">
        <w:rPr>
          <w:rFonts w:asciiTheme="majorHAnsi" w:hAnsiTheme="majorHAnsi" w:cstheme="majorHAnsi"/>
          <w:sz w:val="24"/>
          <w:szCs w:val="24"/>
        </w:rPr>
        <w:t>náznakyšikanovania</w:t>
      </w:r>
      <w:proofErr w:type="spellEnd"/>
      <w:r>
        <w:rPr>
          <w:rFonts w:asciiTheme="majorHAnsi" w:hAnsiTheme="majorHAnsi" w:cstheme="majorHAnsi"/>
          <w:sz w:val="24"/>
          <w:szCs w:val="24"/>
        </w:rPr>
        <w:t>, ktoré viem rozpoznať</w:t>
      </w:r>
      <w:r w:rsidRPr="0008268A">
        <w:rPr>
          <w:rFonts w:asciiTheme="majorHAnsi" w:hAnsiTheme="majorHAnsi" w:cstheme="majorHAnsi"/>
          <w:sz w:val="24"/>
          <w:szCs w:val="24"/>
        </w:rPr>
        <w:t xml:space="preserve"> ihneď ohlásim triednemu učiteľovi, riaditeľovi školy, prípadne ktorémukoľvek pedagógovi školy, ktorí je to povinný ohlásiť. </w:t>
      </w: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spacing w:after="0" w:line="240" w:lineRule="auto"/>
        <w:jc w:val="both"/>
        <w:rPr>
          <w:rFonts w:asciiTheme="majorHAnsi" w:hAnsiTheme="majorHAnsi" w:cstheme="majorHAnsi"/>
          <w:sz w:val="24"/>
          <w:szCs w:val="24"/>
        </w:rPr>
      </w:pPr>
    </w:p>
    <w:p w:rsidR="00815EE7" w:rsidRDefault="00815EE7" w:rsidP="00815EE7">
      <w:pPr>
        <w:pStyle w:val="Nadpisbloku"/>
        <w:tabs>
          <w:tab w:val="left" w:pos="2615"/>
          <w:tab w:val="center" w:pos="4284"/>
        </w:tabs>
        <w:ind w:left="0"/>
        <w:rPr>
          <w:rFonts w:cstheme="majorHAnsi"/>
          <w:b/>
          <w:color w:val="215868" w:themeColor="accent5" w:themeShade="80"/>
          <w:sz w:val="40"/>
          <w:szCs w:val="40"/>
        </w:rPr>
      </w:pPr>
    </w:p>
    <w:p w:rsidR="00815EE7" w:rsidRDefault="00815EE7" w:rsidP="00815EE7">
      <w:pPr>
        <w:pStyle w:val="Nadpisbloku"/>
        <w:tabs>
          <w:tab w:val="left" w:pos="2615"/>
          <w:tab w:val="center" w:pos="4284"/>
        </w:tabs>
        <w:ind w:left="0"/>
        <w:rPr>
          <w:rFonts w:cstheme="majorHAnsi"/>
          <w:b/>
          <w:color w:val="215868" w:themeColor="accent5" w:themeShade="80"/>
          <w:sz w:val="40"/>
          <w:szCs w:val="40"/>
        </w:rPr>
      </w:pPr>
    </w:p>
    <w:p w:rsidR="00815EE7" w:rsidRDefault="00815EE7" w:rsidP="00815EE7">
      <w:pPr>
        <w:pStyle w:val="Nadpisbloku"/>
        <w:tabs>
          <w:tab w:val="left" w:pos="2615"/>
          <w:tab w:val="center" w:pos="4284"/>
        </w:tabs>
        <w:ind w:left="0"/>
        <w:rPr>
          <w:rFonts w:cstheme="majorHAnsi"/>
          <w:b/>
          <w:color w:val="215868" w:themeColor="accent5" w:themeShade="80"/>
          <w:sz w:val="40"/>
          <w:szCs w:val="40"/>
        </w:rPr>
      </w:pPr>
    </w:p>
    <w:p w:rsidR="00815EE7" w:rsidRDefault="00815EE7" w:rsidP="00815EE7">
      <w:pPr>
        <w:pStyle w:val="Nadpisbloku"/>
        <w:tabs>
          <w:tab w:val="left" w:pos="2615"/>
          <w:tab w:val="center" w:pos="4284"/>
        </w:tabs>
        <w:ind w:left="0"/>
        <w:rPr>
          <w:rFonts w:cstheme="majorHAnsi"/>
          <w:b/>
          <w:color w:val="215868" w:themeColor="accent5" w:themeShade="80"/>
          <w:sz w:val="40"/>
          <w:szCs w:val="40"/>
        </w:rPr>
      </w:pPr>
    </w:p>
    <w:p w:rsidR="00815EE7" w:rsidRDefault="00815EE7" w:rsidP="00815EE7">
      <w:pPr>
        <w:pStyle w:val="Nadpisbloku"/>
        <w:tabs>
          <w:tab w:val="left" w:pos="2615"/>
          <w:tab w:val="center" w:pos="4284"/>
        </w:tabs>
        <w:ind w:left="0"/>
        <w:rPr>
          <w:rFonts w:cstheme="majorHAnsi"/>
          <w:b/>
          <w:color w:val="215868" w:themeColor="accent5" w:themeShade="80"/>
          <w:sz w:val="40"/>
          <w:szCs w:val="40"/>
        </w:rPr>
      </w:pPr>
    </w:p>
    <w:p w:rsidR="00815EE7" w:rsidRDefault="00815EE7" w:rsidP="00815EE7">
      <w:pPr>
        <w:pStyle w:val="Nadpisbloku"/>
        <w:tabs>
          <w:tab w:val="left" w:pos="2615"/>
          <w:tab w:val="center" w:pos="4284"/>
        </w:tabs>
        <w:ind w:left="0"/>
        <w:rPr>
          <w:rFonts w:cstheme="majorHAnsi"/>
          <w:b/>
          <w:color w:val="215868" w:themeColor="accent5" w:themeShade="80"/>
          <w:sz w:val="40"/>
          <w:szCs w:val="40"/>
        </w:rPr>
      </w:pPr>
    </w:p>
    <w:p w:rsidR="00815EE7" w:rsidRDefault="00815EE7" w:rsidP="00815EE7">
      <w:pPr>
        <w:pStyle w:val="Nadpisbloku"/>
        <w:tabs>
          <w:tab w:val="left" w:pos="2615"/>
          <w:tab w:val="center" w:pos="4284"/>
        </w:tabs>
        <w:ind w:left="0"/>
        <w:rPr>
          <w:rFonts w:cstheme="majorHAnsi"/>
          <w:b/>
          <w:color w:val="215868" w:themeColor="accent5" w:themeShade="80"/>
          <w:sz w:val="40"/>
          <w:szCs w:val="40"/>
        </w:rPr>
      </w:pPr>
    </w:p>
    <w:p w:rsidR="00815EE7" w:rsidRDefault="00815EE7" w:rsidP="00815EE7">
      <w:pPr>
        <w:pStyle w:val="Nadpisbloku"/>
        <w:tabs>
          <w:tab w:val="left" w:pos="2615"/>
          <w:tab w:val="center" w:pos="4284"/>
        </w:tabs>
        <w:ind w:left="0"/>
        <w:rPr>
          <w:rFonts w:cstheme="majorHAnsi"/>
          <w:b/>
          <w:color w:val="215868" w:themeColor="accent5" w:themeShade="80"/>
          <w:sz w:val="40"/>
          <w:szCs w:val="40"/>
        </w:rPr>
      </w:pPr>
    </w:p>
    <w:p w:rsidR="00815EE7" w:rsidRDefault="00815EE7" w:rsidP="00815EE7">
      <w:pPr>
        <w:pStyle w:val="Nadpisbloku"/>
        <w:tabs>
          <w:tab w:val="left" w:pos="2615"/>
          <w:tab w:val="center" w:pos="4284"/>
        </w:tabs>
        <w:ind w:left="0"/>
        <w:rPr>
          <w:rFonts w:cstheme="majorHAnsi"/>
          <w:b/>
          <w:color w:val="215868" w:themeColor="accent5" w:themeShade="80"/>
          <w:sz w:val="40"/>
          <w:szCs w:val="40"/>
        </w:rPr>
      </w:pPr>
    </w:p>
    <w:p w:rsidR="00815EE7" w:rsidRDefault="00815EE7" w:rsidP="00815EE7">
      <w:pPr>
        <w:pStyle w:val="Nadpisbloku"/>
        <w:tabs>
          <w:tab w:val="left" w:pos="2615"/>
          <w:tab w:val="center" w:pos="4284"/>
        </w:tabs>
        <w:ind w:left="0"/>
        <w:rPr>
          <w:rFonts w:cstheme="majorHAnsi"/>
          <w:b/>
          <w:color w:val="215868" w:themeColor="accent5" w:themeShade="80"/>
          <w:sz w:val="40"/>
          <w:szCs w:val="40"/>
        </w:rPr>
      </w:pPr>
    </w:p>
    <w:p w:rsidR="00815EE7" w:rsidRDefault="00815EE7" w:rsidP="00815EE7">
      <w:pPr>
        <w:pStyle w:val="Nadpisbloku"/>
        <w:tabs>
          <w:tab w:val="left" w:pos="2615"/>
          <w:tab w:val="center" w:pos="4284"/>
        </w:tabs>
        <w:ind w:left="0"/>
        <w:rPr>
          <w:rFonts w:cstheme="majorHAnsi"/>
          <w:b/>
          <w:color w:val="215868" w:themeColor="accent5" w:themeShade="80"/>
          <w:sz w:val="40"/>
          <w:szCs w:val="40"/>
        </w:rPr>
      </w:pPr>
    </w:p>
    <w:p w:rsidR="00815EE7" w:rsidRDefault="00815EE7" w:rsidP="00815EE7">
      <w:pPr>
        <w:pStyle w:val="Nadpisbloku"/>
        <w:tabs>
          <w:tab w:val="left" w:pos="2615"/>
          <w:tab w:val="center" w:pos="4284"/>
        </w:tabs>
        <w:ind w:left="0"/>
        <w:rPr>
          <w:rFonts w:cstheme="majorHAnsi"/>
          <w:b/>
          <w:color w:val="215868" w:themeColor="accent5" w:themeShade="80"/>
          <w:sz w:val="40"/>
          <w:szCs w:val="40"/>
        </w:rPr>
      </w:pPr>
    </w:p>
    <w:p w:rsidR="00815EE7" w:rsidRDefault="00815EE7" w:rsidP="00815EE7">
      <w:pPr>
        <w:pStyle w:val="Nadpisbloku"/>
        <w:tabs>
          <w:tab w:val="left" w:pos="2615"/>
          <w:tab w:val="center" w:pos="4284"/>
        </w:tabs>
        <w:ind w:left="0"/>
        <w:rPr>
          <w:rFonts w:cstheme="majorHAnsi"/>
          <w:b/>
          <w:color w:val="215868" w:themeColor="accent5" w:themeShade="80"/>
          <w:sz w:val="40"/>
          <w:szCs w:val="40"/>
        </w:rPr>
      </w:pPr>
    </w:p>
    <w:p w:rsidR="00815EE7" w:rsidRDefault="00815EE7" w:rsidP="00815EE7">
      <w:pPr>
        <w:pStyle w:val="Nadpisbloku"/>
        <w:tabs>
          <w:tab w:val="left" w:pos="2615"/>
          <w:tab w:val="center" w:pos="4284"/>
        </w:tabs>
        <w:ind w:left="0"/>
        <w:rPr>
          <w:rFonts w:cstheme="majorHAnsi"/>
          <w:b/>
          <w:color w:val="215868" w:themeColor="accent5" w:themeShade="80"/>
          <w:sz w:val="40"/>
          <w:szCs w:val="40"/>
        </w:rPr>
      </w:pPr>
    </w:p>
    <w:p w:rsidR="00815EE7" w:rsidRDefault="00815EE7" w:rsidP="00815EE7">
      <w:pPr>
        <w:pStyle w:val="Nadpisbloku"/>
        <w:tabs>
          <w:tab w:val="left" w:pos="2615"/>
          <w:tab w:val="center" w:pos="4284"/>
        </w:tabs>
        <w:ind w:left="0"/>
        <w:rPr>
          <w:rFonts w:cstheme="majorHAnsi"/>
          <w:b/>
          <w:color w:val="215868" w:themeColor="accent5" w:themeShade="80"/>
          <w:sz w:val="40"/>
          <w:szCs w:val="40"/>
        </w:rPr>
      </w:pPr>
    </w:p>
    <w:p w:rsidR="00815EE7" w:rsidRDefault="00815EE7" w:rsidP="00815EE7">
      <w:pPr>
        <w:pStyle w:val="Nadpisbloku"/>
        <w:tabs>
          <w:tab w:val="left" w:pos="2615"/>
          <w:tab w:val="center" w:pos="4284"/>
        </w:tabs>
        <w:ind w:left="0"/>
        <w:rPr>
          <w:rFonts w:cstheme="majorHAnsi"/>
          <w:b/>
          <w:color w:val="215868" w:themeColor="accent5" w:themeShade="80"/>
          <w:sz w:val="40"/>
          <w:szCs w:val="40"/>
        </w:rPr>
      </w:pPr>
    </w:p>
    <w:p w:rsidR="00815EE7" w:rsidRDefault="00815EE7" w:rsidP="00815EE7">
      <w:pPr>
        <w:pStyle w:val="Nadpisbloku"/>
        <w:tabs>
          <w:tab w:val="left" w:pos="2615"/>
          <w:tab w:val="center" w:pos="4284"/>
        </w:tabs>
        <w:ind w:left="0"/>
        <w:rPr>
          <w:rFonts w:cstheme="majorHAnsi"/>
          <w:b/>
          <w:color w:val="215868" w:themeColor="accent5" w:themeShade="80"/>
          <w:sz w:val="40"/>
          <w:szCs w:val="40"/>
        </w:rPr>
      </w:pPr>
    </w:p>
    <w:p w:rsidR="00532E19" w:rsidRPr="00B60E81" w:rsidRDefault="00B60E81">
      <w:pPr>
        <w:rPr>
          <w:rFonts w:ascii="Times New Roman" w:hAnsi="Times New Roman" w:cs="Times New Roman"/>
          <w:sz w:val="32"/>
          <w:szCs w:val="32"/>
        </w:rPr>
      </w:pPr>
      <w:r w:rsidRPr="00B60E81">
        <w:rPr>
          <w:rFonts w:ascii="Times New Roman" w:hAnsi="Times New Roman" w:cs="Times New Roman"/>
          <w:sz w:val="32"/>
          <w:szCs w:val="32"/>
        </w:rPr>
        <w:t xml:space="preserve"> </w:t>
      </w:r>
    </w:p>
    <w:sectPr w:rsidR="00532E19" w:rsidRPr="00B60E81" w:rsidSect="00532E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9C5" w:rsidRDefault="007419C5" w:rsidP="00815EE7">
      <w:pPr>
        <w:spacing w:after="0" w:line="240" w:lineRule="auto"/>
      </w:pPr>
      <w:r>
        <w:separator/>
      </w:r>
    </w:p>
  </w:endnote>
  <w:endnote w:type="continuationSeparator" w:id="0">
    <w:p w:rsidR="007419C5" w:rsidRDefault="007419C5" w:rsidP="00815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altName w:val="Futura Bk"/>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altName w:val="Times New Roman"/>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9C5" w:rsidRDefault="007419C5" w:rsidP="00815EE7">
      <w:pPr>
        <w:spacing w:after="0" w:line="240" w:lineRule="auto"/>
      </w:pPr>
      <w:r>
        <w:separator/>
      </w:r>
    </w:p>
  </w:footnote>
  <w:footnote w:type="continuationSeparator" w:id="0">
    <w:p w:rsidR="007419C5" w:rsidRDefault="007419C5" w:rsidP="00815EE7">
      <w:pPr>
        <w:spacing w:after="0" w:line="240" w:lineRule="auto"/>
      </w:pPr>
      <w:r>
        <w:continuationSeparator/>
      </w:r>
    </w:p>
  </w:footnote>
  <w:footnote w:id="1">
    <w:p w:rsidR="00F02E8D" w:rsidRDefault="00F02E8D" w:rsidP="007967C0">
      <w:pPr>
        <w:pStyle w:val="Textpoznmkypodiarou"/>
      </w:pPr>
    </w:p>
  </w:footnote>
  <w:footnote w:id="2">
    <w:p w:rsidR="00F02E8D" w:rsidRPr="008B1B77" w:rsidRDefault="00F02E8D" w:rsidP="007967C0">
      <w:pPr>
        <w:pStyle w:val="Nadpis2"/>
        <w:shd w:val="clear" w:color="auto" w:fill="FFFFFF"/>
        <w:spacing w:before="0"/>
        <w:jc w:val="both"/>
        <w:rPr>
          <w:rFonts w:cstheme="majorHAnsi"/>
          <w:i/>
          <w:iCs/>
          <w:sz w:val="20"/>
          <w:szCs w:val="20"/>
        </w:rPr>
      </w:pPr>
    </w:p>
  </w:footnote>
  <w:footnote w:id="3">
    <w:p w:rsidR="00F02E8D" w:rsidRPr="00E843A2" w:rsidRDefault="00F02E8D" w:rsidP="00815EE7">
      <w:pPr>
        <w:spacing w:after="0"/>
        <w:rPr>
          <w:highlight w:val="yellow"/>
        </w:rPr>
      </w:pPr>
    </w:p>
  </w:footnote>
  <w:footnote w:id="4">
    <w:p w:rsidR="00F02E8D" w:rsidRDefault="00F02E8D" w:rsidP="00815EE7">
      <w:pPr>
        <w:pStyle w:val="Textpoznmkypodiarou"/>
      </w:pPr>
      <w:r>
        <w:rPr>
          <w:rStyle w:val="Odkaznapoznmkupodiarou"/>
        </w:rPr>
        <w:footnoteRef/>
      </w:r>
      <w:r>
        <w:t xml:space="preserve">zdroj </w:t>
      </w:r>
    </w:p>
  </w:footnote>
  <w:footnote w:id="5">
    <w:p w:rsidR="00F02E8D" w:rsidRDefault="00F02E8D" w:rsidP="00815EE7">
      <w:pPr>
        <w:pStyle w:val="Textpoznmkypodiarou"/>
      </w:pPr>
      <w:r>
        <w:rPr>
          <w:rStyle w:val="Odkaznapoznmkupodiarou"/>
        </w:rPr>
        <w:footnoteRef/>
      </w:r>
      <w:r>
        <w:t xml:space="preserve"> Viď Smernica o </w:t>
      </w:r>
      <w:proofErr w:type="spellStart"/>
      <w:r>
        <w:t>šikane</w:t>
      </w:r>
      <w:proofErr w:type="spellEnd"/>
    </w:p>
  </w:footnote>
  <w:footnote w:id="6">
    <w:p w:rsidR="00F02E8D" w:rsidRDefault="00F02E8D" w:rsidP="00815EE7">
      <w:pPr>
        <w:pStyle w:val="Textpoznmkypodiarou"/>
      </w:pPr>
      <w:r>
        <w:rPr>
          <w:rStyle w:val="Odkaznapoznmkupodiarou"/>
        </w:rPr>
        <w:footnoteRef/>
      </w:r>
      <w:hyperlink r:id="rId1" w:history="1">
        <w:r w:rsidRPr="008C5B0D">
          <w:rPr>
            <w:rStyle w:val="Hypertextovprepojenie"/>
          </w:rPr>
          <w:t>http://www.msmt.cz/vzdelavani/socialni-programy/metodicke-dokumenty-doporuceni-a-pokyny</w:t>
        </w:r>
      </w:hyperlink>
    </w:p>
  </w:footnote>
  <w:footnote w:id="7">
    <w:p w:rsidR="00F02E8D" w:rsidRDefault="00F02E8D" w:rsidP="00815EE7">
      <w:pPr>
        <w:pStyle w:val="Textpoznmkypodiarou"/>
      </w:pPr>
      <w:r>
        <w:rPr>
          <w:rStyle w:val="Odkaznapoznmkupodiarou"/>
        </w:rPr>
        <w:footnoteRef/>
      </w:r>
      <w:r>
        <w:t xml:space="preserve"> Viď smernica</w:t>
      </w:r>
    </w:p>
  </w:footnote>
  <w:footnote w:id="8">
    <w:p w:rsidR="00F02E8D" w:rsidRDefault="00F02E8D" w:rsidP="00815EE7">
      <w:pPr>
        <w:pStyle w:val="Textpoznmkypodiarou"/>
      </w:pPr>
      <w:r>
        <w:rPr>
          <w:rStyle w:val="Odkaznapoznmkupodiarou"/>
        </w:rPr>
        <w:footnoteRef/>
      </w:r>
      <w:r>
        <w:t xml:space="preserve"> </w:t>
      </w:r>
      <w:bookmarkStart w:id="0" w:name="_Hlk16151771"/>
      <w:r w:rsidRPr="00E61AB8">
        <w:fldChar w:fldCharType="begin"/>
      </w:r>
      <w:r>
        <w:instrText xml:space="preserve"> HYPERLINK "https://vzdelavanivsem.cz/databaze-kurzu/kurz/76251-uvod-do-prvni-pomoci-pri-sikanovani" </w:instrText>
      </w:r>
      <w:r w:rsidRPr="00E61AB8">
        <w:fldChar w:fldCharType="separate"/>
      </w:r>
      <w:r>
        <w:rPr>
          <w:rStyle w:val="Hypertextovprepojenie"/>
        </w:rPr>
        <w:t>https://vzdelavanivsem.cz/databaze-kurzu/kurz/76251-uvod-do-prvni-pomoci-pri-sikanovani</w:t>
      </w:r>
      <w:r>
        <w:rPr>
          <w:rStyle w:val="Hypertextovprepojenie"/>
        </w:rPr>
        <w:fldChar w:fldCharType="end"/>
      </w:r>
      <w:bookmarkEnd w:id="0"/>
    </w:p>
  </w:footnote>
  <w:footnote w:id="9">
    <w:p w:rsidR="00F02E8D" w:rsidRDefault="00F02E8D" w:rsidP="00815EE7">
      <w:pPr>
        <w:pStyle w:val="Textpoznmkypodiarou"/>
      </w:pPr>
      <w:r>
        <w:rPr>
          <w:rStyle w:val="Odkaznapoznmkupodiarou"/>
        </w:rPr>
        <w:footnoteRef/>
      </w:r>
      <w:r>
        <w:t xml:space="preserve"> </w:t>
      </w:r>
      <w:hyperlink r:id="rId2" w:history="1">
        <w:r w:rsidRPr="00F512DF">
          <w:rPr>
            <w:rStyle w:val="Hypertextovprepojenie"/>
          </w:rPr>
          <w:t>http://www.msmt.cz/vzdelavani/socialni-programy/metodicke-dokumenty-doporuceni-a-pokyny</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BAC"/>
    <w:multiLevelType w:val="hybridMultilevel"/>
    <w:tmpl w:val="1E26EF22"/>
    <w:lvl w:ilvl="0" w:tplc="95D452BA">
      <w:start w:val="1"/>
      <w:numFmt w:val="lowerLetter"/>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090BC1"/>
    <w:multiLevelType w:val="hybridMultilevel"/>
    <w:tmpl w:val="5FAE2D18"/>
    <w:lvl w:ilvl="0" w:tplc="76FC33DC">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256C80"/>
    <w:multiLevelType w:val="hybridMultilevel"/>
    <w:tmpl w:val="AF48EBA8"/>
    <w:lvl w:ilvl="0" w:tplc="0972C032">
      <w:start w:val="1"/>
      <w:numFmt w:val="lowerLetter"/>
      <w:lvlText w:val="%1."/>
      <w:lvlJc w:val="left"/>
      <w:pPr>
        <w:ind w:left="1440" w:hanging="360"/>
      </w:pPr>
      <w:rPr>
        <w:b w:val="0"/>
        <w:bCs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222A4CD9"/>
    <w:multiLevelType w:val="hybridMultilevel"/>
    <w:tmpl w:val="B33C9758"/>
    <w:lvl w:ilvl="0" w:tplc="54D025C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2F13682"/>
    <w:multiLevelType w:val="hybridMultilevel"/>
    <w:tmpl w:val="ADEA7B4C"/>
    <w:lvl w:ilvl="0" w:tplc="89587538">
      <w:start w:val="1"/>
      <w:numFmt w:val="lowerLetter"/>
      <w:lvlText w:val="%1)"/>
      <w:lvlJc w:val="left"/>
      <w:pPr>
        <w:ind w:left="720" w:hanging="360"/>
      </w:pPr>
      <w:rPr>
        <w:rFonts w:asciiTheme="majorHAnsi" w:eastAsiaTheme="majorEastAsia" w:hAnsiTheme="majorHAnsi" w:cstheme="majorHAnsi" w:hint="default"/>
        <w:b/>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4807F2C"/>
    <w:multiLevelType w:val="hybridMultilevel"/>
    <w:tmpl w:val="5E7292C8"/>
    <w:lvl w:ilvl="0" w:tplc="0405000F">
      <w:start w:val="1"/>
      <w:numFmt w:val="decimal"/>
      <w:lvlText w:val="%1."/>
      <w:lvlJc w:val="left"/>
      <w:pPr>
        <w:tabs>
          <w:tab w:val="num" w:pos="720"/>
        </w:tabs>
        <w:ind w:left="720" w:hanging="360"/>
      </w:pPr>
      <w:rPr>
        <w:rFonts w:hint="default"/>
      </w:rPr>
    </w:lvl>
    <w:lvl w:ilvl="1" w:tplc="9342E3F4">
      <w:start w:val="1"/>
      <w:numFmt w:val="bullet"/>
      <w:lvlText w:val=""/>
      <w:lvlJc w:val="left"/>
      <w:pPr>
        <w:tabs>
          <w:tab w:val="num" w:pos="1440"/>
        </w:tabs>
        <w:ind w:left="1440" w:hanging="360"/>
      </w:pPr>
      <w:rPr>
        <w:rFonts w:ascii="Symbol" w:eastAsia="Times New Roman"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A75010C"/>
    <w:multiLevelType w:val="hybridMultilevel"/>
    <w:tmpl w:val="B29CBCDE"/>
    <w:lvl w:ilvl="0" w:tplc="041B0005">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2BA75A00"/>
    <w:multiLevelType w:val="hybridMultilevel"/>
    <w:tmpl w:val="F4F02B08"/>
    <w:lvl w:ilvl="0" w:tplc="325EA844">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BF45C69"/>
    <w:multiLevelType w:val="hybridMultilevel"/>
    <w:tmpl w:val="CC3CA8B8"/>
    <w:lvl w:ilvl="0" w:tplc="13EA5F40">
      <w:start w:val="1"/>
      <w:numFmt w:val="lowerLetter"/>
      <w:lvlText w:val="%1)"/>
      <w:lvlJc w:val="left"/>
      <w:pPr>
        <w:ind w:left="720" w:hanging="360"/>
      </w:pPr>
      <w:rPr>
        <w:rFonts w:asciiTheme="majorHAnsi" w:eastAsiaTheme="majorEastAsia" w:hAnsiTheme="majorHAnsi" w:cstheme="majorHAnsi" w:hint="default"/>
        <w:b/>
        <w:bCs w:val="0"/>
        <w:color w:val="auto"/>
        <w:sz w:val="24"/>
        <w:szCs w:val="24"/>
      </w:rPr>
    </w:lvl>
    <w:lvl w:ilvl="1" w:tplc="6D9ED20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D3C223F"/>
    <w:multiLevelType w:val="hybridMultilevel"/>
    <w:tmpl w:val="FE1C1C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3950F60"/>
    <w:multiLevelType w:val="hybridMultilevel"/>
    <w:tmpl w:val="275A13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4206C77"/>
    <w:multiLevelType w:val="hybridMultilevel"/>
    <w:tmpl w:val="31807C98"/>
    <w:lvl w:ilvl="0" w:tplc="54D025C4">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5DF7A48"/>
    <w:multiLevelType w:val="hybridMultilevel"/>
    <w:tmpl w:val="E2882D90"/>
    <w:lvl w:ilvl="0" w:tplc="041B001B">
      <w:start w:val="1"/>
      <w:numFmt w:val="lowerRoman"/>
      <w:lvlText w:val="%1."/>
      <w:lvlJc w:val="right"/>
      <w:pPr>
        <w:ind w:left="1440" w:hanging="360"/>
      </w:pPr>
      <w:rPr>
        <w:rFonts w:hint="default"/>
        <w:b/>
        <w:bCs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388A398C"/>
    <w:multiLevelType w:val="hybridMultilevel"/>
    <w:tmpl w:val="28A48742"/>
    <w:lvl w:ilvl="0" w:tplc="041B0005">
      <w:start w:val="1"/>
      <w:numFmt w:val="bullet"/>
      <w:lvlText w:val=""/>
      <w:lvlJc w:val="left"/>
      <w:pPr>
        <w:ind w:left="1080" w:hanging="360"/>
      </w:pPr>
      <w:rPr>
        <w:rFonts w:ascii="Wingdings" w:hAnsi="Wingdings" w:hint="default"/>
      </w:rPr>
    </w:lvl>
    <w:lvl w:ilvl="1" w:tplc="577474BC">
      <w:start w:val="16"/>
      <w:numFmt w:val="bullet"/>
      <w:lvlText w:val="-"/>
      <w:lvlJc w:val="left"/>
      <w:pPr>
        <w:ind w:left="1800" w:hanging="360"/>
      </w:pPr>
      <w:rPr>
        <w:rFonts w:ascii="Calibri Light" w:eastAsia="Times New Roman" w:hAnsi="Calibri Light" w:cs="Calibri Light"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3EE22C2F"/>
    <w:multiLevelType w:val="hybridMultilevel"/>
    <w:tmpl w:val="994ED59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41BF7DF0"/>
    <w:multiLevelType w:val="hybridMultilevel"/>
    <w:tmpl w:val="736A10E6"/>
    <w:lvl w:ilvl="0" w:tplc="7476406C">
      <w:start w:val="1"/>
      <w:numFmt w:val="decimal"/>
      <w:lvlText w:val="%1."/>
      <w:lvlJc w:val="left"/>
      <w:pPr>
        <w:ind w:left="720" w:hanging="360"/>
      </w:pPr>
      <w:rPr>
        <w:rFonts w:hint="default"/>
        <w:b/>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1E93EDC"/>
    <w:multiLevelType w:val="hybridMultilevel"/>
    <w:tmpl w:val="E2882D90"/>
    <w:lvl w:ilvl="0" w:tplc="041B001B">
      <w:start w:val="1"/>
      <w:numFmt w:val="lowerRoman"/>
      <w:lvlText w:val="%1."/>
      <w:lvlJc w:val="right"/>
      <w:pPr>
        <w:ind w:left="1440" w:hanging="360"/>
      </w:pPr>
      <w:rPr>
        <w:rFonts w:hint="default"/>
        <w:b/>
        <w:bCs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47E97E3F"/>
    <w:multiLevelType w:val="hybridMultilevel"/>
    <w:tmpl w:val="6670527C"/>
    <w:lvl w:ilvl="0" w:tplc="E0EEA496">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9726CA7"/>
    <w:multiLevelType w:val="hybridMultilevel"/>
    <w:tmpl w:val="5C7090A6"/>
    <w:lvl w:ilvl="0" w:tplc="7476406C">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B9711D6"/>
    <w:multiLevelType w:val="hybridMultilevel"/>
    <w:tmpl w:val="5C7090A6"/>
    <w:lvl w:ilvl="0" w:tplc="7476406C">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D8D59F6"/>
    <w:multiLevelType w:val="hybridMultilevel"/>
    <w:tmpl w:val="F070862E"/>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1225E7F"/>
    <w:multiLevelType w:val="hybridMultilevel"/>
    <w:tmpl w:val="D010B644"/>
    <w:lvl w:ilvl="0" w:tplc="EB92DEF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EB92DEF8">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50E5188"/>
    <w:multiLevelType w:val="hybridMultilevel"/>
    <w:tmpl w:val="FCE449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66655FD"/>
    <w:multiLevelType w:val="hybridMultilevel"/>
    <w:tmpl w:val="5C7090A6"/>
    <w:lvl w:ilvl="0" w:tplc="7476406C">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9223E98"/>
    <w:multiLevelType w:val="hybridMultilevel"/>
    <w:tmpl w:val="98A80826"/>
    <w:lvl w:ilvl="0" w:tplc="6A607D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E42504C"/>
    <w:multiLevelType w:val="hybridMultilevel"/>
    <w:tmpl w:val="311C493C"/>
    <w:lvl w:ilvl="0" w:tplc="D97863AE">
      <w:start w:val="1"/>
      <w:numFmt w:val="lowerLetter"/>
      <w:lvlText w:val="%1)"/>
      <w:lvlJc w:val="left"/>
      <w:pPr>
        <w:ind w:left="720" w:hanging="360"/>
      </w:pPr>
      <w:rPr>
        <w:rFonts w:asciiTheme="majorHAnsi" w:eastAsiaTheme="majorEastAsia" w:hAnsiTheme="majorHAnsi" w:cstheme="majorHAnsi" w:hint="default"/>
        <w:b/>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F7846CD"/>
    <w:multiLevelType w:val="hybridMultilevel"/>
    <w:tmpl w:val="1E26EF22"/>
    <w:lvl w:ilvl="0" w:tplc="95D452BA">
      <w:start w:val="1"/>
      <w:numFmt w:val="lowerLetter"/>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0655361"/>
    <w:multiLevelType w:val="hybridMultilevel"/>
    <w:tmpl w:val="C1EE663A"/>
    <w:lvl w:ilvl="0" w:tplc="4C968EBA">
      <w:start w:val="1"/>
      <w:numFmt w:val="bullet"/>
      <w:lvlText w:val=""/>
      <w:lvlJc w:val="left"/>
      <w:pPr>
        <w:tabs>
          <w:tab w:val="num" w:pos="720"/>
        </w:tabs>
        <w:ind w:left="72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1194359"/>
    <w:multiLevelType w:val="hybridMultilevel"/>
    <w:tmpl w:val="7B38910E"/>
    <w:lvl w:ilvl="0" w:tplc="63B477E4">
      <w:start w:val="1"/>
      <w:numFmt w:val="lowerLetter"/>
      <w:lvlText w:val="%1)"/>
      <w:lvlJc w:val="left"/>
      <w:pPr>
        <w:ind w:left="720" w:hanging="360"/>
      </w:pPr>
      <w:rPr>
        <w:rFonts w:asciiTheme="majorHAnsi" w:eastAsiaTheme="majorEastAsia" w:hAnsiTheme="majorHAnsi" w:cstheme="majorHAnsi" w:hint="default"/>
        <w:b/>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30D2B01"/>
    <w:multiLevelType w:val="hybridMultilevel"/>
    <w:tmpl w:val="117C1F2A"/>
    <w:lvl w:ilvl="0" w:tplc="0405000F">
      <w:start w:val="1"/>
      <w:numFmt w:val="decimal"/>
      <w:lvlText w:val="%1."/>
      <w:lvlJc w:val="left"/>
      <w:pPr>
        <w:tabs>
          <w:tab w:val="num" w:pos="720"/>
        </w:tabs>
        <w:ind w:left="720" w:hanging="360"/>
      </w:pPr>
      <w:rPr>
        <w:rFonts w:hint="default"/>
      </w:rPr>
    </w:lvl>
    <w:lvl w:ilvl="1" w:tplc="EC5ADA30">
      <w:start w:val="1"/>
      <w:numFmt w:val="lowerLetter"/>
      <w:lvlText w:val="%2)"/>
      <w:lvlJc w:val="left"/>
      <w:pPr>
        <w:tabs>
          <w:tab w:val="num" w:pos="1440"/>
        </w:tabs>
        <w:ind w:left="1440" w:hanging="360"/>
      </w:pPr>
      <w:rPr>
        <w:rFonts w:hint="default"/>
      </w:rPr>
    </w:lvl>
    <w:lvl w:ilvl="2" w:tplc="ECF64896">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7A5790E"/>
    <w:multiLevelType w:val="hybridMultilevel"/>
    <w:tmpl w:val="5C7090A6"/>
    <w:lvl w:ilvl="0" w:tplc="7476406C">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7D35653"/>
    <w:multiLevelType w:val="hybridMultilevel"/>
    <w:tmpl w:val="AEBE27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8751FB6"/>
    <w:multiLevelType w:val="hybridMultilevel"/>
    <w:tmpl w:val="8F1CA0CC"/>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nsid w:val="69CC7CA1"/>
    <w:multiLevelType w:val="hybridMultilevel"/>
    <w:tmpl w:val="74AEA3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AC72EB7"/>
    <w:multiLevelType w:val="hybridMultilevel"/>
    <w:tmpl w:val="706AEC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0793182"/>
    <w:multiLevelType w:val="hybridMultilevel"/>
    <w:tmpl w:val="CF92ABDE"/>
    <w:lvl w:ilvl="0" w:tplc="7476406C">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1C61A86"/>
    <w:multiLevelType w:val="hybridMultilevel"/>
    <w:tmpl w:val="CA70E9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2810DCA"/>
    <w:multiLevelType w:val="hybridMultilevel"/>
    <w:tmpl w:val="54803FF4"/>
    <w:lvl w:ilvl="0" w:tplc="829870E4">
      <w:start w:val="1"/>
      <w:numFmt w:val="bullet"/>
      <w:lvlText w:val=""/>
      <w:lvlJc w:val="left"/>
      <w:pPr>
        <w:ind w:left="2280" w:hanging="360"/>
      </w:pPr>
      <w:rPr>
        <w:rFonts w:ascii="Symbol" w:hAnsi="Symbol" w:hint="default"/>
      </w:rPr>
    </w:lvl>
    <w:lvl w:ilvl="1" w:tplc="DDFEDA28">
      <w:numFmt w:val="bullet"/>
      <w:lvlText w:val="-"/>
      <w:lvlJc w:val="left"/>
      <w:pPr>
        <w:ind w:left="3000" w:hanging="360"/>
      </w:pPr>
      <w:rPr>
        <w:rFonts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8">
    <w:nsid w:val="740A7658"/>
    <w:multiLevelType w:val="hybridMultilevel"/>
    <w:tmpl w:val="718CA1CE"/>
    <w:lvl w:ilvl="0" w:tplc="F8847C7A">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40F3215"/>
    <w:multiLevelType w:val="hybridMultilevel"/>
    <w:tmpl w:val="BC0CAA28"/>
    <w:lvl w:ilvl="0" w:tplc="644048DA">
      <w:start w:val="1"/>
      <w:numFmt w:val="lowerLetter"/>
      <w:lvlText w:val="%1)"/>
      <w:lvlJc w:val="left"/>
      <w:pPr>
        <w:ind w:left="1713" w:hanging="360"/>
      </w:pPr>
      <w:rPr>
        <w:b w:val="0"/>
        <w:bCs/>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0">
    <w:nsid w:val="79842165"/>
    <w:multiLevelType w:val="hybridMultilevel"/>
    <w:tmpl w:val="C4D6BE1C"/>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0"/>
  </w:num>
  <w:num w:numId="2">
    <w:abstractNumId w:val="27"/>
  </w:num>
  <w:num w:numId="3">
    <w:abstractNumId w:val="32"/>
  </w:num>
  <w:num w:numId="4">
    <w:abstractNumId w:val="13"/>
  </w:num>
  <w:num w:numId="5">
    <w:abstractNumId w:val="37"/>
  </w:num>
  <w:num w:numId="6">
    <w:abstractNumId w:val="17"/>
  </w:num>
  <w:num w:numId="7">
    <w:abstractNumId w:val="22"/>
  </w:num>
  <w:num w:numId="8">
    <w:abstractNumId w:val="38"/>
  </w:num>
  <w:num w:numId="9">
    <w:abstractNumId w:val="20"/>
  </w:num>
  <w:num w:numId="10">
    <w:abstractNumId w:val="36"/>
  </w:num>
  <w:num w:numId="11">
    <w:abstractNumId w:val="40"/>
  </w:num>
  <w:num w:numId="12">
    <w:abstractNumId w:val="24"/>
  </w:num>
  <w:num w:numId="13">
    <w:abstractNumId w:val="6"/>
  </w:num>
  <w:num w:numId="14">
    <w:abstractNumId w:val="25"/>
  </w:num>
  <w:num w:numId="15">
    <w:abstractNumId w:val="7"/>
  </w:num>
  <w:num w:numId="16">
    <w:abstractNumId w:val="33"/>
  </w:num>
  <w:num w:numId="17">
    <w:abstractNumId w:val="29"/>
  </w:num>
  <w:num w:numId="18">
    <w:abstractNumId w:val="5"/>
  </w:num>
  <w:num w:numId="19">
    <w:abstractNumId w:val="21"/>
  </w:num>
  <w:num w:numId="20">
    <w:abstractNumId w:val="9"/>
  </w:num>
  <w:num w:numId="21">
    <w:abstractNumId w:val="39"/>
  </w:num>
  <w:num w:numId="22">
    <w:abstractNumId w:val="34"/>
  </w:num>
  <w:num w:numId="23">
    <w:abstractNumId w:val="15"/>
  </w:num>
  <w:num w:numId="24">
    <w:abstractNumId w:val="11"/>
  </w:num>
  <w:num w:numId="25">
    <w:abstractNumId w:val="3"/>
  </w:num>
  <w:num w:numId="26">
    <w:abstractNumId w:val="2"/>
  </w:num>
  <w:num w:numId="27">
    <w:abstractNumId w:val="16"/>
  </w:num>
  <w:num w:numId="28">
    <w:abstractNumId w:val="12"/>
  </w:num>
  <w:num w:numId="29">
    <w:abstractNumId w:val="35"/>
  </w:num>
  <w:num w:numId="30">
    <w:abstractNumId w:val="30"/>
  </w:num>
  <w:num w:numId="31">
    <w:abstractNumId w:val="18"/>
  </w:num>
  <w:num w:numId="32">
    <w:abstractNumId w:val="23"/>
  </w:num>
  <w:num w:numId="33">
    <w:abstractNumId w:val="19"/>
  </w:num>
  <w:num w:numId="34">
    <w:abstractNumId w:val="26"/>
  </w:num>
  <w:num w:numId="35">
    <w:abstractNumId w:val="0"/>
  </w:num>
  <w:num w:numId="36">
    <w:abstractNumId w:val="31"/>
  </w:num>
  <w:num w:numId="37">
    <w:abstractNumId w:val="14"/>
  </w:num>
  <w:num w:numId="38">
    <w:abstractNumId w:val="1"/>
  </w:num>
  <w:num w:numId="39">
    <w:abstractNumId w:val="8"/>
  </w:num>
  <w:num w:numId="40">
    <w:abstractNumId w:val="28"/>
  </w:num>
  <w:num w:numId="41">
    <w:abstractNumId w:val="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footnotePr>
    <w:footnote w:id="-1"/>
    <w:footnote w:id="0"/>
  </w:footnotePr>
  <w:endnotePr>
    <w:endnote w:id="-1"/>
    <w:endnote w:id="0"/>
  </w:endnotePr>
  <w:compat/>
  <w:rsids>
    <w:rsidRoot w:val="00B60E81"/>
    <w:rsid w:val="000323EB"/>
    <w:rsid w:val="0007675B"/>
    <w:rsid w:val="000814E2"/>
    <w:rsid w:val="000D1367"/>
    <w:rsid w:val="00151223"/>
    <w:rsid w:val="001C628B"/>
    <w:rsid w:val="001D57F2"/>
    <w:rsid w:val="001E4672"/>
    <w:rsid w:val="00261C7D"/>
    <w:rsid w:val="00294577"/>
    <w:rsid w:val="003042B5"/>
    <w:rsid w:val="0030664C"/>
    <w:rsid w:val="00326D03"/>
    <w:rsid w:val="00363F86"/>
    <w:rsid w:val="0037191B"/>
    <w:rsid w:val="003C2D6D"/>
    <w:rsid w:val="0040384C"/>
    <w:rsid w:val="004A05DB"/>
    <w:rsid w:val="00516263"/>
    <w:rsid w:val="00532E19"/>
    <w:rsid w:val="00547434"/>
    <w:rsid w:val="0068001D"/>
    <w:rsid w:val="00691DEA"/>
    <w:rsid w:val="00735C47"/>
    <w:rsid w:val="007419C5"/>
    <w:rsid w:val="007967C0"/>
    <w:rsid w:val="007C3FEC"/>
    <w:rsid w:val="007F5E12"/>
    <w:rsid w:val="00815EE7"/>
    <w:rsid w:val="00883FE7"/>
    <w:rsid w:val="00895ABD"/>
    <w:rsid w:val="00960F03"/>
    <w:rsid w:val="009D4B3C"/>
    <w:rsid w:val="00A84B52"/>
    <w:rsid w:val="00A87D95"/>
    <w:rsid w:val="00B60E81"/>
    <w:rsid w:val="00BF316E"/>
    <w:rsid w:val="00C93215"/>
    <w:rsid w:val="00C93668"/>
    <w:rsid w:val="00CA6718"/>
    <w:rsid w:val="00CC78DD"/>
    <w:rsid w:val="00D54B11"/>
    <w:rsid w:val="00D71901"/>
    <w:rsid w:val="00DF5F5E"/>
    <w:rsid w:val="00DF6E1D"/>
    <w:rsid w:val="00E7555E"/>
    <w:rsid w:val="00EA3DD7"/>
    <w:rsid w:val="00EB5B31"/>
    <w:rsid w:val="00EC6C1C"/>
    <w:rsid w:val="00EF681B"/>
    <w:rsid w:val="00F02E8D"/>
    <w:rsid w:val="00F340A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2"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E19"/>
  </w:style>
  <w:style w:type="paragraph" w:styleId="Nadpis1">
    <w:name w:val="heading 1"/>
    <w:basedOn w:val="Normlny"/>
    <w:next w:val="Normlny"/>
    <w:link w:val="Nadpis1Char"/>
    <w:uiPriority w:val="8"/>
    <w:qFormat/>
    <w:rsid w:val="00815EE7"/>
    <w:pPr>
      <w:keepNext/>
      <w:keepLines/>
      <w:spacing w:before="400" w:after="120" w:line="240" w:lineRule="auto"/>
      <w:outlineLvl w:val="0"/>
    </w:pPr>
    <w:rPr>
      <w:rFonts w:asciiTheme="majorHAnsi" w:eastAsiaTheme="majorEastAsia" w:hAnsiTheme="majorHAnsi" w:cstheme="majorBidi"/>
      <w:color w:val="244061" w:themeColor="accent1" w:themeShade="80"/>
      <w:kern w:val="2"/>
      <w:sz w:val="30"/>
      <w:lang w:eastAsia="ja-JP"/>
    </w:rPr>
  </w:style>
  <w:style w:type="paragraph" w:styleId="Nadpis2">
    <w:name w:val="heading 2"/>
    <w:basedOn w:val="Normlny"/>
    <w:next w:val="Normlny"/>
    <w:link w:val="Nadpis2Char"/>
    <w:uiPriority w:val="9"/>
    <w:unhideWhenUsed/>
    <w:qFormat/>
    <w:rsid w:val="00815EE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cs-CZ" w:eastAsia="cs-CZ"/>
    </w:rPr>
  </w:style>
  <w:style w:type="paragraph" w:styleId="Nadpis3">
    <w:name w:val="heading 3"/>
    <w:basedOn w:val="Normlny"/>
    <w:next w:val="Normlny"/>
    <w:link w:val="Nadpis3Char"/>
    <w:uiPriority w:val="9"/>
    <w:unhideWhenUsed/>
    <w:qFormat/>
    <w:rsid w:val="00815EE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815EE7"/>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Nadpis9">
    <w:name w:val="heading 9"/>
    <w:basedOn w:val="Normlny"/>
    <w:next w:val="Normlny"/>
    <w:link w:val="Nadpis9Char"/>
    <w:uiPriority w:val="9"/>
    <w:semiHidden/>
    <w:unhideWhenUsed/>
    <w:qFormat/>
    <w:rsid w:val="00815EE7"/>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8"/>
    <w:rsid w:val="00815EE7"/>
    <w:rPr>
      <w:rFonts w:asciiTheme="majorHAnsi" w:eastAsiaTheme="majorEastAsia" w:hAnsiTheme="majorHAnsi" w:cstheme="majorBidi"/>
      <w:color w:val="244061" w:themeColor="accent1" w:themeShade="80"/>
      <w:kern w:val="2"/>
      <w:sz w:val="30"/>
      <w:lang w:eastAsia="ja-JP"/>
    </w:rPr>
  </w:style>
  <w:style w:type="character" w:customStyle="1" w:styleId="Nadpis2Char">
    <w:name w:val="Nadpis 2 Char"/>
    <w:basedOn w:val="Predvolenpsmoodseku"/>
    <w:link w:val="Nadpis2"/>
    <w:uiPriority w:val="9"/>
    <w:rsid w:val="00815EE7"/>
    <w:rPr>
      <w:rFonts w:asciiTheme="majorHAnsi" w:eastAsiaTheme="majorEastAsia" w:hAnsiTheme="majorHAnsi" w:cstheme="majorBidi"/>
      <w:color w:val="365F91" w:themeColor="accent1" w:themeShade="BF"/>
      <w:sz w:val="26"/>
      <w:szCs w:val="26"/>
      <w:lang w:val="cs-CZ" w:eastAsia="cs-CZ"/>
    </w:rPr>
  </w:style>
  <w:style w:type="character" w:customStyle="1" w:styleId="Nadpis3Char">
    <w:name w:val="Nadpis 3 Char"/>
    <w:basedOn w:val="Predvolenpsmoodseku"/>
    <w:link w:val="Nadpis3"/>
    <w:uiPriority w:val="9"/>
    <w:rsid w:val="00815EE7"/>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815EE7"/>
    <w:rPr>
      <w:rFonts w:asciiTheme="majorHAnsi" w:eastAsiaTheme="majorEastAsia" w:hAnsiTheme="majorHAnsi" w:cstheme="majorBidi"/>
      <w:i/>
      <w:iCs/>
      <w:color w:val="365F91" w:themeColor="accent1" w:themeShade="BF"/>
    </w:rPr>
  </w:style>
  <w:style w:type="paragraph" w:styleId="Odsekzoznamu">
    <w:name w:val="List Paragraph"/>
    <w:basedOn w:val="Normlny"/>
    <w:uiPriority w:val="34"/>
    <w:qFormat/>
    <w:rsid w:val="001E4672"/>
    <w:pPr>
      <w:ind w:left="720"/>
      <w:contextualSpacing/>
    </w:pPr>
  </w:style>
  <w:style w:type="character" w:customStyle="1" w:styleId="Nadpis9Char">
    <w:name w:val="Nadpis 9 Char"/>
    <w:basedOn w:val="Predvolenpsmoodseku"/>
    <w:link w:val="Nadpis9"/>
    <w:uiPriority w:val="9"/>
    <w:semiHidden/>
    <w:rsid w:val="00815EE7"/>
    <w:rPr>
      <w:rFonts w:asciiTheme="majorHAnsi" w:eastAsiaTheme="majorEastAsia" w:hAnsiTheme="majorHAnsi" w:cstheme="majorBidi"/>
      <w:i/>
      <w:iCs/>
      <w:color w:val="272727" w:themeColor="text1" w:themeTint="D8"/>
      <w:sz w:val="21"/>
      <w:szCs w:val="21"/>
    </w:rPr>
  </w:style>
  <w:style w:type="paragraph" w:customStyle="1" w:styleId="Nadpisbloku">
    <w:name w:val="Nadpis bloku"/>
    <w:basedOn w:val="Normlny"/>
    <w:uiPriority w:val="1"/>
    <w:qFormat/>
    <w:rsid w:val="00815EE7"/>
    <w:pPr>
      <w:spacing w:before="720" w:after="180" w:line="240" w:lineRule="auto"/>
      <w:ind w:left="504" w:right="504"/>
      <w:contextualSpacing/>
    </w:pPr>
    <w:rPr>
      <w:rFonts w:asciiTheme="majorHAnsi" w:eastAsiaTheme="majorEastAsia" w:hAnsiTheme="majorHAnsi" w:cstheme="majorBidi"/>
      <w:color w:val="FFFFFF" w:themeColor="background1"/>
      <w:kern w:val="2"/>
      <w:sz w:val="36"/>
      <w:szCs w:val="20"/>
      <w:lang w:eastAsia="ja-JP"/>
    </w:rPr>
  </w:style>
  <w:style w:type="paragraph" w:styleId="Oznaitext">
    <w:name w:val="Block Text"/>
    <w:basedOn w:val="Normlny"/>
    <w:uiPriority w:val="2"/>
    <w:unhideWhenUsed/>
    <w:qFormat/>
    <w:rsid w:val="00815EE7"/>
    <w:pPr>
      <w:spacing w:after="160" w:line="252" w:lineRule="auto"/>
      <w:ind w:left="504" w:right="504"/>
    </w:pPr>
    <w:rPr>
      <w:color w:val="FFFFFF" w:themeColor="background1"/>
      <w:kern w:val="2"/>
      <w:lang w:eastAsia="ja-JP"/>
    </w:rPr>
  </w:style>
  <w:style w:type="character" w:customStyle="1" w:styleId="TextbublinyChar">
    <w:name w:val="Text bubliny Char"/>
    <w:basedOn w:val="Predvolenpsmoodseku"/>
    <w:link w:val="Textbubliny"/>
    <w:uiPriority w:val="99"/>
    <w:semiHidden/>
    <w:rsid w:val="00815EE7"/>
    <w:rPr>
      <w:rFonts w:ascii="Segoe UI" w:hAnsi="Segoe UI" w:cs="Segoe UI"/>
      <w:sz w:val="18"/>
      <w:szCs w:val="18"/>
    </w:rPr>
  </w:style>
  <w:style w:type="paragraph" w:styleId="Textbubliny">
    <w:name w:val="Balloon Text"/>
    <w:basedOn w:val="Normlny"/>
    <w:link w:val="TextbublinyChar"/>
    <w:uiPriority w:val="99"/>
    <w:semiHidden/>
    <w:unhideWhenUsed/>
    <w:rsid w:val="00815EE7"/>
    <w:pPr>
      <w:spacing w:after="0" w:line="240" w:lineRule="auto"/>
    </w:pPr>
    <w:rPr>
      <w:rFonts w:ascii="Segoe UI" w:hAnsi="Segoe UI" w:cs="Segoe UI"/>
      <w:sz w:val="18"/>
      <w:szCs w:val="18"/>
    </w:rPr>
  </w:style>
  <w:style w:type="paragraph" w:styleId="Hlavika">
    <w:name w:val="header"/>
    <w:basedOn w:val="Normlny"/>
    <w:link w:val="HlavikaChar"/>
    <w:uiPriority w:val="99"/>
    <w:unhideWhenUsed/>
    <w:rsid w:val="00815EE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5EE7"/>
  </w:style>
  <w:style w:type="paragraph" w:styleId="Pta">
    <w:name w:val="footer"/>
    <w:basedOn w:val="Normlny"/>
    <w:link w:val="PtaChar"/>
    <w:uiPriority w:val="99"/>
    <w:unhideWhenUsed/>
    <w:rsid w:val="00815EE7"/>
    <w:pPr>
      <w:tabs>
        <w:tab w:val="center" w:pos="4536"/>
        <w:tab w:val="right" w:pos="9072"/>
      </w:tabs>
      <w:spacing w:after="0" w:line="240" w:lineRule="auto"/>
    </w:pPr>
  </w:style>
  <w:style w:type="character" w:customStyle="1" w:styleId="PtaChar">
    <w:name w:val="Päta Char"/>
    <w:basedOn w:val="Predvolenpsmoodseku"/>
    <w:link w:val="Pta"/>
    <w:uiPriority w:val="99"/>
    <w:rsid w:val="00815EE7"/>
  </w:style>
  <w:style w:type="character" w:styleId="Hypertextovprepojenie">
    <w:name w:val="Hyperlink"/>
    <w:basedOn w:val="Predvolenpsmoodseku"/>
    <w:uiPriority w:val="99"/>
    <w:unhideWhenUsed/>
    <w:rsid w:val="00815EE7"/>
    <w:rPr>
      <w:color w:val="0000FF" w:themeColor="hyperlink"/>
      <w:u w:val="single"/>
    </w:rPr>
  </w:style>
  <w:style w:type="paragraph" w:styleId="Textpoznmkypodiarou">
    <w:name w:val="footnote text"/>
    <w:basedOn w:val="Normlny"/>
    <w:link w:val="TextpoznmkypodiarouChar"/>
    <w:uiPriority w:val="99"/>
    <w:unhideWhenUsed/>
    <w:rsid w:val="00815EE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15EE7"/>
    <w:rPr>
      <w:sz w:val="20"/>
      <w:szCs w:val="20"/>
    </w:rPr>
  </w:style>
  <w:style w:type="character" w:styleId="Odkaznapoznmkupodiarou">
    <w:name w:val="footnote reference"/>
    <w:basedOn w:val="Predvolenpsmoodseku"/>
    <w:uiPriority w:val="99"/>
    <w:unhideWhenUsed/>
    <w:rsid w:val="00815EE7"/>
    <w:rPr>
      <w:vertAlign w:val="superscript"/>
    </w:rPr>
  </w:style>
  <w:style w:type="paragraph" w:styleId="PredformtovanHTML">
    <w:name w:val="HTML Preformatted"/>
    <w:basedOn w:val="Normlny"/>
    <w:link w:val="PredformtovanHTMLChar"/>
    <w:uiPriority w:val="99"/>
    <w:unhideWhenUsed/>
    <w:rsid w:val="00815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815EE7"/>
    <w:rPr>
      <w:rFonts w:ascii="Courier New" w:eastAsia="Times New Roman" w:hAnsi="Courier New" w:cs="Courier New"/>
      <w:sz w:val="20"/>
      <w:szCs w:val="20"/>
      <w:lang w:eastAsia="sk-SK"/>
    </w:rPr>
  </w:style>
  <w:style w:type="character" w:styleId="Siln">
    <w:name w:val="Strong"/>
    <w:basedOn w:val="Predvolenpsmoodseku"/>
    <w:qFormat/>
    <w:rsid w:val="00815EE7"/>
    <w:rPr>
      <w:b/>
      <w:bCs/>
    </w:rPr>
  </w:style>
  <w:style w:type="table" w:styleId="Mriekatabuky">
    <w:name w:val="Table Grid"/>
    <w:basedOn w:val="Normlnatabuka"/>
    <w:uiPriority w:val="39"/>
    <w:rsid w:val="00815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rkazkladnhotextu">
    <w:name w:val="Body Text Indent"/>
    <w:basedOn w:val="Normlny"/>
    <w:link w:val="ZarkazkladnhotextuChar"/>
    <w:uiPriority w:val="99"/>
    <w:semiHidden/>
    <w:unhideWhenUsed/>
    <w:rsid w:val="00815EE7"/>
    <w:pPr>
      <w:spacing w:after="120" w:line="240" w:lineRule="auto"/>
      <w:ind w:left="283"/>
    </w:pPr>
    <w:rPr>
      <w:rFonts w:ascii="Times New Roman" w:eastAsia="Times New Roman" w:hAnsi="Times New Roman" w:cs="Times New Roman"/>
      <w:sz w:val="20"/>
      <w:szCs w:val="20"/>
      <w:lang w:val="cs-CZ" w:eastAsia="cs-CZ"/>
    </w:rPr>
  </w:style>
  <w:style w:type="character" w:customStyle="1" w:styleId="ZarkazkladnhotextuChar">
    <w:name w:val="Zarážka základného textu Char"/>
    <w:basedOn w:val="Predvolenpsmoodseku"/>
    <w:link w:val="Zarkazkladnhotextu"/>
    <w:uiPriority w:val="99"/>
    <w:semiHidden/>
    <w:rsid w:val="00815EE7"/>
    <w:rPr>
      <w:rFonts w:ascii="Times New Roman" w:eastAsia="Times New Roman" w:hAnsi="Times New Roman" w:cs="Times New Roman"/>
      <w:sz w:val="20"/>
      <w:szCs w:val="20"/>
      <w:lang w:val="cs-CZ" w:eastAsia="cs-CZ"/>
    </w:rPr>
  </w:style>
  <w:style w:type="paragraph" w:customStyle="1" w:styleId="Styl1">
    <w:name w:val="Styl1"/>
    <w:basedOn w:val="Normlny"/>
    <w:link w:val="Styl1Char"/>
    <w:qFormat/>
    <w:rsid w:val="00815EE7"/>
    <w:pPr>
      <w:widowControl w:val="0"/>
      <w:autoSpaceDE w:val="0"/>
      <w:autoSpaceDN w:val="0"/>
      <w:adjustRightInd w:val="0"/>
      <w:jc w:val="both"/>
    </w:pPr>
    <w:rPr>
      <w:rFonts w:ascii="Arial" w:eastAsia="Calibri" w:hAnsi="Arial" w:cs="Arial"/>
      <w:sz w:val="24"/>
      <w:szCs w:val="24"/>
      <w:lang w:val="cs-CZ"/>
    </w:rPr>
  </w:style>
  <w:style w:type="character" w:customStyle="1" w:styleId="Styl1Char">
    <w:name w:val="Styl1 Char"/>
    <w:link w:val="Styl1"/>
    <w:rsid w:val="00815EE7"/>
    <w:rPr>
      <w:rFonts w:ascii="Arial" w:eastAsia="Calibri" w:hAnsi="Arial" w:cs="Arial"/>
      <w:sz w:val="24"/>
      <w:szCs w:val="24"/>
      <w:lang w:val="cs-CZ"/>
    </w:rPr>
  </w:style>
  <w:style w:type="character" w:styleId="Zvraznenie">
    <w:name w:val="Emphasis"/>
    <w:basedOn w:val="Predvolenpsmoodseku"/>
    <w:uiPriority w:val="20"/>
    <w:qFormat/>
    <w:rsid w:val="00815EE7"/>
    <w:rPr>
      <w:i/>
      <w:iCs/>
    </w:rPr>
  </w:style>
  <w:style w:type="paragraph" w:styleId="Zkladntext">
    <w:name w:val="Body Text"/>
    <w:basedOn w:val="Normlny"/>
    <w:link w:val="ZkladntextChar"/>
    <w:rsid w:val="00815EE7"/>
    <w:pPr>
      <w:widowControl w:val="0"/>
      <w:suppressAutoHyphens/>
      <w:spacing w:after="120" w:line="240" w:lineRule="auto"/>
    </w:pPr>
    <w:rPr>
      <w:rFonts w:ascii="Times New Roman" w:eastAsia="Lucida Sans Unicode" w:hAnsi="Times New Roman" w:cs="Times New Roman"/>
      <w:kern w:val="1"/>
      <w:sz w:val="24"/>
      <w:szCs w:val="24"/>
      <w:lang w:val="cs-CZ" w:eastAsia="cs-CZ"/>
    </w:rPr>
  </w:style>
  <w:style w:type="character" w:customStyle="1" w:styleId="ZkladntextChar">
    <w:name w:val="Základný text Char"/>
    <w:basedOn w:val="Predvolenpsmoodseku"/>
    <w:link w:val="Zkladntext"/>
    <w:rsid w:val="00815EE7"/>
    <w:rPr>
      <w:rFonts w:ascii="Times New Roman" w:eastAsia="Lucida Sans Unicode" w:hAnsi="Times New Roman" w:cs="Times New Roman"/>
      <w:kern w:val="1"/>
      <w:sz w:val="24"/>
      <w:szCs w:val="24"/>
      <w:lang w:val="cs-CZ" w:eastAsia="cs-CZ"/>
    </w:rPr>
  </w:style>
  <w:style w:type="paragraph" w:customStyle="1" w:styleId="Citace">
    <w:name w:val="Citace"/>
    <w:basedOn w:val="Normlny"/>
    <w:qFormat/>
    <w:rsid w:val="00815EE7"/>
    <w:pPr>
      <w:widowControl w:val="0"/>
      <w:suppressAutoHyphens/>
      <w:spacing w:after="283" w:line="240" w:lineRule="auto"/>
      <w:ind w:left="567" w:right="567"/>
    </w:pPr>
    <w:rPr>
      <w:rFonts w:ascii="Times New Roman" w:eastAsia="Lucida Sans Unicode" w:hAnsi="Times New Roman" w:cs="Times New Roman"/>
      <w:kern w:val="1"/>
      <w:sz w:val="24"/>
      <w:szCs w:val="24"/>
      <w:lang w:val="cs-CZ" w:eastAsia="cs-CZ"/>
    </w:rPr>
  </w:style>
  <w:style w:type="paragraph" w:styleId="Nzov">
    <w:name w:val="Title"/>
    <w:basedOn w:val="Normlny"/>
    <w:link w:val="NzovChar"/>
    <w:qFormat/>
    <w:rsid w:val="00815EE7"/>
    <w:pPr>
      <w:spacing w:after="0" w:line="240" w:lineRule="auto"/>
      <w:jc w:val="center"/>
    </w:pPr>
    <w:rPr>
      <w:rFonts w:ascii="Times New Roman" w:eastAsia="Times New Roman" w:hAnsi="Times New Roman" w:cs="Times New Roman"/>
      <w:b/>
      <w:bCs/>
      <w:sz w:val="24"/>
      <w:szCs w:val="24"/>
      <w:lang w:eastAsia="cs-CZ"/>
    </w:rPr>
  </w:style>
  <w:style w:type="character" w:customStyle="1" w:styleId="NzovChar">
    <w:name w:val="Názov Char"/>
    <w:basedOn w:val="Predvolenpsmoodseku"/>
    <w:link w:val="Nzov"/>
    <w:rsid w:val="00815EE7"/>
    <w:rPr>
      <w:rFonts w:ascii="Times New Roman" w:eastAsia="Times New Roman" w:hAnsi="Times New Roman" w:cs="Times New Roman"/>
      <w:b/>
      <w:bCs/>
      <w:sz w:val="24"/>
      <w:szCs w:val="24"/>
      <w:lang w:eastAsia="cs-CZ"/>
    </w:rPr>
  </w:style>
  <w:style w:type="character" w:customStyle="1" w:styleId="Zkladntext2Char">
    <w:name w:val="Základný text 2 Char"/>
    <w:basedOn w:val="Predvolenpsmoodseku"/>
    <w:link w:val="Zkladntext2"/>
    <w:rsid w:val="00815EE7"/>
    <w:rPr>
      <w:rFonts w:ascii="Times New Roman" w:eastAsia="Times New Roman" w:hAnsi="Times New Roman" w:cs="Times New Roman"/>
      <w:lang w:val="cs-CZ"/>
    </w:rPr>
  </w:style>
  <w:style w:type="paragraph" w:styleId="Zkladntext2">
    <w:name w:val="Body Text 2"/>
    <w:basedOn w:val="Normlny"/>
    <w:link w:val="Zkladntext2Char"/>
    <w:rsid w:val="00815EE7"/>
    <w:pPr>
      <w:spacing w:after="120" w:line="480" w:lineRule="auto"/>
    </w:pPr>
    <w:rPr>
      <w:rFonts w:ascii="Times New Roman" w:eastAsia="Times New Roman" w:hAnsi="Times New Roman" w:cs="Times New Roman"/>
      <w:lang w:val="cs-CZ"/>
    </w:rPr>
  </w:style>
  <w:style w:type="paragraph" w:customStyle="1" w:styleId="tabulka">
    <w:name w:val="tabulka"/>
    <w:basedOn w:val="Normlny"/>
    <w:rsid w:val="00815EE7"/>
    <w:pPr>
      <w:spacing w:before="120" w:after="0" w:line="240" w:lineRule="exact"/>
    </w:pPr>
    <w:rPr>
      <w:rFonts w:ascii="Times New Roman" w:eastAsia="Times New Roman" w:hAnsi="Times New Roman" w:cs="Times New Roman"/>
      <w:b/>
      <w:bCs/>
      <w:i/>
      <w:iCs/>
      <w:sz w:val="24"/>
      <w:szCs w:val="24"/>
      <w:lang w:val="cs-CZ" w:eastAsia="cs-CZ"/>
    </w:rPr>
  </w:style>
  <w:style w:type="character" w:customStyle="1" w:styleId="ObyajntextChar">
    <w:name w:val="Obyčajný text Char"/>
    <w:basedOn w:val="Predvolenpsmoodseku"/>
    <w:link w:val="Obyajntext"/>
    <w:uiPriority w:val="99"/>
    <w:rsid w:val="00815EE7"/>
    <w:rPr>
      <w:rFonts w:ascii="Consolas" w:eastAsia="Calibri" w:hAnsi="Consolas" w:cs="Times New Roman"/>
      <w:sz w:val="21"/>
      <w:szCs w:val="21"/>
      <w:lang w:val="cs-CZ"/>
    </w:rPr>
  </w:style>
  <w:style w:type="paragraph" w:styleId="Obyajntext">
    <w:name w:val="Plain Text"/>
    <w:basedOn w:val="Normlny"/>
    <w:link w:val="ObyajntextChar"/>
    <w:uiPriority w:val="99"/>
    <w:unhideWhenUsed/>
    <w:rsid w:val="00815EE7"/>
    <w:pPr>
      <w:spacing w:after="0" w:line="240" w:lineRule="auto"/>
    </w:pPr>
    <w:rPr>
      <w:rFonts w:ascii="Consolas" w:eastAsia="Calibri" w:hAnsi="Consolas" w:cs="Times New Roman"/>
      <w:sz w:val="21"/>
      <w:szCs w:val="21"/>
      <w:lang w:val="cs-CZ"/>
    </w:rPr>
  </w:style>
  <w:style w:type="paragraph" w:styleId="Bezriadkovania">
    <w:name w:val="No Spacing"/>
    <w:uiPriority w:val="1"/>
    <w:qFormat/>
    <w:rsid w:val="00815EE7"/>
    <w:pPr>
      <w:suppressAutoHyphens/>
      <w:spacing w:after="0" w:line="240" w:lineRule="auto"/>
    </w:pPr>
    <w:rPr>
      <w:rFonts w:ascii="Times New Roman" w:eastAsia="Times New Roman" w:hAnsi="Times New Roman" w:cs="Times New Roman"/>
      <w:sz w:val="24"/>
      <w:szCs w:val="24"/>
      <w:lang w:val="cs-CZ"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muni.cz/el/1441/podzim2015/UPVK_0009/um/Rozdil_mezi_sikanou_a_skadlenim.pdf" TargetMode="External"/><Relationship Id="rId3" Type="http://schemas.openxmlformats.org/officeDocument/2006/relationships/settings" Target="settings.xml"/><Relationship Id="rId7" Type="http://schemas.openxmlformats.org/officeDocument/2006/relationships/hyperlink" Target="https://is.muni.cz/el/1441/podzim2015/UPVK_0009/um/Rozdil_mezi_sikanou_a_skadleni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smt.cz/file/43418/download/" TargetMode="External"/><Relationship Id="rId4" Type="http://schemas.openxmlformats.org/officeDocument/2006/relationships/webSettings" Target="webSettings.xml"/><Relationship Id="rId9" Type="http://schemas.openxmlformats.org/officeDocument/2006/relationships/hyperlink" Target="http://pdf.truni.sk/e-ucebnice/psp/data/d40cbb46-d38d-45d6-b8bd-1fdff89125ec.html?ownapi=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smt.cz/vzdelavani/socialni-programy/metodicke-dokumenty-doporuceni-a-pokyny" TargetMode="External"/><Relationship Id="rId1" Type="http://schemas.openxmlformats.org/officeDocument/2006/relationships/hyperlink" Target="http://www.msmt.cz/vzdelavani/socialni-programy/metodicke-dokumenty-doporuceni-a-pokyn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9235</TotalTime>
  <Pages>51</Pages>
  <Words>17122</Words>
  <Characters>97601</Characters>
  <Application>Microsoft Office Word</Application>
  <DocSecurity>0</DocSecurity>
  <Lines>813</Lines>
  <Paragraphs>228</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Riaditeľka</dc:creator>
  <cp:lastModifiedBy>Riaditeľka</cp:lastModifiedBy>
  <cp:revision>6</cp:revision>
  <cp:lastPrinted>2021-11-02T06:43:00Z</cp:lastPrinted>
  <dcterms:created xsi:type="dcterms:W3CDTF">2021-10-19T10:00:00Z</dcterms:created>
  <dcterms:modified xsi:type="dcterms:W3CDTF">2021-11-04T21:24:00Z</dcterms:modified>
</cp:coreProperties>
</file>