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BC" w:rsidRPr="008D2967" w:rsidRDefault="001136BC" w:rsidP="001136BC">
      <w:pPr>
        <w:rPr>
          <w:rFonts w:cs="Calibri"/>
        </w:rPr>
      </w:pPr>
    </w:p>
    <w:p w:rsidR="002A4011" w:rsidRDefault="002A4011" w:rsidP="000D0140">
      <w:pPr>
        <w:pStyle w:val="Nagwek1"/>
        <w:spacing w:before="120" w:after="0"/>
        <w:jc w:val="center"/>
        <w:rPr>
          <w:rFonts w:ascii="Calibri" w:eastAsia="Calibri" w:hAnsi="Calibri" w:cs="Calibri"/>
          <w:color w:val="auto"/>
          <w:sz w:val="28"/>
          <w:szCs w:val="28"/>
        </w:rPr>
      </w:pPr>
      <w:r w:rsidRPr="002A4011">
        <w:rPr>
          <w:rFonts w:ascii="Calibri" w:eastAsia="Calibri" w:hAnsi="Calibri" w:cs="Calibri"/>
          <w:color w:val="auto"/>
          <w:sz w:val="28"/>
          <w:szCs w:val="28"/>
        </w:rPr>
        <w:t xml:space="preserve">Postępowanie </w:t>
      </w:r>
      <w:bookmarkStart w:id="0" w:name="_GoBack"/>
      <w:bookmarkEnd w:id="0"/>
      <w:r w:rsidRPr="002A4011">
        <w:rPr>
          <w:rFonts w:ascii="Calibri" w:eastAsia="Calibri" w:hAnsi="Calibri" w:cs="Calibri"/>
          <w:color w:val="auto"/>
          <w:sz w:val="28"/>
          <w:szCs w:val="28"/>
        </w:rPr>
        <w:t>w przypadku podejrzenia zakażenia u pracowników szkoły</w:t>
      </w:r>
      <w:r>
        <w:rPr>
          <w:rFonts w:ascii="Calibri" w:eastAsia="Calibri" w:hAnsi="Calibri" w:cs="Calibri"/>
          <w:color w:val="auto"/>
          <w:sz w:val="28"/>
          <w:szCs w:val="28"/>
        </w:rPr>
        <w:t>:</w:t>
      </w:r>
    </w:p>
    <w:p w:rsidR="008E22BF" w:rsidRPr="008E22BF" w:rsidRDefault="008E22BF" w:rsidP="008E22BF"/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color w:val="000000"/>
          <w:lang w:bidi="pl-PL"/>
        </w:rPr>
        <w:t xml:space="preserve">Do pracy w szkole mogą przychodzić jedynie osoby, </w:t>
      </w:r>
      <w:r w:rsidRPr="002A4011">
        <w:rPr>
          <w:rFonts w:ascii="Calibri" w:hAnsi="Calibri" w:cs="Calibri"/>
        </w:rPr>
        <w:t>bez objawów chorobowych sugerujących infekcję dróg oddechowych oraz gdy domownicy nie przebywają na kwarantannie lub w izolacji w warunkach domowych lub w izolacji</w:t>
      </w:r>
      <w:r w:rsidRPr="002A4011">
        <w:rPr>
          <w:rFonts w:ascii="Calibri" w:hAnsi="Calibri" w:cs="Calibri"/>
          <w:color w:val="000000"/>
          <w:lang w:bidi="pl-PL"/>
        </w:rPr>
        <w:t>.</w:t>
      </w:r>
    </w:p>
    <w:p w:rsidR="002A4011" w:rsidRPr="008E22BF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lang w:bidi="pl-PL"/>
        </w:rPr>
      </w:pPr>
      <w:r w:rsidRPr="008E22BF">
        <w:rPr>
          <w:rFonts w:ascii="Calibri" w:hAnsi="Calibri" w:cs="Calibri"/>
          <w:lang w:bidi="pl-PL"/>
        </w:rPr>
        <w:t xml:space="preserve">W miarę możliwości podczas organizowania pracy pracownikom powyżej 60. roku życia lub z istotnymi problemami zdrowotnymi, które zaliczają osobę do grupy tzw. podwyższonego ryzyka, stosuje się rozwiązania minimalizujące ryzyko zakażenia. </w:t>
      </w:r>
    </w:p>
    <w:p w:rsidR="002A4011" w:rsidRPr="002A4011" w:rsidRDefault="008E22BF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lang w:bidi="pl-PL"/>
        </w:rPr>
      </w:pPr>
      <w:r>
        <w:rPr>
          <w:rFonts w:ascii="Calibri" w:hAnsi="Calibri" w:cs="Calibri"/>
          <w:lang w:bidi="pl-PL"/>
        </w:rPr>
        <w:t>Zostaje wyznaczone i przygotowane (m.in. wyposażone</w:t>
      </w:r>
      <w:r w:rsidR="002A4011" w:rsidRPr="002A4011">
        <w:rPr>
          <w:rFonts w:ascii="Calibri" w:hAnsi="Calibri" w:cs="Calibri"/>
          <w:lang w:bidi="pl-PL"/>
        </w:rPr>
        <w:t xml:space="preserve"> w środki ochrony i płyn dezynfekujący) pomieszczenie, w</w:t>
      </w:r>
      <w:r>
        <w:rPr>
          <w:rFonts w:ascii="Calibri" w:hAnsi="Calibri" w:cs="Calibri"/>
          <w:lang w:bidi="pl-PL"/>
        </w:rPr>
        <w:t xml:space="preserve"> którym będzie można odizolować</w:t>
      </w:r>
      <w:r w:rsidR="002A4011" w:rsidRPr="002A4011">
        <w:rPr>
          <w:rFonts w:ascii="Calibri" w:hAnsi="Calibri" w:cs="Calibri"/>
          <w:lang w:bidi="pl-PL"/>
        </w:rPr>
        <w:t xml:space="preserve"> osobę w</w:t>
      </w:r>
      <w:r>
        <w:rPr>
          <w:rFonts w:ascii="Calibri" w:hAnsi="Calibri" w:cs="Calibri"/>
          <w:lang w:bidi="pl-PL"/>
        </w:rPr>
        <w:t> </w:t>
      </w:r>
      <w:r w:rsidR="002A4011" w:rsidRPr="002A4011">
        <w:rPr>
          <w:rFonts w:ascii="Calibri" w:hAnsi="Calibri" w:cs="Calibri"/>
          <w:lang w:bidi="pl-PL"/>
        </w:rPr>
        <w:t>przypadku zaobserwowania objawów chorobowych.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lang w:bidi="pl-PL"/>
        </w:rPr>
        <w:t>Pracownicy szkoły</w:t>
      </w:r>
      <w:r w:rsidR="008E22BF">
        <w:rPr>
          <w:rFonts w:ascii="Calibri" w:hAnsi="Calibri" w:cs="Calibri"/>
          <w:lang w:bidi="pl-PL"/>
        </w:rPr>
        <w:t xml:space="preserve"> są </w:t>
      </w:r>
      <w:r w:rsidRPr="002A4011">
        <w:rPr>
          <w:rFonts w:ascii="Calibri" w:hAnsi="Calibri" w:cs="Calibri"/>
          <w:lang w:bidi="pl-PL"/>
        </w:rPr>
        <w:t xml:space="preserve">poinstruowani, że w przypadku </w:t>
      </w:r>
      <w:r w:rsidRPr="002A4011">
        <w:rPr>
          <w:rFonts w:ascii="Calibri" w:hAnsi="Calibri" w:cs="Calibri"/>
          <w:color w:val="000000"/>
          <w:lang w:bidi="pl-PL"/>
        </w:rPr>
        <w:t xml:space="preserve">wystąpienia niepokojących objawów choroby zakaźnej powinni pozostać w domu i skontaktować się telefonicznie z lekarzem podstawowej opieki zdrowotnej, aby uzyskać </w:t>
      </w:r>
      <w:proofErr w:type="spellStart"/>
      <w:r w:rsidRPr="002A4011">
        <w:rPr>
          <w:rFonts w:ascii="Calibri" w:hAnsi="Calibri" w:cs="Calibri"/>
          <w:color w:val="000000"/>
          <w:lang w:bidi="pl-PL"/>
        </w:rPr>
        <w:t>teleporadę</w:t>
      </w:r>
      <w:proofErr w:type="spellEnd"/>
      <w:r w:rsidRPr="002A4011">
        <w:rPr>
          <w:rFonts w:ascii="Calibri" w:hAnsi="Calibri" w:cs="Calibri"/>
          <w:color w:val="000000"/>
          <w:lang w:bidi="pl-PL"/>
        </w:rPr>
        <w:t xml:space="preserve"> medyczną, a w razie pogarszania się stanu zdrowia zadzwonić pod nr 999 lub 112 i</w:t>
      </w:r>
      <w:r w:rsidR="008E22BF">
        <w:rPr>
          <w:rFonts w:ascii="Calibri" w:hAnsi="Calibri" w:cs="Calibri"/>
          <w:color w:val="000000"/>
          <w:lang w:bidi="pl-PL"/>
        </w:rPr>
        <w:t> </w:t>
      </w:r>
      <w:r w:rsidRPr="002A4011">
        <w:rPr>
          <w:rFonts w:ascii="Calibri" w:hAnsi="Calibri" w:cs="Calibri"/>
          <w:color w:val="000000"/>
          <w:lang w:bidi="pl-PL"/>
        </w:rPr>
        <w:t xml:space="preserve">poinformować, że mogą być zakażeni </w:t>
      </w:r>
      <w:proofErr w:type="spellStart"/>
      <w:r w:rsidRPr="002A4011">
        <w:rPr>
          <w:rFonts w:ascii="Calibri" w:hAnsi="Calibri" w:cs="Calibri"/>
          <w:color w:val="000000"/>
          <w:lang w:bidi="pl-PL"/>
        </w:rPr>
        <w:t>koronawirusem</w:t>
      </w:r>
      <w:proofErr w:type="spellEnd"/>
      <w:r w:rsidRPr="002A4011">
        <w:rPr>
          <w:rFonts w:ascii="Calibri" w:hAnsi="Calibri" w:cs="Calibri"/>
          <w:color w:val="000000"/>
          <w:lang w:bidi="pl-PL"/>
        </w:rPr>
        <w:t>.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color w:val="000000"/>
          <w:lang w:bidi="pl-PL"/>
        </w:rPr>
        <w:t>W przypadku wystąpienia u pracownika będącego na stanowisku pracy niepokojących objawów infekcji dróg oddechowych powinien on skontaktować się telefonicznie z</w:t>
      </w:r>
      <w:r w:rsidR="008E22BF">
        <w:rPr>
          <w:rFonts w:ascii="Calibri" w:hAnsi="Calibri" w:cs="Calibri"/>
          <w:color w:val="000000"/>
          <w:lang w:bidi="pl-PL"/>
        </w:rPr>
        <w:t> </w:t>
      </w:r>
      <w:r w:rsidRPr="002A4011">
        <w:rPr>
          <w:rFonts w:ascii="Calibri" w:hAnsi="Calibri" w:cs="Calibri"/>
          <w:color w:val="000000"/>
          <w:lang w:bidi="pl-PL"/>
        </w:rPr>
        <w:t xml:space="preserve">lekarzem podstawowej opieki zdrowotnej, aby uzyskać </w:t>
      </w:r>
      <w:proofErr w:type="spellStart"/>
      <w:r w:rsidRPr="002A4011">
        <w:rPr>
          <w:rFonts w:ascii="Calibri" w:hAnsi="Calibri" w:cs="Calibri"/>
          <w:color w:val="000000"/>
          <w:lang w:bidi="pl-PL"/>
        </w:rPr>
        <w:t>teleporadę</w:t>
      </w:r>
      <w:proofErr w:type="spellEnd"/>
      <w:r w:rsidRPr="002A4011">
        <w:rPr>
          <w:rFonts w:ascii="Calibri" w:hAnsi="Calibri" w:cs="Calibri"/>
          <w:color w:val="000000"/>
          <w:lang w:bidi="pl-PL"/>
        </w:rPr>
        <w:t xml:space="preserve"> medyczną). 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color w:val="000000"/>
          <w:lang w:bidi="pl-PL"/>
        </w:rPr>
        <w:t xml:space="preserve">Obszar, w którym poruszał się i przebywał pracownik z infekcją dróg oddechowych, bezzwłocznie należy poddać gruntownemu sprzątaniu, zgodnie z funkcjonującymi procedurami oraz </w:t>
      </w:r>
      <w:r w:rsidR="008E22BF">
        <w:rPr>
          <w:rFonts w:ascii="Calibri" w:hAnsi="Calibri" w:cs="Calibri"/>
          <w:color w:val="000000"/>
          <w:lang w:bidi="pl-PL"/>
        </w:rPr>
        <w:t xml:space="preserve">należy </w:t>
      </w:r>
      <w:r w:rsidRPr="002A4011">
        <w:rPr>
          <w:rFonts w:ascii="Calibri" w:hAnsi="Calibri" w:cs="Calibri"/>
          <w:color w:val="000000"/>
          <w:lang w:bidi="pl-PL"/>
        </w:rPr>
        <w:t>zdezynfekować powierzchnie dotykowe (klamki, poręcze, uchwyty itp.)</w:t>
      </w:r>
      <w:r w:rsidR="008E22BF">
        <w:rPr>
          <w:rFonts w:ascii="Calibri" w:hAnsi="Calibri" w:cs="Calibri"/>
          <w:color w:val="000000"/>
          <w:lang w:bidi="pl-PL"/>
        </w:rPr>
        <w:t>jak również</w:t>
      </w:r>
      <w:r w:rsidRPr="002A4011">
        <w:rPr>
          <w:rFonts w:ascii="Calibri" w:hAnsi="Calibri" w:cs="Calibri"/>
          <w:color w:val="000000"/>
          <w:lang w:bidi="pl-PL"/>
        </w:rPr>
        <w:t xml:space="preserve"> zastosować się do indywidualnych </w:t>
      </w:r>
      <w:r w:rsidRPr="002A4011">
        <w:rPr>
          <w:rFonts w:ascii="Calibri" w:hAnsi="Calibri" w:cs="Calibri"/>
        </w:rPr>
        <w:t>zaleceń wydanych przez organy Państwowej Inspekcji Sanitarnej</w:t>
      </w:r>
      <w:r w:rsidRPr="002A4011">
        <w:rPr>
          <w:rFonts w:ascii="Calibri" w:hAnsi="Calibri" w:cs="Calibri"/>
          <w:color w:val="000000"/>
          <w:lang w:bidi="pl-PL"/>
        </w:rPr>
        <w:t>.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color w:val="000000"/>
          <w:lang w:bidi="pl-PL"/>
        </w:rPr>
        <w:t>W przypadku potwierdzonego zakażenia SARS-CoV-2 na terenie szkoły należy stosować się do zaleceń państwowego powiatowego inspektora sanitarnego .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  <w:color w:val="000000"/>
          <w:lang w:bidi="pl-PL"/>
        </w:rPr>
      </w:pPr>
      <w:r w:rsidRPr="002A4011">
        <w:rPr>
          <w:rFonts w:ascii="Calibri" w:hAnsi="Calibri" w:cs="Calibri"/>
          <w:color w:val="000000"/>
          <w:lang w:bidi="pl-PL"/>
        </w:rPr>
        <w:t>Zawsze w przypadku wątpliwości należy zwrócić się do właściwej powiatowej stacji sanitarno-epidemiologicznej, aby odbyć konsultację lub uzyskać poradę.</w:t>
      </w:r>
    </w:p>
    <w:p w:rsidR="002A4011" w:rsidRPr="002A4011" w:rsidRDefault="002A4011" w:rsidP="008E22BF">
      <w:pPr>
        <w:pStyle w:val="punkty"/>
        <w:numPr>
          <w:ilvl w:val="0"/>
          <w:numId w:val="7"/>
        </w:numPr>
        <w:jc w:val="both"/>
        <w:rPr>
          <w:rFonts w:ascii="Calibri" w:hAnsi="Calibri" w:cs="Calibri"/>
        </w:rPr>
      </w:pPr>
      <w:r w:rsidRPr="002A4011">
        <w:rPr>
          <w:rFonts w:ascii="Calibri" w:hAnsi="Calibri" w:cs="Calibri"/>
        </w:rPr>
        <w:t xml:space="preserve">Zapewnienie dzieciom i młodzieży, w tym niepełnosprawnej, bezpłatnego </w:t>
      </w:r>
      <w:r w:rsidR="008E22BF">
        <w:rPr>
          <w:rFonts w:ascii="Calibri" w:hAnsi="Calibri" w:cs="Calibri"/>
        </w:rPr>
        <w:t xml:space="preserve">dowozu i opieki do </w:t>
      </w:r>
      <w:r w:rsidRPr="002A4011">
        <w:rPr>
          <w:rFonts w:ascii="Calibri" w:hAnsi="Calibri" w:cs="Calibri"/>
        </w:rPr>
        <w:t>szkoły</w:t>
      </w:r>
      <w:r w:rsidR="008E22BF">
        <w:rPr>
          <w:rFonts w:ascii="Calibri" w:hAnsi="Calibri" w:cs="Calibri"/>
        </w:rPr>
        <w:t xml:space="preserve"> </w:t>
      </w:r>
      <w:r w:rsidRPr="002A4011">
        <w:rPr>
          <w:rFonts w:ascii="Calibri" w:hAnsi="Calibri" w:cs="Calibri"/>
        </w:rPr>
        <w:t xml:space="preserve"> odbywa się na zasadach obowiązujących w transporcie publicznym</w:t>
      </w:r>
      <w:r w:rsidR="008E22BF">
        <w:rPr>
          <w:rFonts w:ascii="Calibri" w:hAnsi="Calibri" w:cs="Calibri"/>
        </w:rPr>
        <w:t>.</w:t>
      </w:r>
    </w:p>
    <w:p w:rsidR="002A4011" w:rsidRPr="002A4011" w:rsidRDefault="002A4011" w:rsidP="008E22BF">
      <w:pPr>
        <w:pStyle w:val="punkty"/>
        <w:numPr>
          <w:ilvl w:val="0"/>
          <w:numId w:val="0"/>
        </w:numPr>
        <w:ind w:left="720"/>
        <w:rPr>
          <w:rFonts w:ascii="Calibri" w:hAnsi="Calibri" w:cs="Calibri"/>
        </w:rPr>
      </w:pPr>
    </w:p>
    <w:sectPr w:rsidR="002A4011" w:rsidRPr="002A4011" w:rsidSect="007A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6B" w:rsidRDefault="0029646B" w:rsidP="00E45B97">
      <w:pPr>
        <w:spacing w:after="0" w:line="240" w:lineRule="auto"/>
      </w:pPr>
      <w:r>
        <w:separator/>
      </w:r>
    </w:p>
  </w:endnote>
  <w:endnote w:type="continuationSeparator" w:id="0">
    <w:p w:rsidR="0029646B" w:rsidRDefault="0029646B" w:rsidP="00E4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F" w:rsidRDefault="009D46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F" w:rsidRDefault="009D467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F" w:rsidRDefault="009D46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6B" w:rsidRDefault="0029646B" w:rsidP="00E45B97">
      <w:pPr>
        <w:spacing w:after="0" w:line="240" w:lineRule="auto"/>
      </w:pPr>
      <w:r>
        <w:separator/>
      </w:r>
    </w:p>
  </w:footnote>
  <w:footnote w:type="continuationSeparator" w:id="0">
    <w:p w:rsidR="0029646B" w:rsidRDefault="0029646B" w:rsidP="00E4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F" w:rsidRDefault="009D46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40" w:rsidRDefault="000D0140" w:rsidP="000D0140">
    <w:pPr>
      <w:pStyle w:val="Nagwek"/>
      <w:jc w:val="right"/>
    </w:pPr>
    <w:r>
      <w:t>Załącznik nr 4</w:t>
    </w:r>
  </w:p>
  <w:p w:rsidR="00E45B97" w:rsidRDefault="00C72680" w:rsidP="000D0140">
    <w:pPr>
      <w:pStyle w:val="Nagwek"/>
      <w:jc w:val="right"/>
    </w:pPr>
    <w:r>
      <w:rPr>
        <w:bCs/>
      </w:rPr>
      <w:t xml:space="preserve">do Zarządzenia nr </w:t>
    </w:r>
    <w:r>
      <w:rPr>
        <w:bCs/>
      </w:rPr>
      <w:t>40</w:t>
    </w:r>
    <w:r w:rsidR="000D0140" w:rsidRPr="00E45B97">
      <w:rPr>
        <w:bCs/>
      </w:rPr>
      <w:t xml:space="preserve"> z dnia </w:t>
    </w:r>
    <w:r w:rsidR="009D467F">
      <w:rPr>
        <w:bCs/>
      </w:rPr>
      <w:t>28.05.2021</w:t>
    </w:r>
    <w:r w:rsidR="000D0140" w:rsidRPr="00E45B97">
      <w:rPr>
        <w:bCs/>
      </w:rPr>
      <w:t>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7F" w:rsidRDefault="009D467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3CF1"/>
    <w:multiLevelType w:val="hybridMultilevel"/>
    <w:tmpl w:val="592C45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356DC8"/>
    <w:multiLevelType w:val="hybridMultilevel"/>
    <w:tmpl w:val="D1B0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331C"/>
    <w:multiLevelType w:val="hybridMultilevel"/>
    <w:tmpl w:val="FC3E7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2186B"/>
    <w:multiLevelType w:val="hybridMultilevel"/>
    <w:tmpl w:val="DC06691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1E1F"/>
    <w:multiLevelType w:val="hybridMultilevel"/>
    <w:tmpl w:val="94643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B97"/>
    <w:rsid w:val="000D0140"/>
    <w:rsid w:val="001136BC"/>
    <w:rsid w:val="00154C33"/>
    <w:rsid w:val="001B264A"/>
    <w:rsid w:val="0029646B"/>
    <w:rsid w:val="002A4011"/>
    <w:rsid w:val="002B4ABD"/>
    <w:rsid w:val="002D4FE4"/>
    <w:rsid w:val="00317902"/>
    <w:rsid w:val="0038600F"/>
    <w:rsid w:val="00585EE9"/>
    <w:rsid w:val="005F5112"/>
    <w:rsid w:val="00722224"/>
    <w:rsid w:val="007A582F"/>
    <w:rsid w:val="0088342F"/>
    <w:rsid w:val="008D2967"/>
    <w:rsid w:val="008E22BF"/>
    <w:rsid w:val="009D467F"/>
    <w:rsid w:val="009F3AC7"/>
    <w:rsid w:val="00A850B7"/>
    <w:rsid w:val="00C72680"/>
    <w:rsid w:val="00DC51C9"/>
    <w:rsid w:val="00E45B97"/>
    <w:rsid w:val="00EA1D2C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9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600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E45B9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E45B9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B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B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B9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1"/>
    <w:rsid w:val="00E45B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38600F"/>
    <w:rPr>
      <w:rFonts w:ascii="Proxima Nova" w:eastAsia="Times New Roman" w:hAnsi="Proxima Nova" w:cs="Arial"/>
      <w:b/>
      <w:color w:val="E6007E"/>
      <w:sz w:val="32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A4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Zarządzenia nr 1 z dnia 01.09.2020 r.</vt:lpstr>
    </vt:vector>
  </TitlesOfParts>
  <Company>Załącznik nr 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Zarządzenia nr 1 z dnia 01.09.2020 r.</dc:title>
  <dc:creator>Dyrektor_2</dc:creator>
  <cp:lastModifiedBy>Dyrektor_2</cp:lastModifiedBy>
  <cp:revision>3</cp:revision>
  <cp:lastPrinted>2020-08-18T09:14:00Z</cp:lastPrinted>
  <dcterms:created xsi:type="dcterms:W3CDTF">2021-05-28T07:57:00Z</dcterms:created>
  <dcterms:modified xsi:type="dcterms:W3CDTF">2021-05-28T08:10:00Z</dcterms:modified>
</cp:coreProperties>
</file>