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CB" w:rsidRPr="008772DD" w:rsidRDefault="00295524" w:rsidP="007958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2D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8198" cy="600075"/>
            <wp:effectExtent l="0" t="0" r="0" b="0"/>
            <wp:docPr id="1" name="Obraz 3" descr="C:\Users\g.gradowska\Desktop\logo korek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gradowska\Desktop\logo korekt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9368"/>
                    <a:stretch/>
                  </pic:blipFill>
                  <pic:spPr bwMode="auto">
                    <a:xfrm>
                      <a:off x="0" y="0"/>
                      <a:ext cx="5760720" cy="60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646CB" w:rsidRPr="008772DD" w:rsidRDefault="001646CB" w:rsidP="0079585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6CB" w:rsidRPr="0079585C" w:rsidRDefault="001646CB" w:rsidP="0079585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585C">
        <w:rPr>
          <w:rFonts w:ascii="Times New Roman" w:hAnsi="Times New Roman" w:cs="Times New Roman"/>
          <w:sz w:val="20"/>
          <w:szCs w:val="20"/>
        </w:rPr>
        <w:t>Projekt „TIK-tak” współfinansowany z Europejskiego Funduszu Społecznego Regionalnego Programu Operacyjnego Lubuskie 2020</w:t>
      </w:r>
    </w:p>
    <w:p w:rsidR="00073FCC" w:rsidRPr="008772DD" w:rsidRDefault="00073FCC" w:rsidP="007958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342" w:rsidRPr="008772DD" w:rsidRDefault="00647342" w:rsidP="0079585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342" w:rsidRPr="008772DD" w:rsidRDefault="00647342" w:rsidP="007958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2DD">
        <w:rPr>
          <w:rFonts w:ascii="Times New Roman" w:hAnsi="Times New Roman" w:cs="Times New Roman"/>
          <w:b/>
          <w:sz w:val="24"/>
          <w:szCs w:val="24"/>
        </w:rPr>
        <w:t>Sprawozdanie z realizacji zadań w projekcie TIK - tak</w:t>
      </w:r>
    </w:p>
    <w:p w:rsidR="00647342" w:rsidRPr="008772DD" w:rsidRDefault="00D726FF" w:rsidP="007958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2DD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F00DDF" w:rsidRPr="008772DD">
        <w:rPr>
          <w:rFonts w:ascii="Times New Roman" w:hAnsi="Times New Roman" w:cs="Times New Roman"/>
          <w:b/>
          <w:sz w:val="24"/>
          <w:szCs w:val="24"/>
        </w:rPr>
        <w:t>2</w:t>
      </w:r>
      <w:r w:rsidRPr="008772DD">
        <w:rPr>
          <w:rFonts w:ascii="Times New Roman" w:hAnsi="Times New Roman" w:cs="Times New Roman"/>
          <w:b/>
          <w:sz w:val="24"/>
          <w:szCs w:val="24"/>
        </w:rPr>
        <w:t xml:space="preserve"> kwartał 2020</w:t>
      </w:r>
      <w:r w:rsidR="00647342" w:rsidRPr="008772DD">
        <w:rPr>
          <w:rFonts w:ascii="Times New Roman" w:hAnsi="Times New Roman" w:cs="Times New Roman"/>
          <w:b/>
          <w:sz w:val="24"/>
          <w:szCs w:val="24"/>
        </w:rPr>
        <w:t xml:space="preserve"> r. - budynek SP przy </w:t>
      </w:r>
      <w:r w:rsidR="007D71F9" w:rsidRPr="008772DD">
        <w:rPr>
          <w:rFonts w:ascii="Times New Roman" w:hAnsi="Times New Roman" w:cs="Times New Roman"/>
          <w:b/>
          <w:sz w:val="24"/>
          <w:szCs w:val="24"/>
        </w:rPr>
        <w:t>i Gdańskiej  8</w:t>
      </w:r>
      <w:bookmarkStart w:id="0" w:name="_GoBack"/>
      <w:bookmarkEnd w:id="0"/>
      <w:r w:rsidR="00A61F7F" w:rsidRPr="008772DD">
        <w:rPr>
          <w:rFonts w:ascii="Times New Roman" w:hAnsi="Times New Roman" w:cs="Times New Roman"/>
          <w:b/>
          <w:sz w:val="24"/>
          <w:szCs w:val="24"/>
        </w:rPr>
        <w:t xml:space="preserve"> i ul. Poznańskiej 5</w:t>
      </w:r>
    </w:p>
    <w:p w:rsidR="00647342" w:rsidRDefault="00647342" w:rsidP="007958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85C" w:rsidRPr="008772DD" w:rsidRDefault="0079585C" w:rsidP="007958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50C" w:rsidRPr="008772DD" w:rsidRDefault="00295524" w:rsidP="0079585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2DD">
        <w:rPr>
          <w:rFonts w:ascii="Times New Roman" w:hAnsi="Times New Roman" w:cs="Times New Roman"/>
          <w:sz w:val="24"/>
          <w:szCs w:val="24"/>
        </w:rPr>
        <w:tab/>
        <w:t>W</w:t>
      </w:r>
      <w:r w:rsidR="00005D56" w:rsidRPr="008772DD">
        <w:rPr>
          <w:rFonts w:ascii="Times New Roman" w:hAnsi="Times New Roman" w:cs="Times New Roman"/>
          <w:sz w:val="24"/>
          <w:szCs w:val="24"/>
        </w:rPr>
        <w:t xml:space="preserve"> </w:t>
      </w:r>
      <w:r w:rsidRPr="008772DD">
        <w:rPr>
          <w:rFonts w:ascii="Times New Roman" w:hAnsi="Times New Roman" w:cs="Times New Roman"/>
          <w:sz w:val="24"/>
          <w:szCs w:val="24"/>
        </w:rPr>
        <w:t xml:space="preserve"> </w:t>
      </w:r>
      <w:r w:rsidR="00F00DDF" w:rsidRPr="008772DD">
        <w:rPr>
          <w:rFonts w:ascii="Times New Roman" w:hAnsi="Times New Roman" w:cs="Times New Roman"/>
          <w:sz w:val="24"/>
          <w:szCs w:val="24"/>
        </w:rPr>
        <w:t>drugim</w:t>
      </w:r>
      <w:r w:rsidRPr="008772DD">
        <w:rPr>
          <w:rFonts w:ascii="Times New Roman" w:hAnsi="Times New Roman" w:cs="Times New Roman"/>
          <w:sz w:val="24"/>
          <w:szCs w:val="24"/>
        </w:rPr>
        <w:t xml:space="preserve"> kwartale 2020</w:t>
      </w:r>
      <w:r w:rsidR="00647342" w:rsidRPr="008772DD">
        <w:rPr>
          <w:rFonts w:ascii="Times New Roman" w:hAnsi="Times New Roman" w:cs="Times New Roman"/>
          <w:sz w:val="24"/>
          <w:szCs w:val="24"/>
        </w:rPr>
        <w:t xml:space="preserve"> r. w</w:t>
      </w:r>
      <w:r w:rsidR="0079585C">
        <w:rPr>
          <w:rFonts w:ascii="Times New Roman" w:hAnsi="Times New Roman" w:cs="Times New Roman"/>
          <w:sz w:val="24"/>
          <w:szCs w:val="24"/>
        </w:rPr>
        <w:t xml:space="preserve"> </w:t>
      </w:r>
      <w:r w:rsidR="00647342" w:rsidRPr="008772DD">
        <w:rPr>
          <w:rFonts w:ascii="Times New Roman" w:hAnsi="Times New Roman" w:cs="Times New Roman"/>
          <w:sz w:val="24"/>
          <w:szCs w:val="24"/>
        </w:rPr>
        <w:t xml:space="preserve"> </w:t>
      </w:r>
      <w:r w:rsidR="0038629E" w:rsidRPr="008772DD">
        <w:rPr>
          <w:rFonts w:ascii="Times New Roman" w:hAnsi="Times New Roman" w:cs="Times New Roman"/>
          <w:sz w:val="24"/>
          <w:szCs w:val="24"/>
        </w:rPr>
        <w:t>Gminnym Zespole Szkół</w:t>
      </w:r>
      <w:r w:rsidR="00647342" w:rsidRPr="008772DD">
        <w:rPr>
          <w:rFonts w:ascii="Times New Roman" w:hAnsi="Times New Roman" w:cs="Times New Roman"/>
          <w:sz w:val="24"/>
          <w:szCs w:val="24"/>
        </w:rPr>
        <w:t xml:space="preserve"> </w:t>
      </w:r>
      <w:r w:rsidR="0038629E" w:rsidRPr="008772DD">
        <w:rPr>
          <w:rFonts w:ascii="Times New Roman" w:hAnsi="Times New Roman" w:cs="Times New Roman"/>
          <w:sz w:val="24"/>
          <w:szCs w:val="24"/>
        </w:rPr>
        <w:t>w Dobiegniewie kontynuowano</w:t>
      </w:r>
      <w:r w:rsidR="00A61F7F" w:rsidRPr="008772DD">
        <w:rPr>
          <w:rFonts w:ascii="Times New Roman" w:hAnsi="Times New Roman" w:cs="Times New Roman"/>
          <w:sz w:val="24"/>
          <w:szCs w:val="24"/>
        </w:rPr>
        <w:t xml:space="preserve"> działania wynikające z realizacji projek</w:t>
      </w:r>
      <w:r w:rsidR="0079585C">
        <w:rPr>
          <w:rFonts w:ascii="Times New Roman" w:hAnsi="Times New Roman" w:cs="Times New Roman"/>
          <w:sz w:val="24"/>
          <w:szCs w:val="24"/>
        </w:rPr>
        <w:t>tu TIK - tak finansowanego z EFS.</w:t>
      </w:r>
      <w:r w:rsidR="00647342" w:rsidRPr="008772DD">
        <w:rPr>
          <w:rFonts w:ascii="Times New Roman" w:hAnsi="Times New Roman" w:cs="Times New Roman"/>
          <w:sz w:val="24"/>
          <w:szCs w:val="24"/>
        </w:rPr>
        <w:tab/>
      </w:r>
      <w:r w:rsidR="0079585C" w:rsidRPr="008772DD">
        <w:rPr>
          <w:rFonts w:ascii="Times New Roman" w:hAnsi="Times New Roman" w:cs="Times New Roman"/>
          <w:sz w:val="24"/>
          <w:szCs w:val="24"/>
        </w:rPr>
        <w:t>Wykorzystując</w:t>
      </w:r>
      <w:r w:rsidR="00A61F7F" w:rsidRPr="008772DD">
        <w:rPr>
          <w:rFonts w:ascii="Times New Roman" w:hAnsi="Times New Roman" w:cs="Times New Roman"/>
          <w:sz w:val="24"/>
          <w:szCs w:val="24"/>
        </w:rPr>
        <w:t xml:space="preserve"> stronę </w:t>
      </w:r>
      <w:r w:rsidR="0079585C">
        <w:rPr>
          <w:rFonts w:ascii="Times New Roman" w:hAnsi="Times New Roman" w:cs="Times New Roman"/>
          <w:sz w:val="24"/>
          <w:szCs w:val="24"/>
        </w:rPr>
        <w:t>internetową</w:t>
      </w:r>
      <w:r w:rsidR="00A61F7F" w:rsidRPr="008772DD">
        <w:rPr>
          <w:rFonts w:ascii="Times New Roman" w:hAnsi="Times New Roman" w:cs="Times New Roman"/>
          <w:sz w:val="24"/>
          <w:szCs w:val="24"/>
        </w:rPr>
        <w:t xml:space="preserve"> szkoły kontynuowano</w:t>
      </w:r>
      <w:r w:rsidR="00647342" w:rsidRPr="008772DD">
        <w:rPr>
          <w:rFonts w:ascii="Times New Roman" w:hAnsi="Times New Roman" w:cs="Times New Roman"/>
          <w:sz w:val="24"/>
          <w:szCs w:val="24"/>
        </w:rPr>
        <w:t xml:space="preserve"> działania promocyjne</w:t>
      </w:r>
      <w:r w:rsidR="00A61F7F" w:rsidRPr="008772DD">
        <w:rPr>
          <w:rFonts w:ascii="Times New Roman" w:hAnsi="Times New Roman" w:cs="Times New Roman"/>
          <w:sz w:val="24"/>
          <w:szCs w:val="24"/>
        </w:rPr>
        <w:t>. Realizowano również</w:t>
      </w:r>
      <w:r w:rsidR="00F00DDF" w:rsidRPr="008772DD">
        <w:rPr>
          <w:rFonts w:ascii="Times New Roman" w:hAnsi="Times New Roman" w:cs="Times New Roman"/>
          <w:sz w:val="24"/>
          <w:szCs w:val="24"/>
        </w:rPr>
        <w:t xml:space="preserve"> zajęcia projektowe</w:t>
      </w:r>
      <w:r w:rsidR="001927B6" w:rsidRPr="008772DD">
        <w:rPr>
          <w:rFonts w:ascii="Times New Roman" w:hAnsi="Times New Roman" w:cs="Times New Roman"/>
          <w:sz w:val="24"/>
          <w:szCs w:val="24"/>
        </w:rPr>
        <w:t xml:space="preserve"> dla uczniów</w:t>
      </w:r>
      <w:r w:rsidR="0079585C">
        <w:rPr>
          <w:rFonts w:ascii="Times New Roman" w:hAnsi="Times New Roman" w:cs="Times New Roman"/>
          <w:sz w:val="24"/>
          <w:szCs w:val="24"/>
        </w:rPr>
        <w:t>.</w:t>
      </w:r>
      <w:r w:rsidR="00AF5780" w:rsidRPr="008772DD">
        <w:rPr>
          <w:rFonts w:ascii="Times New Roman" w:hAnsi="Times New Roman" w:cs="Times New Roman"/>
          <w:sz w:val="24"/>
          <w:szCs w:val="24"/>
        </w:rPr>
        <w:t xml:space="preserve"> </w:t>
      </w:r>
      <w:r w:rsidR="0088450C" w:rsidRPr="008772DD">
        <w:rPr>
          <w:rFonts w:ascii="Times New Roman" w:hAnsi="Times New Roman" w:cs="Times New Roman"/>
          <w:sz w:val="24"/>
          <w:szCs w:val="24"/>
        </w:rPr>
        <w:t>W związku</w:t>
      </w:r>
      <w:r w:rsidR="00A61F7F" w:rsidRPr="008772DD">
        <w:rPr>
          <w:rFonts w:ascii="Times New Roman" w:hAnsi="Times New Roman" w:cs="Times New Roman"/>
          <w:sz w:val="24"/>
          <w:szCs w:val="24"/>
        </w:rPr>
        <w:t xml:space="preserve"> z pandemią koronawirusa </w:t>
      </w:r>
      <w:r w:rsidR="0088450C" w:rsidRPr="008772DD">
        <w:rPr>
          <w:rFonts w:ascii="Times New Roman" w:hAnsi="Times New Roman" w:cs="Times New Roman"/>
          <w:sz w:val="24"/>
          <w:szCs w:val="24"/>
        </w:rPr>
        <w:t xml:space="preserve"> przeprowa</w:t>
      </w:r>
      <w:r w:rsidR="00A61F7F" w:rsidRPr="008772DD">
        <w:rPr>
          <w:rFonts w:ascii="Times New Roman" w:hAnsi="Times New Roman" w:cs="Times New Roman"/>
          <w:sz w:val="24"/>
          <w:szCs w:val="24"/>
        </w:rPr>
        <w:t>dzone zostały zdalnie z wykorzystaniem  różn</w:t>
      </w:r>
      <w:r w:rsidR="0079585C">
        <w:rPr>
          <w:rFonts w:ascii="Times New Roman" w:hAnsi="Times New Roman" w:cs="Times New Roman"/>
          <w:sz w:val="24"/>
          <w:szCs w:val="24"/>
        </w:rPr>
        <w:t>y</w:t>
      </w:r>
      <w:r w:rsidR="00A61F7F" w:rsidRPr="008772DD">
        <w:rPr>
          <w:rFonts w:ascii="Times New Roman" w:hAnsi="Times New Roman" w:cs="Times New Roman"/>
          <w:sz w:val="24"/>
          <w:szCs w:val="24"/>
        </w:rPr>
        <w:t xml:space="preserve">ch komunikatorów m.in. </w:t>
      </w:r>
      <w:r w:rsidR="0088450C" w:rsidRPr="008772DD">
        <w:rPr>
          <w:rFonts w:ascii="Times New Roman" w:hAnsi="Times New Roman" w:cs="Times New Roman"/>
          <w:sz w:val="24"/>
          <w:szCs w:val="24"/>
        </w:rPr>
        <w:t xml:space="preserve">Tems, </w:t>
      </w:r>
      <w:r w:rsidR="0050208A" w:rsidRPr="008772DD">
        <w:rPr>
          <w:rFonts w:ascii="Times New Roman" w:hAnsi="Times New Roman" w:cs="Times New Roman"/>
          <w:sz w:val="24"/>
          <w:szCs w:val="24"/>
        </w:rPr>
        <w:t xml:space="preserve">Platforma Moodle, </w:t>
      </w:r>
      <w:r w:rsidR="00A61F7F" w:rsidRPr="008772DD">
        <w:rPr>
          <w:rFonts w:ascii="Times New Roman" w:hAnsi="Times New Roman" w:cs="Times New Roman"/>
          <w:sz w:val="24"/>
          <w:szCs w:val="24"/>
        </w:rPr>
        <w:t>Librus, Messenger, Zoom itp</w:t>
      </w:r>
      <w:r w:rsidR="0088450C" w:rsidRPr="008772DD">
        <w:rPr>
          <w:rFonts w:ascii="Times New Roman" w:hAnsi="Times New Roman" w:cs="Times New Roman"/>
          <w:sz w:val="24"/>
          <w:szCs w:val="24"/>
        </w:rPr>
        <w:t>.</w:t>
      </w:r>
    </w:p>
    <w:p w:rsidR="001927B6" w:rsidRPr="008772DD" w:rsidRDefault="00295524" w:rsidP="007958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2DD">
        <w:rPr>
          <w:rFonts w:ascii="Times New Roman" w:hAnsi="Times New Roman" w:cs="Times New Roman"/>
          <w:sz w:val="24"/>
          <w:szCs w:val="24"/>
        </w:rPr>
        <w:t xml:space="preserve">Stan Beneficjentów projektu </w:t>
      </w:r>
      <w:r w:rsidR="0038629E" w:rsidRPr="008772DD">
        <w:rPr>
          <w:rFonts w:ascii="Times New Roman" w:hAnsi="Times New Roman" w:cs="Times New Roman"/>
          <w:sz w:val="24"/>
          <w:szCs w:val="24"/>
        </w:rPr>
        <w:t>nie zmienił się.</w:t>
      </w:r>
    </w:p>
    <w:p w:rsidR="00334B6E" w:rsidRPr="008772DD" w:rsidRDefault="0079585C" w:rsidP="0079585C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5524" w:rsidRPr="008772DD">
        <w:rPr>
          <w:rFonts w:ascii="Times New Roman" w:hAnsi="Times New Roman" w:cs="Times New Roman"/>
          <w:sz w:val="24"/>
          <w:szCs w:val="24"/>
        </w:rPr>
        <w:t xml:space="preserve">W okresie od 1 </w:t>
      </w:r>
      <w:r w:rsidR="00F00DDF" w:rsidRPr="008772DD">
        <w:rPr>
          <w:rFonts w:ascii="Times New Roman" w:hAnsi="Times New Roman" w:cs="Times New Roman"/>
          <w:sz w:val="24"/>
          <w:szCs w:val="24"/>
        </w:rPr>
        <w:t xml:space="preserve">kwietnia </w:t>
      </w:r>
      <w:r w:rsidR="00295524" w:rsidRPr="008772DD">
        <w:rPr>
          <w:rFonts w:ascii="Times New Roman" w:hAnsi="Times New Roman" w:cs="Times New Roman"/>
          <w:sz w:val="24"/>
          <w:szCs w:val="24"/>
        </w:rPr>
        <w:t xml:space="preserve"> do </w:t>
      </w:r>
      <w:r w:rsidR="00F00DDF" w:rsidRPr="008772DD">
        <w:rPr>
          <w:rFonts w:ascii="Times New Roman" w:hAnsi="Times New Roman" w:cs="Times New Roman"/>
          <w:sz w:val="24"/>
          <w:szCs w:val="24"/>
        </w:rPr>
        <w:t>30 czerwca</w:t>
      </w:r>
      <w:r w:rsidR="00295524" w:rsidRPr="008772DD">
        <w:rPr>
          <w:rFonts w:ascii="Times New Roman" w:hAnsi="Times New Roman" w:cs="Times New Roman"/>
          <w:sz w:val="24"/>
          <w:szCs w:val="24"/>
        </w:rPr>
        <w:t xml:space="preserve"> 2020</w:t>
      </w:r>
      <w:r w:rsidR="00647342" w:rsidRPr="008772DD">
        <w:rPr>
          <w:rFonts w:ascii="Times New Roman" w:hAnsi="Times New Roman" w:cs="Times New Roman"/>
          <w:sz w:val="24"/>
          <w:szCs w:val="24"/>
        </w:rPr>
        <w:t xml:space="preserve"> r. </w:t>
      </w:r>
      <w:r w:rsidR="00A61F7F" w:rsidRPr="008772DD">
        <w:rPr>
          <w:rFonts w:ascii="Times New Roman" w:hAnsi="Times New Roman" w:cs="Times New Roman"/>
          <w:sz w:val="24"/>
          <w:szCs w:val="24"/>
        </w:rPr>
        <w:t xml:space="preserve">zrealizowano i zakończono zajęcia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61F7F" w:rsidRPr="008772DD">
        <w:rPr>
          <w:rFonts w:ascii="Times New Roman" w:hAnsi="Times New Roman" w:cs="Times New Roman"/>
          <w:sz w:val="24"/>
          <w:szCs w:val="24"/>
        </w:rPr>
        <w:t>w następujących modułach:</w:t>
      </w:r>
    </w:p>
    <w:p w:rsidR="00D228AE" w:rsidRPr="008772DD" w:rsidRDefault="006817A6" w:rsidP="0079585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2DD">
        <w:rPr>
          <w:rFonts w:ascii="Times New Roman" w:hAnsi="Times New Roman" w:cs="Times New Roman"/>
          <w:sz w:val="24"/>
          <w:szCs w:val="24"/>
        </w:rPr>
        <w:t>Korzystanie z urządzeń cyfrowych i pakietu Office</w:t>
      </w:r>
      <w:r w:rsidR="00D228AE" w:rsidRPr="008772DD">
        <w:rPr>
          <w:rFonts w:ascii="Times New Roman" w:hAnsi="Times New Roman" w:cs="Times New Roman"/>
          <w:sz w:val="24"/>
          <w:szCs w:val="24"/>
        </w:rPr>
        <w:t xml:space="preserve"> - </w:t>
      </w:r>
      <w:r w:rsidR="00A61F7F" w:rsidRPr="008772DD">
        <w:rPr>
          <w:rFonts w:ascii="Times New Roman" w:hAnsi="Times New Roman" w:cs="Times New Roman"/>
          <w:sz w:val="24"/>
          <w:szCs w:val="24"/>
        </w:rPr>
        <w:t>łącznie</w:t>
      </w:r>
      <w:r w:rsidR="00D228AE" w:rsidRPr="008772DD">
        <w:rPr>
          <w:rFonts w:ascii="Times New Roman" w:hAnsi="Times New Roman" w:cs="Times New Roman"/>
          <w:sz w:val="24"/>
          <w:szCs w:val="24"/>
        </w:rPr>
        <w:t xml:space="preserve"> 100 h</w:t>
      </w:r>
      <w:r w:rsidR="00A61F7F" w:rsidRPr="008772DD">
        <w:rPr>
          <w:rFonts w:ascii="Times New Roman" w:hAnsi="Times New Roman" w:cs="Times New Roman"/>
          <w:sz w:val="24"/>
          <w:szCs w:val="24"/>
        </w:rPr>
        <w:t>.</w:t>
      </w:r>
    </w:p>
    <w:p w:rsidR="00D228AE" w:rsidRPr="008772DD" w:rsidRDefault="00647342" w:rsidP="0079585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2DD">
        <w:rPr>
          <w:rFonts w:ascii="Times New Roman" w:hAnsi="Times New Roman" w:cs="Times New Roman"/>
          <w:sz w:val="24"/>
          <w:szCs w:val="24"/>
        </w:rPr>
        <w:t>M</w:t>
      </w:r>
      <w:r w:rsidR="0093269E" w:rsidRPr="008772DD">
        <w:rPr>
          <w:rFonts w:ascii="Times New Roman" w:hAnsi="Times New Roman" w:cs="Times New Roman"/>
          <w:sz w:val="24"/>
          <w:szCs w:val="24"/>
        </w:rPr>
        <w:t>o</w:t>
      </w:r>
      <w:r w:rsidR="006817A6" w:rsidRPr="008772DD">
        <w:rPr>
          <w:rFonts w:ascii="Times New Roman" w:hAnsi="Times New Roman" w:cs="Times New Roman"/>
          <w:sz w:val="24"/>
          <w:szCs w:val="24"/>
        </w:rPr>
        <w:t>je cyfrowe zainteresowania</w:t>
      </w:r>
      <w:r w:rsidR="00D228AE" w:rsidRPr="008772DD">
        <w:rPr>
          <w:rFonts w:ascii="Times New Roman" w:hAnsi="Times New Roman" w:cs="Times New Roman"/>
          <w:sz w:val="24"/>
          <w:szCs w:val="24"/>
        </w:rPr>
        <w:t xml:space="preserve"> Produkty –</w:t>
      </w:r>
      <w:r w:rsidR="00A61F7F" w:rsidRPr="008772DD">
        <w:rPr>
          <w:rFonts w:ascii="Times New Roman" w:hAnsi="Times New Roman" w:cs="Times New Roman"/>
          <w:sz w:val="24"/>
          <w:szCs w:val="24"/>
        </w:rPr>
        <w:t xml:space="preserve"> łącznie</w:t>
      </w:r>
      <w:r w:rsidR="00D228AE" w:rsidRPr="008772DD">
        <w:rPr>
          <w:rFonts w:ascii="Times New Roman" w:hAnsi="Times New Roman" w:cs="Times New Roman"/>
          <w:sz w:val="24"/>
          <w:szCs w:val="24"/>
        </w:rPr>
        <w:t xml:space="preserve"> 600 h.</w:t>
      </w:r>
    </w:p>
    <w:p w:rsidR="00D228AE" w:rsidRPr="008772DD" w:rsidRDefault="00647342" w:rsidP="0079585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2DD">
        <w:rPr>
          <w:rFonts w:ascii="Times New Roman" w:hAnsi="Times New Roman" w:cs="Times New Roman"/>
          <w:sz w:val="24"/>
          <w:szCs w:val="24"/>
        </w:rPr>
        <w:t xml:space="preserve">Internet </w:t>
      </w:r>
      <w:r w:rsidR="00574DD5" w:rsidRPr="008772DD">
        <w:rPr>
          <w:rFonts w:ascii="Times New Roman" w:hAnsi="Times New Roman" w:cs="Times New Roman"/>
          <w:sz w:val="24"/>
          <w:szCs w:val="24"/>
        </w:rPr>
        <w:t>źródłem wiedzy</w:t>
      </w:r>
      <w:r w:rsidR="00D228AE" w:rsidRPr="008772DD">
        <w:rPr>
          <w:rFonts w:ascii="Times New Roman" w:hAnsi="Times New Roman" w:cs="Times New Roman"/>
          <w:sz w:val="24"/>
          <w:szCs w:val="24"/>
        </w:rPr>
        <w:t xml:space="preserve"> Produkty – </w:t>
      </w:r>
      <w:r w:rsidR="00A61F7F" w:rsidRPr="008772DD">
        <w:rPr>
          <w:rFonts w:ascii="Times New Roman" w:hAnsi="Times New Roman" w:cs="Times New Roman"/>
          <w:sz w:val="24"/>
          <w:szCs w:val="24"/>
        </w:rPr>
        <w:t xml:space="preserve">łącznie </w:t>
      </w:r>
      <w:r w:rsidR="00D228AE" w:rsidRPr="008772DD">
        <w:rPr>
          <w:rFonts w:ascii="Times New Roman" w:hAnsi="Times New Roman" w:cs="Times New Roman"/>
          <w:sz w:val="24"/>
          <w:szCs w:val="24"/>
        </w:rPr>
        <w:t>1575 h.</w:t>
      </w:r>
    </w:p>
    <w:p w:rsidR="008772DD" w:rsidRPr="0079585C" w:rsidRDefault="00647342" w:rsidP="0079585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2DD">
        <w:rPr>
          <w:rFonts w:ascii="Times New Roman" w:hAnsi="Times New Roman" w:cs="Times New Roman"/>
          <w:sz w:val="24"/>
          <w:szCs w:val="24"/>
        </w:rPr>
        <w:t>Wykorzys</w:t>
      </w:r>
      <w:r w:rsidR="00D726FF" w:rsidRPr="008772DD">
        <w:rPr>
          <w:rFonts w:ascii="Times New Roman" w:hAnsi="Times New Roman" w:cs="Times New Roman"/>
          <w:sz w:val="24"/>
          <w:szCs w:val="24"/>
        </w:rPr>
        <w:t>t</w:t>
      </w:r>
      <w:r w:rsidR="00566E01" w:rsidRPr="008772DD">
        <w:rPr>
          <w:rFonts w:ascii="Times New Roman" w:hAnsi="Times New Roman" w:cs="Times New Roman"/>
          <w:sz w:val="24"/>
          <w:szCs w:val="24"/>
        </w:rPr>
        <w:t xml:space="preserve">ujemy umiejętności cyfrowe </w:t>
      </w:r>
      <w:r w:rsidR="00A61F7F" w:rsidRPr="008772DD">
        <w:rPr>
          <w:rFonts w:ascii="Times New Roman" w:hAnsi="Times New Roman" w:cs="Times New Roman"/>
          <w:sz w:val="24"/>
          <w:szCs w:val="24"/>
        </w:rPr>
        <w:t xml:space="preserve"> - łącznie 400 h. Wykonano zgodnie </w:t>
      </w:r>
      <w:r w:rsidR="0079585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61F7F" w:rsidRPr="008772DD">
        <w:rPr>
          <w:rFonts w:ascii="Times New Roman" w:hAnsi="Times New Roman" w:cs="Times New Roman"/>
          <w:sz w:val="24"/>
          <w:szCs w:val="24"/>
        </w:rPr>
        <w:t xml:space="preserve">z założeniami projektu: </w:t>
      </w:r>
      <w:r w:rsidR="00D228AE" w:rsidRPr="008772DD">
        <w:rPr>
          <w:rFonts w:ascii="Times New Roman" w:hAnsi="Times New Roman" w:cs="Times New Roman"/>
          <w:sz w:val="24"/>
          <w:szCs w:val="24"/>
        </w:rPr>
        <w:t xml:space="preserve"> 2 filmy, 2 teledyski, 3 wirtualne przewodniki</w:t>
      </w:r>
      <w:r w:rsidR="00A61F7F" w:rsidRPr="008772DD">
        <w:rPr>
          <w:rFonts w:ascii="Times New Roman" w:hAnsi="Times New Roman" w:cs="Times New Roman"/>
          <w:sz w:val="24"/>
          <w:szCs w:val="24"/>
        </w:rPr>
        <w:t>.</w:t>
      </w:r>
    </w:p>
    <w:p w:rsidR="008772DD" w:rsidRPr="0079585C" w:rsidRDefault="0079585C" w:rsidP="0079585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</w:r>
      <w:r w:rsidR="008772DD" w:rsidRPr="008772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 projekcie, na dzień  1 czerwca planowany był  </w:t>
      </w:r>
      <w:r w:rsidR="008772DD" w:rsidRPr="008772D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pl-PL"/>
        </w:rPr>
        <w:t>Cyfrowy piknik naukowy</w:t>
      </w:r>
      <w:r w:rsidR="008772DD" w:rsidRPr="008772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, czyli zajęcia warsztatowe w mobilnym centrum cyfrowym. </w:t>
      </w:r>
      <w:r w:rsidR="008772DD" w:rsidRPr="008772DD">
        <w:rPr>
          <w:rFonts w:ascii="Times New Roman" w:hAnsi="Times New Roman" w:cs="Times New Roman"/>
          <w:sz w:val="24"/>
          <w:szCs w:val="24"/>
        </w:rPr>
        <w:t>Planowano realizację  3 cyfrowych pikników naukowych po 8 h w grupach po 150 uczniów.</w:t>
      </w:r>
    </w:p>
    <w:p w:rsidR="008772DD" w:rsidRPr="008772DD" w:rsidRDefault="008772DD" w:rsidP="0079585C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8772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Zajęcia te ze względu na zawieszenie zajęć w szkole, zostały zrealizowane zdalnie. </w:t>
      </w:r>
    </w:p>
    <w:p w:rsidR="008772DD" w:rsidRPr="008772DD" w:rsidRDefault="008772DD" w:rsidP="0079585C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8772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Uczniowie wykorzystując aplikację Teams, mieli możliwość: </w:t>
      </w:r>
    </w:p>
    <w:p w:rsidR="008772DD" w:rsidRPr="008772DD" w:rsidRDefault="008772DD" w:rsidP="0079585C">
      <w:pPr>
        <w:pStyle w:val="Akapitzlist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8772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obejrzenia </w:t>
      </w:r>
      <w:r w:rsidRPr="008772DD">
        <w:rPr>
          <w:rFonts w:ascii="Times New Roman" w:hAnsi="Times New Roman" w:cs="Times New Roman"/>
          <w:color w:val="2D2D2D"/>
          <w:sz w:val="24"/>
          <w:szCs w:val="24"/>
        </w:rPr>
        <w:t>pokazu scenicznego prezentującego działanie, bu</w:t>
      </w:r>
      <w:r w:rsidR="0079585C">
        <w:rPr>
          <w:rFonts w:ascii="Times New Roman" w:hAnsi="Times New Roman" w:cs="Times New Roman"/>
          <w:color w:val="2D2D2D"/>
          <w:sz w:val="24"/>
          <w:szCs w:val="24"/>
        </w:rPr>
        <w:t>dowę i zastosowanie robotów,</w:t>
      </w:r>
      <w:r w:rsidRPr="008772DD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</w:p>
    <w:p w:rsidR="008772DD" w:rsidRPr="0079585C" w:rsidRDefault="008772DD" w:rsidP="0079585C">
      <w:pPr>
        <w:pStyle w:val="gwpb3f8fae8msonormal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2D2D2D"/>
        </w:rPr>
      </w:pPr>
      <w:r w:rsidRPr="008772DD">
        <w:rPr>
          <w:color w:val="2D2D2D"/>
        </w:rPr>
        <w:lastRenderedPageBreak/>
        <w:t xml:space="preserve">skorzystania ze stoisk interaktywnych, na których uczniowie mogli sterować robotami, przetestować ich działanie itp. </w:t>
      </w:r>
    </w:p>
    <w:p w:rsidR="008772DD" w:rsidRPr="008772DD" w:rsidRDefault="008772DD" w:rsidP="0079585C">
      <w:pPr>
        <w:pStyle w:val="gwpb3f8fae8msonormal"/>
        <w:shd w:val="clear" w:color="auto" w:fill="FFFFFF"/>
        <w:spacing w:before="0" w:beforeAutospacing="0" w:after="0" w:afterAutospacing="0" w:line="360" w:lineRule="auto"/>
        <w:jc w:val="both"/>
        <w:rPr>
          <w:color w:val="2D2D2D"/>
        </w:rPr>
      </w:pPr>
      <w:r w:rsidRPr="008772DD">
        <w:rPr>
          <w:color w:val="2D2D2D"/>
        </w:rPr>
        <w:t>Zajęcia w cyfrowym pikniku odbyły się w trzech grupach wiekowych: klasy I – III, IV – VI oraz VII-VIII i klasy I – II LO.</w:t>
      </w:r>
    </w:p>
    <w:p w:rsidR="001927B6" w:rsidRPr="0079585C" w:rsidRDefault="0079585C" w:rsidP="0079585C">
      <w:pPr>
        <w:pStyle w:val="gwpb3f8fae8msonormal"/>
        <w:shd w:val="clear" w:color="auto" w:fill="FFFFFF"/>
        <w:spacing w:before="0" w:beforeAutospacing="0" w:after="0" w:afterAutospacing="0" w:line="360" w:lineRule="auto"/>
        <w:jc w:val="both"/>
        <w:rPr>
          <w:color w:val="2D2D2D"/>
        </w:rPr>
      </w:pPr>
      <w:r>
        <w:tab/>
      </w:r>
      <w:r w:rsidR="008772DD" w:rsidRPr="008772DD">
        <w:t>Kończąc</w:t>
      </w:r>
      <w:r w:rsidR="00F00DDF" w:rsidRPr="008772DD">
        <w:t xml:space="preserve"> zajęcia projektowe dla uczniów </w:t>
      </w:r>
      <w:r w:rsidR="00D228AE" w:rsidRPr="008772DD">
        <w:t>osią</w:t>
      </w:r>
      <w:r w:rsidR="008772DD" w:rsidRPr="008772DD">
        <w:t>gnięto</w:t>
      </w:r>
      <w:r w:rsidR="00D228AE" w:rsidRPr="008772DD">
        <w:t xml:space="preserve"> cel główny projektu, jakim było  podniesienie kompetencji cyfrowych</w:t>
      </w:r>
      <w:r w:rsidR="008772DD" w:rsidRPr="008772DD">
        <w:t xml:space="preserve"> uczniów.</w:t>
      </w:r>
    </w:p>
    <w:p w:rsidR="0088450C" w:rsidRPr="008772DD" w:rsidRDefault="00F00DDF" w:rsidP="0079585C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2DD">
        <w:rPr>
          <w:rFonts w:ascii="Times New Roman" w:hAnsi="Times New Roman" w:cs="Times New Roman"/>
          <w:sz w:val="24"/>
          <w:szCs w:val="24"/>
        </w:rPr>
        <w:t xml:space="preserve">W ramach podnoszenia kompetencji cyfrowych nauczycieli, w maju </w:t>
      </w:r>
      <w:r w:rsidR="0088450C" w:rsidRPr="008772DD">
        <w:rPr>
          <w:rFonts w:ascii="Times New Roman" w:hAnsi="Times New Roman" w:cs="Times New Roman"/>
          <w:sz w:val="24"/>
          <w:szCs w:val="24"/>
        </w:rPr>
        <w:t xml:space="preserve">przeprowadzone </w:t>
      </w:r>
      <w:r w:rsidR="0079585C">
        <w:rPr>
          <w:rFonts w:ascii="Times New Roman" w:hAnsi="Times New Roman" w:cs="Times New Roman"/>
          <w:sz w:val="24"/>
          <w:szCs w:val="24"/>
        </w:rPr>
        <w:t>zostały</w:t>
      </w:r>
      <w:r w:rsidRPr="008772DD">
        <w:rPr>
          <w:rFonts w:ascii="Times New Roman" w:hAnsi="Times New Roman" w:cs="Times New Roman"/>
          <w:sz w:val="24"/>
          <w:szCs w:val="24"/>
        </w:rPr>
        <w:t xml:space="preserve"> dwa ostatnie moduły warsztatowe</w:t>
      </w:r>
      <w:r w:rsidR="0050208A" w:rsidRPr="008772DD">
        <w:rPr>
          <w:rFonts w:ascii="Times New Roman" w:hAnsi="Times New Roman" w:cs="Times New Roman"/>
          <w:sz w:val="24"/>
          <w:szCs w:val="24"/>
        </w:rPr>
        <w:t xml:space="preserve"> (przełożone z marca 2020 r.)</w:t>
      </w:r>
      <w:r w:rsidR="001927B6" w:rsidRPr="008772DD">
        <w:rPr>
          <w:rFonts w:ascii="Times New Roman" w:hAnsi="Times New Roman" w:cs="Times New Roman"/>
          <w:sz w:val="24"/>
          <w:szCs w:val="24"/>
        </w:rPr>
        <w:t>. W związku z </w:t>
      </w:r>
      <w:r w:rsidRPr="008772DD">
        <w:rPr>
          <w:rFonts w:ascii="Times New Roman" w:hAnsi="Times New Roman" w:cs="Times New Roman"/>
          <w:sz w:val="24"/>
          <w:szCs w:val="24"/>
        </w:rPr>
        <w:t>pandemią koronawirusa zajęcia zostały przeprowadzone on-line</w:t>
      </w:r>
    </w:p>
    <w:p w:rsidR="0088450C" w:rsidRPr="008772DD" w:rsidRDefault="0088450C" w:rsidP="0079585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72DD">
        <w:rPr>
          <w:rFonts w:ascii="Times New Roman" w:hAnsi="Times New Roman" w:cs="Times New Roman"/>
          <w:sz w:val="24"/>
          <w:szCs w:val="24"/>
        </w:rPr>
        <w:t>Tematyka zajęć</w:t>
      </w:r>
      <w:r w:rsidR="008772DD" w:rsidRPr="008772DD">
        <w:rPr>
          <w:rFonts w:ascii="Times New Roman" w:hAnsi="Times New Roman" w:cs="Times New Roman"/>
          <w:sz w:val="24"/>
          <w:szCs w:val="24"/>
        </w:rPr>
        <w:t xml:space="preserve"> była zgodna  z założeniami. B</w:t>
      </w:r>
      <w:r w:rsidRPr="008772DD">
        <w:rPr>
          <w:rFonts w:ascii="Times New Roman" w:hAnsi="Times New Roman" w:cs="Times New Roman"/>
          <w:sz w:val="24"/>
          <w:szCs w:val="24"/>
        </w:rPr>
        <w:t>yło to:</w:t>
      </w:r>
    </w:p>
    <w:p w:rsidR="0088450C" w:rsidRPr="008772DD" w:rsidRDefault="0088450C" w:rsidP="0079585C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72DD">
        <w:rPr>
          <w:rFonts w:ascii="Times New Roman" w:hAnsi="Times New Roman" w:cs="Times New Roman"/>
          <w:sz w:val="24"/>
          <w:szCs w:val="24"/>
        </w:rPr>
        <w:t>Kreatywne wykorzystanie komputera z dostępem do Internetu na zajęciach (m.in. poczta elektroniczna, e-learning, oprogramowanie dedykowane, komunikatory, specjalistyczne fora Pl</w:t>
      </w:r>
      <w:r w:rsidR="0050208A" w:rsidRPr="008772DD">
        <w:rPr>
          <w:rFonts w:ascii="Times New Roman" w:hAnsi="Times New Roman" w:cs="Times New Roman"/>
          <w:sz w:val="24"/>
          <w:szCs w:val="24"/>
        </w:rPr>
        <w:t>atforma Moodle dla nauczycieli).</w:t>
      </w:r>
    </w:p>
    <w:p w:rsidR="0088450C" w:rsidRPr="008772DD" w:rsidRDefault="0050208A" w:rsidP="0079585C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72DD">
        <w:rPr>
          <w:rFonts w:ascii="Times New Roman" w:hAnsi="Times New Roman" w:cs="Times New Roman"/>
          <w:sz w:val="24"/>
          <w:szCs w:val="24"/>
        </w:rPr>
        <w:t>B</w:t>
      </w:r>
      <w:r w:rsidR="0088450C" w:rsidRPr="008772DD">
        <w:rPr>
          <w:rFonts w:ascii="Times New Roman" w:hAnsi="Times New Roman" w:cs="Times New Roman"/>
          <w:sz w:val="24"/>
          <w:szCs w:val="24"/>
        </w:rPr>
        <w:t xml:space="preserve">ezpieczeństwo dzieci i młodzieży w Internecie; </w:t>
      </w:r>
      <w:r w:rsidRPr="008772DD">
        <w:rPr>
          <w:rFonts w:ascii="Times New Roman" w:hAnsi="Times New Roman" w:cs="Times New Roman"/>
          <w:sz w:val="24"/>
          <w:szCs w:val="24"/>
        </w:rPr>
        <w:t>akty prawne cyberprzestępczości.</w:t>
      </w:r>
    </w:p>
    <w:p w:rsidR="0088450C" w:rsidRPr="008772DD" w:rsidRDefault="0050208A" w:rsidP="0079585C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72DD">
        <w:rPr>
          <w:rFonts w:ascii="Times New Roman" w:hAnsi="Times New Roman" w:cs="Times New Roman"/>
          <w:sz w:val="24"/>
          <w:szCs w:val="24"/>
        </w:rPr>
        <w:t>W</w:t>
      </w:r>
      <w:r w:rsidR="0088450C" w:rsidRPr="008772DD">
        <w:rPr>
          <w:rFonts w:ascii="Times New Roman" w:hAnsi="Times New Roman" w:cs="Times New Roman"/>
          <w:sz w:val="24"/>
          <w:szCs w:val="24"/>
        </w:rPr>
        <w:t>zmocnienie warsztatu pracy nauczycieli o umiejętności pełniejszego wykorzystania narzędzi cyfrowych do przygotowania i prowadzenia zajęć; prezentacja jako narzędzi</w:t>
      </w:r>
      <w:r w:rsidRPr="008772DD">
        <w:rPr>
          <w:rFonts w:ascii="Times New Roman" w:hAnsi="Times New Roman" w:cs="Times New Roman"/>
          <w:sz w:val="24"/>
          <w:szCs w:val="24"/>
        </w:rPr>
        <w:t xml:space="preserve"> wspomagające nauczyciela (</w:t>
      </w:r>
      <w:r w:rsidR="0088450C" w:rsidRPr="008772DD">
        <w:rPr>
          <w:rFonts w:ascii="Times New Roman" w:hAnsi="Times New Roman" w:cs="Times New Roman"/>
          <w:sz w:val="24"/>
          <w:szCs w:val="24"/>
        </w:rPr>
        <w:t>m.in. wykorzystanie tablicy multimedialnej, modyfikowanie zdjęć i grafiki, dźwięku, obrazu</w:t>
      </w:r>
      <w:r w:rsidRPr="008772DD">
        <w:rPr>
          <w:rFonts w:ascii="Times New Roman" w:hAnsi="Times New Roman" w:cs="Times New Roman"/>
          <w:sz w:val="24"/>
          <w:szCs w:val="24"/>
        </w:rPr>
        <w:t xml:space="preserve"> na potrzeby prezentacji, filmu)</w:t>
      </w:r>
      <w:r w:rsidR="0088450C" w:rsidRPr="008772DD">
        <w:rPr>
          <w:rFonts w:ascii="Times New Roman" w:hAnsi="Times New Roman" w:cs="Times New Roman"/>
          <w:sz w:val="24"/>
          <w:szCs w:val="24"/>
        </w:rPr>
        <w:t>.</w:t>
      </w:r>
    </w:p>
    <w:p w:rsidR="0088450C" w:rsidRPr="008772DD" w:rsidRDefault="0050208A" w:rsidP="0079585C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72DD">
        <w:rPr>
          <w:rFonts w:ascii="Times New Roman" w:hAnsi="Times New Roman" w:cs="Times New Roman"/>
          <w:sz w:val="24"/>
          <w:szCs w:val="24"/>
        </w:rPr>
        <w:t>W</w:t>
      </w:r>
      <w:r w:rsidR="0088450C" w:rsidRPr="008772DD">
        <w:rPr>
          <w:rFonts w:ascii="Times New Roman" w:hAnsi="Times New Roman" w:cs="Times New Roman"/>
          <w:sz w:val="24"/>
          <w:szCs w:val="24"/>
        </w:rPr>
        <w:t xml:space="preserve">ykorzystanie pakietu Office do przetwarzania informacji, komunikacji </w:t>
      </w:r>
      <w:r w:rsidRPr="008772DD">
        <w:rPr>
          <w:rFonts w:ascii="Times New Roman" w:hAnsi="Times New Roman" w:cs="Times New Roman"/>
          <w:sz w:val="24"/>
          <w:szCs w:val="24"/>
        </w:rPr>
        <w:t>i tworzenia cyfrowej informacji.</w:t>
      </w:r>
    </w:p>
    <w:p w:rsidR="0088450C" w:rsidRPr="008772DD" w:rsidRDefault="0050208A" w:rsidP="0079585C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72DD">
        <w:rPr>
          <w:rFonts w:ascii="Times New Roman" w:hAnsi="Times New Roman" w:cs="Times New Roman"/>
          <w:sz w:val="24"/>
          <w:szCs w:val="24"/>
        </w:rPr>
        <w:t>Z</w:t>
      </w:r>
      <w:r w:rsidR="0088450C" w:rsidRPr="008772DD">
        <w:rPr>
          <w:rFonts w:ascii="Times New Roman" w:hAnsi="Times New Roman" w:cs="Times New Roman"/>
          <w:sz w:val="24"/>
          <w:szCs w:val="24"/>
        </w:rPr>
        <w:t>achowanie bezpieczeństwa z zakresu ochrony cyfrowych urząd</w:t>
      </w:r>
      <w:r w:rsidRPr="008772DD">
        <w:rPr>
          <w:rFonts w:ascii="Times New Roman" w:hAnsi="Times New Roman" w:cs="Times New Roman"/>
          <w:sz w:val="24"/>
          <w:szCs w:val="24"/>
        </w:rPr>
        <w:t>zeń, danych, własnej tożsamości.</w:t>
      </w:r>
    </w:p>
    <w:p w:rsidR="0088450C" w:rsidRPr="008772DD" w:rsidRDefault="0050208A" w:rsidP="0079585C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72DD">
        <w:rPr>
          <w:rFonts w:ascii="Times New Roman" w:hAnsi="Times New Roman" w:cs="Times New Roman"/>
          <w:sz w:val="24"/>
          <w:szCs w:val="24"/>
        </w:rPr>
        <w:t>R</w:t>
      </w:r>
      <w:r w:rsidR="0088450C" w:rsidRPr="008772DD">
        <w:rPr>
          <w:rFonts w:ascii="Times New Roman" w:hAnsi="Times New Roman" w:cs="Times New Roman"/>
          <w:sz w:val="24"/>
          <w:szCs w:val="24"/>
        </w:rPr>
        <w:t>ozwiązywanie problemów technicznych wynikających z obsługi urządzeń cyfrowych.</w:t>
      </w:r>
    </w:p>
    <w:p w:rsidR="0050208A" w:rsidRPr="008772DD" w:rsidRDefault="0079585C" w:rsidP="007958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208A" w:rsidRPr="008772DD">
        <w:rPr>
          <w:rFonts w:ascii="Times New Roman" w:hAnsi="Times New Roman" w:cs="Times New Roman"/>
          <w:sz w:val="24"/>
          <w:szCs w:val="24"/>
        </w:rPr>
        <w:t xml:space="preserve">Po zakończeniu zajęć, wszyscy nauczyciele uczestniczący w warsztatach otrzymali stosowne certyfikaty, zgodnie z w/w tematyką. </w:t>
      </w:r>
    </w:p>
    <w:p w:rsidR="008772DD" w:rsidRPr="008772DD" w:rsidRDefault="001927B6" w:rsidP="0079585C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2DD">
        <w:rPr>
          <w:rFonts w:ascii="Times New Roman" w:hAnsi="Times New Roman" w:cs="Times New Roman"/>
          <w:sz w:val="24"/>
          <w:szCs w:val="24"/>
        </w:rPr>
        <w:t>Tym samym zakończono wszystkie zaplanowane w projekcie zajęcia dla nauczycieli</w:t>
      </w:r>
      <w:r w:rsidR="008772DD" w:rsidRPr="008772DD">
        <w:rPr>
          <w:rFonts w:ascii="Times New Roman" w:hAnsi="Times New Roman" w:cs="Times New Roman"/>
          <w:sz w:val="24"/>
          <w:szCs w:val="24"/>
        </w:rPr>
        <w:t xml:space="preserve"> osiągając  cel główny projektu, jakim był  rozwój i podniesienie kompetencji cyfrowych nauczycieli. </w:t>
      </w:r>
    </w:p>
    <w:p w:rsidR="006A07FB" w:rsidRPr="008772DD" w:rsidRDefault="0079585C" w:rsidP="0079585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72DD" w:rsidRPr="008772DD">
        <w:rPr>
          <w:rFonts w:ascii="Times New Roman" w:hAnsi="Times New Roman" w:cs="Times New Roman"/>
          <w:sz w:val="24"/>
          <w:szCs w:val="24"/>
        </w:rPr>
        <w:t xml:space="preserve">Działania związane z </w:t>
      </w:r>
      <w:r w:rsidRPr="008772DD">
        <w:rPr>
          <w:rFonts w:ascii="Times New Roman" w:hAnsi="Times New Roman" w:cs="Times New Roman"/>
          <w:sz w:val="24"/>
          <w:szCs w:val="24"/>
        </w:rPr>
        <w:t>rozwijaniem</w:t>
      </w:r>
      <w:r w:rsidR="008772DD" w:rsidRPr="008772DD">
        <w:rPr>
          <w:rFonts w:ascii="Times New Roman" w:hAnsi="Times New Roman" w:cs="Times New Roman"/>
          <w:sz w:val="24"/>
          <w:szCs w:val="24"/>
        </w:rPr>
        <w:t xml:space="preserve"> kompetencji cyfrowych wśród uczniów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772DD" w:rsidRPr="008772DD">
        <w:rPr>
          <w:rFonts w:ascii="Times New Roman" w:hAnsi="Times New Roman" w:cs="Times New Roman"/>
          <w:sz w:val="24"/>
          <w:szCs w:val="24"/>
        </w:rPr>
        <w:t xml:space="preserve">i nauczycieli </w:t>
      </w:r>
      <w:r w:rsidRPr="008772DD">
        <w:rPr>
          <w:rFonts w:ascii="Times New Roman" w:hAnsi="Times New Roman" w:cs="Times New Roman"/>
          <w:sz w:val="24"/>
          <w:szCs w:val="24"/>
        </w:rPr>
        <w:t>będą</w:t>
      </w:r>
      <w:r w:rsidR="008772DD" w:rsidRPr="008772DD">
        <w:rPr>
          <w:rFonts w:ascii="Times New Roman" w:hAnsi="Times New Roman" w:cs="Times New Roman"/>
          <w:sz w:val="24"/>
          <w:szCs w:val="24"/>
        </w:rPr>
        <w:t xml:space="preserve"> kontynuowane również po </w:t>
      </w:r>
      <w:r w:rsidRPr="008772DD">
        <w:rPr>
          <w:rFonts w:ascii="Times New Roman" w:hAnsi="Times New Roman" w:cs="Times New Roman"/>
          <w:sz w:val="24"/>
          <w:szCs w:val="24"/>
        </w:rPr>
        <w:t>zakończeniu</w:t>
      </w:r>
      <w:r w:rsidR="008772DD" w:rsidRPr="008772DD">
        <w:rPr>
          <w:rFonts w:ascii="Times New Roman" w:hAnsi="Times New Roman" w:cs="Times New Roman"/>
          <w:sz w:val="24"/>
          <w:szCs w:val="24"/>
        </w:rPr>
        <w:t xml:space="preserve"> ww.  projektu z wykorzystaniem</w:t>
      </w:r>
    </w:p>
    <w:p w:rsidR="00A61F7F" w:rsidRPr="0079585C" w:rsidRDefault="008772DD" w:rsidP="0079585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8772DD">
        <w:rPr>
          <w:rFonts w:ascii="Times New Roman" w:hAnsi="Times New Roman" w:cs="Times New Roman"/>
          <w:sz w:val="24"/>
          <w:szCs w:val="24"/>
        </w:rPr>
        <w:t>2 pracowni</w:t>
      </w:r>
      <w:r w:rsidR="00A61F7F" w:rsidRPr="008772DD">
        <w:rPr>
          <w:rFonts w:ascii="Times New Roman" w:hAnsi="Times New Roman" w:cs="Times New Roman"/>
          <w:sz w:val="24"/>
          <w:szCs w:val="24"/>
        </w:rPr>
        <w:t xml:space="preserve"> wyposaż</w:t>
      </w:r>
      <w:r w:rsidRPr="008772DD">
        <w:rPr>
          <w:rFonts w:ascii="Times New Roman" w:hAnsi="Times New Roman" w:cs="Times New Roman"/>
          <w:sz w:val="24"/>
          <w:szCs w:val="24"/>
        </w:rPr>
        <w:t>onych</w:t>
      </w:r>
      <w:r w:rsidR="00A61F7F" w:rsidRPr="008772DD">
        <w:rPr>
          <w:rFonts w:ascii="Times New Roman" w:hAnsi="Times New Roman" w:cs="Times New Roman"/>
          <w:sz w:val="24"/>
          <w:szCs w:val="24"/>
        </w:rPr>
        <w:t xml:space="preserve"> w narzędzia </w:t>
      </w:r>
      <w:r w:rsidR="0079585C">
        <w:rPr>
          <w:rFonts w:ascii="Times New Roman" w:hAnsi="Times New Roman" w:cs="Times New Roman"/>
          <w:sz w:val="24"/>
          <w:szCs w:val="24"/>
        </w:rPr>
        <w:t>TIK do nauczania przedmiotowego (</w:t>
      </w:r>
      <w:r w:rsidR="00A61F7F" w:rsidRPr="008772DD">
        <w:rPr>
          <w:rFonts w:ascii="Times New Roman" w:hAnsi="Times New Roman" w:cs="Times New Roman"/>
          <w:sz w:val="24"/>
          <w:szCs w:val="24"/>
        </w:rPr>
        <w:t xml:space="preserve"> tj. 24 komputery przenośne dla uczestników zajęć, 2 komputery przenośne dla prowadzących, 2</w:t>
      </w:r>
      <w:r w:rsidR="0079585C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A61F7F" w:rsidRPr="008772DD">
        <w:rPr>
          <w:rFonts w:ascii="Times New Roman" w:hAnsi="Times New Roman" w:cs="Times New Roman"/>
          <w:sz w:val="24"/>
          <w:szCs w:val="24"/>
        </w:rPr>
        <w:t xml:space="preserve">dedykowane </w:t>
      </w:r>
      <w:r w:rsidR="00A61F7F" w:rsidRPr="008772DD">
        <w:rPr>
          <w:rFonts w:ascii="Times New Roman" w:hAnsi="Times New Roman" w:cs="Times New Roman"/>
          <w:sz w:val="24"/>
          <w:szCs w:val="24"/>
        </w:rPr>
        <w:lastRenderedPageBreak/>
        <w:t>urządzenia umożliwiające ładowanie oraz zarządzanie mobilnym sprzętem komputerowym,</w:t>
      </w:r>
      <w:r w:rsidR="0079585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61F7F" w:rsidRPr="008772DD">
        <w:rPr>
          <w:rFonts w:ascii="Times New Roman" w:hAnsi="Times New Roman" w:cs="Times New Roman"/>
          <w:sz w:val="24"/>
          <w:szCs w:val="24"/>
        </w:rPr>
        <w:t xml:space="preserve"> 2 tablice multimedialne z projektorem</w:t>
      </w:r>
      <w:r w:rsidR="0079585C">
        <w:rPr>
          <w:rFonts w:ascii="Times New Roman" w:hAnsi="Times New Roman" w:cs="Times New Roman"/>
          <w:sz w:val="24"/>
          <w:szCs w:val="24"/>
        </w:rPr>
        <w:t>) zakupione</w:t>
      </w:r>
      <w:r w:rsidRPr="008772DD">
        <w:rPr>
          <w:rFonts w:ascii="Times New Roman" w:hAnsi="Times New Roman" w:cs="Times New Roman"/>
          <w:sz w:val="24"/>
          <w:szCs w:val="24"/>
        </w:rPr>
        <w:t xml:space="preserve"> w ramach ww. projektu</w:t>
      </w:r>
      <w:r w:rsidR="0079585C">
        <w:rPr>
          <w:rFonts w:ascii="Times New Roman" w:hAnsi="Times New Roman" w:cs="Times New Roman"/>
          <w:sz w:val="24"/>
          <w:szCs w:val="24"/>
        </w:rPr>
        <w:t>)</w:t>
      </w:r>
      <w:r w:rsidRPr="008772DD">
        <w:rPr>
          <w:rFonts w:ascii="Times New Roman" w:hAnsi="Times New Roman" w:cs="Times New Roman"/>
          <w:sz w:val="24"/>
          <w:szCs w:val="24"/>
        </w:rPr>
        <w:t>.</w:t>
      </w:r>
    </w:p>
    <w:p w:rsidR="007D71F9" w:rsidRPr="008772DD" w:rsidRDefault="007D71F9" w:rsidP="0079585C">
      <w:pPr>
        <w:pStyle w:val="gwpb3f8fae8msonormal"/>
        <w:shd w:val="clear" w:color="auto" w:fill="FFFFFF"/>
        <w:spacing w:before="0" w:beforeAutospacing="0" w:after="0" w:afterAutospacing="0" w:line="360" w:lineRule="auto"/>
        <w:jc w:val="both"/>
        <w:rPr>
          <w:color w:val="2D2D2D"/>
        </w:rPr>
      </w:pPr>
    </w:p>
    <w:p w:rsidR="006A07FB" w:rsidRPr="008772DD" w:rsidRDefault="006A07FB" w:rsidP="0079585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:rsidR="00647342" w:rsidRPr="008772DD" w:rsidRDefault="00AF5780" w:rsidP="0079585C">
      <w:pPr>
        <w:pStyle w:val="Akapitzlist"/>
        <w:spacing w:after="0" w:line="36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772DD">
        <w:rPr>
          <w:rFonts w:ascii="Times New Roman" w:hAnsi="Times New Roman" w:cs="Times New Roman"/>
          <w:i/>
          <w:sz w:val="24"/>
          <w:szCs w:val="24"/>
        </w:rPr>
        <w:t xml:space="preserve">asystenci </w:t>
      </w:r>
      <w:r w:rsidR="00647342" w:rsidRPr="008772DD">
        <w:rPr>
          <w:rFonts w:ascii="Times New Roman" w:hAnsi="Times New Roman" w:cs="Times New Roman"/>
          <w:i/>
          <w:sz w:val="24"/>
          <w:szCs w:val="24"/>
        </w:rPr>
        <w:t xml:space="preserve"> projektu:</w:t>
      </w:r>
    </w:p>
    <w:p w:rsidR="00EA1E06" w:rsidRPr="008772DD" w:rsidRDefault="00EA1E06" w:rsidP="0079585C">
      <w:pPr>
        <w:pStyle w:val="Akapitzlist"/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772DD">
        <w:rPr>
          <w:rFonts w:ascii="Times New Roman" w:hAnsi="Times New Roman" w:cs="Times New Roman"/>
          <w:i/>
          <w:sz w:val="24"/>
          <w:szCs w:val="24"/>
        </w:rPr>
        <w:t>Elżbieta Moś</w:t>
      </w:r>
    </w:p>
    <w:p w:rsidR="00AF5780" w:rsidRPr="008772DD" w:rsidRDefault="00AF5780" w:rsidP="0079585C">
      <w:pPr>
        <w:pStyle w:val="Akapitzlist"/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772DD">
        <w:rPr>
          <w:rFonts w:ascii="Times New Roman" w:hAnsi="Times New Roman" w:cs="Times New Roman"/>
          <w:i/>
          <w:sz w:val="24"/>
          <w:szCs w:val="24"/>
        </w:rPr>
        <w:t>Elżbieta Szanderska</w:t>
      </w:r>
    </w:p>
    <w:p w:rsidR="00647342" w:rsidRPr="008772DD" w:rsidRDefault="00647342" w:rsidP="007958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47342" w:rsidRPr="008772DD" w:rsidSect="00D219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1F2" w:rsidRDefault="004E41F2" w:rsidP="00554AAA">
      <w:r>
        <w:separator/>
      </w:r>
    </w:p>
  </w:endnote>
  <w:endnote w:type="continuationSeparator" w:id="1">
    <w:p w:rsidR="004E41F2" w:rsidRDefault="004E41F2" w:rsidP="00554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8594"/>
      <w:docPartObj>
        <w:docPartGallery w:val="Page Numbers (Bottom of Page)"/>
        <w:docPartUnique/>
      </w:docPartObj>
    </w:sdtPr>
    <w:sdtContent>
      <w:p w:rsidR="0079585C" w:rsidRDefault="00BB09C3">
        <w:pPr>
          <w:pStyle w:val="Stopka"/>
          <w:jc w:val="right"/>
        </w:pPr>
        <w:fldSimple w:instr=" PAGE   \* MERGEFORMAT ">
          <w:r w:rsidR="00030257">
            <w:rPr>
              <w:noProof/>
            </w:rPr>
            <w:t>1</w:t>
          </w:r>
        </w:fldSimple>
      </w:p>
    </w:sdtContent>
  </w:sdt>
  <w:p w:rsidR="0079585C" w:rsidRDefault="007958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1F2" w:rsidRDefault="004E41F2" w:rsidP="00554AAA">
      <w:r>
        <w:separator/>
      </w:r>
    </w:p>
  </w:footnote>
  <w:footnote w:type="continuationSeparator" w:id="1">
    <w:p w:rsidR="004E41F2" w:rsidRDefault="004E41F2" w:rsidP="00554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E4B"/>
    <w:multiLevelType w:val="hybridMultilevel"/>
    <w:tmpl w:val="CB1C6B88"/>
    <w:lvl w:ilvl="0" w:tplc="05303D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23FFF"/>
    <w:multiLevelType w:val="hybridMultilevel"/>
    <w:tmpl w:val="AA84F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70C8B"/>
    <w:multiLevelType w:val="hybridMultilevel"/>
    <w:tmpl w:val="D1D214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0B7D63"/>
    <w:multiLevelType w:val="hybridMultilevel"/>
    <w:tmpl w:val="1BB8D794"/>
    <w:lvl w:ilvl="0" w:tplc="A67C79FE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2F77A6"/>
    <w:multiLevelType w:val="hybridMultilevel"/>
    <w:tmpl w:val="F07C4C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4C77E1"/>
    <w:multiLevelType w:val="hybridMultilevel"/>
    <w:tmpl w:val="4CC22928"/>
    <w:lvl w:ilvl="0" w:tplc="0D2CB02E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2276DB"/>
    <w:multiLevelType w:val="hybridMultilevel"/>
    <w:tmpl w:val="F0FED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F7931"/>
    <w:multiLevelType w:val="hybridMultilevel"/>
    <w:tmpl w:val="CB1C6B88"/>
    <w:lvl w:ilvl="0" w:tplc="05303D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C2DCF"/>
    <w:multiLevelType w:val="hybridMultilevel"/>
    <w:tmpl w:val="33300B4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A83809"/>
    <w:multiLevelType w:val="hybridMultilevel"/>
    <w:tmpl w:val="F46C60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01028F"/>
    <w:multiLevelType w:val="hybridMultilevel"/>
    <w:tmpl w:val="BE28C052"/>
    <w:lvl w:ilvl="0" w:tplc="A67C79FE">
      <w:start w:val="1"/>
      <w:numFmt w:val="bullet"/>
      <w:lvlText w:val=""/>
      <w:lvlJc w:val="righ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36D4DA1"/>
    <w:multiLevelType w:val="hybridMultilevel"/>
    <w:tmpl w:val="D7185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425F2"/>
    <w:multiLevelType w:val="hybridMultilevel"/>
    <w:tmpl w:val="CD1AD298"/>
    <w:lvl w:ilvl="0" w:tplc="A67C79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E376C"/>
    <w:multiLevelType w:val="hybridMultilevel"/>
    <w:tmpl w:val="E4AC2318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4"/>
  </w:num>
  <w:num w:numId="5">
    <w:abstractNumId w:val="5"/>
  </w:num>
  <w:num w:numId="6">
    <w:abstractNumId w:val="10"/>
  </w:num>
  <w:num w:numId="7">
    <w:abstractNumId w:val="7"/>
  </w:num>
  <w:num w:numId="8">
    <w:abstractNumId w:val="0"/>
  </w:num>
  <w:num w:numId="9">
    <w:abstractNumId w:val="13"/>
  </w:num>
  <w:num w:numId="10">
    <w:abstractNumId w:val="3"/>
  </w:num>
  <w:num w:numId="11">
    <w:abstractNumId w:val="8"/>
  </w:num>
  <w:num w:numId="12">
    <w:abstractNumId w:val="6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6CB"/>
    <w:rsid w:val="00005D56"/>
    <w:rsid w:val="00016433"/>
    <w:rsid w:val="00030257"/>
    <w:rsid w:val="00073FCC"/>
    <w:rsid w:val="000B78AE"/>
    <w:rsid w:val="000C0FC6"/>
    <w:rsid w:val="000E0099"/>
    <w:rsid w:val="001646CB"/>
    <w:rsid w:val="0018753D"/>
    <w:rsid w:val="001927B6"/>
    <w:rsid w:val="00295524"/>
    <w:rsid w:val="002E53C9"/>
    <w:rsid w:val="003323D8"/>
    <w:rsid w:val="00334B6E"/>
    <w:rsid w:val="0038629E"/>
    <w:rsid w:val="00423A20"/>
    <w:rsid w:val="004B2C2F"/>
    <w:rsid w:val="004E41F2"/>
    <w:rsid w:val="0050208A"/>
    <w:rsid w:val="005239E9"/>
    <w:rsid w:val="0052604F"/>
    <w:rsid w:val="00554AAA"/>
    <w:rsid w:val="00566E01"/>
    <w:rsid w:val="00574DD5"/>
    <w:rsid w:val="005B207A"/>
    <w:rsid w:val="00647342"/>
    <w:rsid w:val="00666145"/>
    <w:rsid w:val="006817A6"/>
    <w:rsid w:val="006A07FB"/>
    <w:rsid w:val="007273B1"/>
    <w:rsid w:val="007378F1"/>
    <w:rsid w:val="00773B89"/>
    <w:rsid w:val="0079585C"/>
    <w:rsid w:val="007D71F9"/>
    <w:rsid w:val="008772DD"/>
    <w:rsid w:val="0088450C"/>
    <w:rsid w:val="008D1364"/>
    <w:rsid w:val="0093269E"/>
    <w:rsid w:val="00963736"/>
    <w:rsid w:val="009D0AF3"/>
    <w:rsid w:val="00A61F7F"/>
    <w:rsid w:val="00AA0A02"/>
    <w:rsid w:val="00AB30F0"/>
    <w:rsid w:val="00AD607B"/>
    <w:rsid w:val="00AF5780"/>
    <w:rsid w:val="00BB09C3"/>
    <w:rsid w:val="00D2191C"/>
    <w:rsid w:val="00D228AE"/>
    <w:rsid w:val="00D726FF"/>
    <w:rsid w:val="00DE09E7"/>
    <w:rsid w:val="00E9184D"/>
    <w:rsid w:val="00EA1E06"/>
    <w:rsid w:val="00F00DDF"/>
    <w:rsid w:val="00F148D2"/>
    <w:rsid w:val="00F978D5"/>
    <w:rsid w:val="00FC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6CB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2C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C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7342"/>
    <w:pPr>
      <w:spacing w:after="200" w:line="27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4A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4A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4AAA"/>
    <w:rPr>
      <w:vertAlign w:val="superscript"/>
    </w:rPr>
  </w:style>
  <w:style w:type="table" w:styleId="Tabela-Siatka">
    <w:name w:val="Table Grid"/>
    <w:basedOn w:val="Standardowy"/>
    <w:uiPriority w:val="39"/>
    <w:rsid w:val="00016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wpb3f8fae8msonormal">
    <w:name w:val="gwpb3f8fae8_msonormal"/>
    <w:basedOn w:val="Normalny"/>
    <w:rsid w:val="006A07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958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585C"/>
  </w:style>
  <w:style w:type="paragraph" w:styleId="Stopka">
    <w:name w:val="footer"/>
    <w:basedOn w:val="Normalny"/>
    <w:link w:val="StopkaZnak"/>
    <w:uiPriority w:val="99"/>
    <w:unhideWhenUsed/>
    <w:rsid w:val="007958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5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g.gradowska</dc:creator>
  <cp:lastModifiedBy>user</cp:lastModifiedBy>
  <cp:revision>2</cp:revision>
  <dcterms:created xsi:type="dcterms:W3CDTF">2020-07-08T05:59:00Z</dcterms:created>
  <dcterms:modified xsi:type="dcterms:W3CDTF">2020-07-08T05:59:00Z</dcterms:modified>
</cp:coreProperties>
</file>