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ZAŁĄCZNIK NR 1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Wymagania edukacyjne z języka niemieckiego w klasie IV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Sprawności językowe: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E07982" w:rsidRPr="00E07982" w:rsidRDefault="00E07982" w:rsidP="00E07982">
      <w:pPr>
        <w:widowControl w:val="0"/>
        <w:shd w:val="clear" w:color="auto" w:fill="FDE9D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632423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b/>
          <w:bCs/>
          <w:iCs/>
          <w:color w:val="632423"/>
          <w:sz w:val="24"/>
          <w:szCs w:val="24"/>
          <w:lang w:eastAsia="pl-PL"/>
        </w:rPr>
        <w:t>Rozumienie ze słuchu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rozwijaniu tej sprawności językowej w klasie 4 szkoły podstawowej kładzie się nacisk na kształcenie u uczniów umiejętności rozumienia globalnego oraz selektywnego tekstu. Sprawność ta jest ćwiczona 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 pomocą zadań zamkniętych oraz półotwartych, do których należy: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określanie głównego tematu tekstu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zadania wielokrotnego wyboru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zakreślanie właściwej informacji przedstawionej w różnej formie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uzupełnianie luk w zdaniach lub w tekście na podstawie wysłuchanych informacji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przyporządkowanie ilustracji/zdjęć/imion/schematów do wysłuchanych informacji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ustalanie kolejności słyszanych informacji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przyporządkowywanie schematów wypowiedzi/dialogów do wysłuchanych tekstów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uzupełnianie tabeli na podstawie wysłuchanego tekstu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przedstawianie dialogów na podstawie wysłuchanych przykładów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poprawianie informacji na podstawie wysłuchanych tekstów.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07982" w:rsidRPr="00E07982" w:rsidRDefault="00E07982" w:rsidP="00E079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984806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984806"/>
          <w:sz w:val="24"/>
          <w:szCs w:val="24"/>
          <w:lang w:eastAsia="pl-PL"/>
        </w:rPr>
        <w:t>KRYTERIA OCENY ROZUMIENIA ZE SŁUCHU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Ocena celująca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Uczeń: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spełnia wszystkie kryteria przewidziane na ocenę bardzo dobrą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bez większego trudu rozumie wypowiedzi w języku niemieckim na podstawie kontekstu sytuacyjnegooraz związków przyczynowo-skutkowych, nawet jeśli zawarte są w nich nowe struktury leksykalnogramatyczne.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Ocena bardzo dobra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Uczeń: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bez trudu rozumie wypowiedzi w języku niemieckim, formułowane przez różne osoby i zawierająceznane mu słownictwo oraz struktury gramatyczne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rozumie sens sytuacji komunikacyjnych oraz prawidłowo na nie reaguje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sprawnie wyszukuje informacje ogólne i szczegółowe w  wypowiedziach, dialogach, komunikatach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• w pełni rozumie instrukcje nauczyciela formułowane w języku niemieckim i prawidłowo na nie reaguje. 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Ocena dobra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Uczeń: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w znacznym stopniu rozumie wypowiedzi w języku niemieckim formułowane przez różne osoby   i zawierające znane mu słownictwo oraz struktury gramatyczne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• rozumie sens większości sytuacji komunikacyjnych oraz prawidłowo na nie reaguje 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sprawnie wyszukuje informacje ogólne i szczegółowe w wypowiedziach, dialogach, komunikatach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rozumie instrukcje nauczyciela formułowane w języku niemieckim i prawidłowo na nie reaguje.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Ocena dostateczna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Uczeń: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rozumie dużą część prostych wypowiedzi w języku niemieckim formułowanych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przez różne osoby </w:t>
      </w: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zawierających znane mu słownictwo oraz struktury gramatyczne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• rozumie ogólny sens większości sytuacji komunikacyjnych oraz przeważnie prawidłowo na nie reaguje 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wyszukuje większość szczegółowych informacji w nieskomplikowanych wypowiedziach, dialogach,komunikatach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rozumie większą część prostych instrukcji nauczyciela, formułowanych w języku niemieckim i zazwyczaj prawidłowo na nie reaguje.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Ocena dopuszczająca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Uczeń: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• rozumie niewielką część wypowiedzi w języku niemieckim, zawierających słownictwo i strukturygramatyczne ujęte w programie nauczania 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rozumie ogólny sens tylko niektórych sytuacji komunikacyjnych oraz często reaguje na nie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nieprawidłowo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wyszukuje jedynie niektóre informacje szczegółowe w nieskomplikowanych wypowiedziach,dialogach, komunikatach</w:t>
      </w:r>
    </w:p>
    <w:p w:rsid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rozumie niektóre proste instrukcje i polecenia nauczyciela formułowane w języku niemieckim oraz niezawsze prawidłowo na nie reaguje.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Ocena niedostateczna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 :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nie rozumie najprostszych wypowiedzi w języku niemieckim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rozumie ogólny sens bardzo nielicznych sytuacji komunikacyjnych lub nie rozumie ich wcale; maproblem z prawidłowym reagowaniem na nie lub nie reaguje wcale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nie potrafi wyszukać szczegółowych informacji w nieskomplikowanych wypowiedziach, dialogach, komunikatach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• nie rozumie prostych instrukcji i poleceń nauczyciela formułowanych w języku niemieckim. 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07982" w:rsidRPr="00E07982" w:rsidRDefault="00E07982" w:rsidP="00E07982">
      <w:pPr>
        <w:widowControl w:val="0"/>
        <w:shd w:val="clear" w:color="auto" w:fill="FDE9D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632423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b/>
          <w:bCs/>
          <w:iCs/>
          <w:color w:val="632423"/>
          <w:sz w:val="24"/>
          <w:szCs w:val="24"/>
          <w:lang w:eastAsia="pl-PL"/>
        </w:rPr>
        <w:t>Mówienie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Podczas lekcji języka niemieckiego sprawność ta jest rozwijana w ramach następujących obszarów: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udzielanie i uzyskiwanie informacji dotyczących sytuacji przewidzianych w programie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nauczania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inicjowanie, podtrzymywanie i kończenie rozmowy w typowych sytuacjach komunikacyjnych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• opowiadanie o osobach, wydarzeniach dotyczących sytuacji przewidzianych w programie nauczania 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wyrażanie entuzjazmu, gotowości wykonania danej czynności, życzenia, porozumienia w danej kwestii,rozczarowania, sprzeciwu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formułowanie opisów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formułowanie wypowiedzi na podstawie materiału stymulującego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przekazywanie informacji na podstawie różnego rodzaju tekstów i materiału obrazkowego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przedstawianie własnego zdania i uzasadnianie go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proszenie o powtórzenie/pozwolenie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dokonywanie wyboru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• przedstawianie swoich upodobań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reagowanie w typowej sytuacji komunikacyjnej, określonej w programie nauczania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poprawne wypowiadanie wyrazów w języku niemieckim.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07982" w:rsidRPr="00E07982" w:rsidRDefault="00E07982" w:rsidP="00E079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984806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984806"/>
          <w:sz w:val="24"/>
          <w:szCs w:val="24"/>
          <w:lang w:eastAsia="pl-PL"/>
        </w:rPr>
        <w:t>KRYTERIA OCENY MÓWIENIA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Ocena celująca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spełnia wszystkie kryteria na ocenę bardzo dobrą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• tworzy wypowiedzi ustne, </w:t>
      </w:r>
      <w:r w:rsidR="00682E5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bogate jakościowo </w:t>
      </w: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(zakresleksykalny, gramatyczny, płynność i oryginalność wypowiedzi).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Ocena bardzo dobra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Uczeń: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swobodnie zdobywa informacje i udziela ich w typowych sytuacjach dnia codziennego, nie popełniającprzy tym błędów językowych i gramatycznych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swobodnie wyraża swoje zdanie na dany temat, używając bogatego słownictwa i poprawnych strukturgramatycznych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bezbłędnie reaguje na zaistniałą sytuację komunikacyjną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potrafi bezbłędnie i płynnie opowiadać o sytuacjach określonych w programie nauczania orazformułować opisy ustne przewidziane w programie nauczania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płynnie inicjuje, podtrzymuje i kończy prostą rozmowę, dotyczącą typowych sytuacji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potrafi stosować środki leksykalne i gramatyczne adekwatne do sytuacji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jego wypowiedzi są całkowicie poprawne pod względem f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onetycznym, bez błędów w wymowie </w:t>
      </w: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intonacji.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Ocena dobra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Uczeń: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• zdobywa informacje i udziela ich w typowych sytuacjach dnia codziennego; nieliczne błędy językowe nie zakłócają komunikacji 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wyraża swoje zdanie na dany temat, używa dość bogatego słownictwa i poprawnych struktur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gramatycznych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potrafi dość płynnie opowiadać o sytuacjach określonych w programie nauczania oraz formułować krótkie opisy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inicjuje, podtrzymuje i kończy prostą rozmowę, dotyczącą typowych sytuacji; nieliczne błędy językowenie utrudniają komunikacji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prawie zawsze stosuje środki leksykalne i gramatyczne adekwatne do sytuacji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jego wypowiedzi są poprawne pod względem fonetycznym,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bez istotnych błędów w wymowie</w:t>
      </w: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intonacji.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8000"/>
          <w:sz w:val="24"/>
          <w:szCs w:val="24"/>
          <w:lang w:eastAsia="pl-PL"/>
        </w:rPr>
      </w:pP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Ocena dostateczna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Uczeń: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• z pomocą nauczyciela lub innych uczniów zadaje proste pytania i udziela prostych odpowiedzi;używa przy tym prostego słownictwa i prostych form gramatycznych, jednak nie zawsze poprawnych 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potrafi wyrazić w prosty sposób swoje zdanie na dany temat, choć widoczne są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błędy leksykalne  </w:t>
      </w: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gramatyczne 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• potrafi formułować proste wypowiedzi zgodnie z programem nauczania  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• potrafi prowadzić rozmowę w prostej sytuacji komunikacyjnej jedynie z pomocą </w:t>
      </w: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nauczyciela i wedługschematu, jego wypowiedź jest jednak niepełna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przeważnie reaguje w typowych sytuacjach komunikacyjnych, popełnia jednak błędy językowe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potrafi w ograniczonym stopniu stosować środki leksykalne i gramatyczne adekwatne do sytuacji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jego wypowiedzi zawierają błędy fonetyczne, które nie powodują jednak niezrozumienia wypowiedzi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błędy leksykalne i gramatyczne w nieznacznym stopniu utrudniają komunikację.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Ocena dopuszczająca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Uczeń: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• potrafi w ograniczonym stopniu zadawać pytania i udzielać odpowiedzi; ma przy tym znaczne problemyz ich trafnością, poprawnością gramatyczną, leksykalną i fonetyczną 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jedynie ze znaczną pomocą nauczyciela wyraża w prosty sposób swoje zdanie na dany temat,popełniając przy tym liczne błędy językowe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• potrafi formułować proste wypowiedzi zgodnie z programem nauczania 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• tylko częściowo potrafi nawiązać rozmowę w prostej sytuacji komunikacyjnej, ma problemy z jejutrzymaniem i zakończeniem 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ma problemy z poprawnym reagowaniem w typowych sytuacjach komunikacyjnych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• podczas formułowania wypowiedzi posługuje się schematami 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ma znaczne problemy ze stosowaniem poznanych środków leksykalnych i gramatycznych adekwatniedo sytuacji</w:t>
      </w: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jego wypowiedzi zawierają liczne błędy fonetyczne, które często powodują niezrozumienie wypowiedzi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błędy leksykalne, gramatyczne i fonetyczne utrudniają komunikację.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Ocena niedostateczna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Uczeń: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nie potrafi zadawać pytań i udzielać odpowiedzi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nie potrafi wyrażać swoich myśli, odczuć, swojej opinii na dany temat z powodu zbyt ubogiego zasobuleksykalno-gramatycznego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• nie potrafi formułować najprostszych wypowiedzi obejmujących tematykę ujętą w programienauczania 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• nie potrafi nawiązać, podtrzymać i zakończyć rozmowy w prostej sytuacji komunikacyjnej 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nie potrafi właściwie zareagować w najprostszych sytuacjach k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omunikacyjnych,  uwzględnionych</w:t>
      </w: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zakresie tematycznym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• tworzy wypowiedź, która nie zawiera wymaganej liczby niezbędnych informacji 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nie potrafi stosować poznanych środków leksykalnych i gramatycznych adekwatnie do sytuacji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jego wypowiedzi zawierają znaczące błędy pod fonetyczne, leksykalne  i  gramatyczne, któreuniemożliwiają zrozumienie wypowiedzi.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07982" w:rsidRPr="00E07982" w:rsidRDefault="00E07982" w:rsidP="00E07982">
      <w:pPr>
        <w:widowControl w:val="0"/>
        <w:shd w:val="clear" w:color="auto" w:fill="FDE9D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632423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b/>
          <w:bCs/>
          <w:iCs/>
          <w:color w:val="632423"/>
          <w:sz w:val="24"/>
          <w:szCs w:val="24"/>
          <w:lang w:eastAsia="pl-PL"/>
        </w:rPr>
        <w:t>Czytanie ze zrozumieniem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Podczas lekcji języka niemieckiego sprawność ta rozwijana jest za pomocą następujących form zadań: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zadania wielokrotnego wyboru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uzupełnianie fragmentów tekstu/dialogu, luk w tekście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• zadania typu </w:t>
      </w:r>
      <w:r w:rsidRPr="00E07982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prawda–fałsz / ja–nein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• tworzenie odpowiedzi na list, e-mail, sms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• dopasowanie ilustracji/informacji do tekstów </w:t>
      </w:r>
    </w:p>
    <w:p w:rsidR="00E07982" w:rsidRPr="00E07982" w:rsidRDefault="00E07982" w:rsidP="00E07982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łączenie osoby z informacją, informacji, pytań i odpowiedzi</w:t>
      </w:r>
    </w:p>
    <w:p w:rsidR="00E07982" w:rsidRPr="00E07982" w:rsidRDefault="00E07982" w:rsidP="00E07982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tworzenie pytań do odpowiedzi</w:t>
      </w:r>
    </w:p>
    <w:p w:rsidR="00E07982" w:rsidRPr="00E07982" w:rsidRDefault="00E07982" w:rsidP="00E07982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formułowanie wypowiedzi ustnej / dialogów na podstawie przeczytanego tekstu/dialogu</w:t>
      </w:r>
    </w:p>
    <w:p w:rsidR="00E07982" w:rsidRPr="00E07982" w:rsidRDefault="00E07982" w:rsidP="00E07982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przyporządkowywanie tytułów/nagłówków do tekstów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984806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984806"/>
          <w:sz w:val="24"/>
          <w:szCs w:val="24"/>
          <w:lang w:eastAsia="pl-PL"/>
        </w:rPr>
        <w:t>KRYTERIA OCENY CZYTANIA ZE ZROZUMIENIEM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Ocena celująca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Uczeń: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spełnia wszystkie kryteria przewidziane na ocenę bardzo dobrą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• bez problemu rozumie na podstawie kontekstu sytuacyjnego oraz związków przyczynowo-skutkowych teksty użytkowe i informacyjne, nawet jeśli występują w nich </w:t>
      </w:r>
      <w:r w:rsidR="00682E5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złożone </w:t>
      </w: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struk</w:t>
      </w:r>
      <w:r w:rsidR="00682E5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tury gramatyczno-leksykalne</w:t>
      </w: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Ocena bardzo dobra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Uczeń: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• bez trudu rozumie proste teksty ujęte w programie nauczania 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sprawnie znajduje potrzebne informacje szczegółowe w tekście.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Ocena dobra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Uczeń: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rozumie ogólnie większość prostych tekstów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potrafi znaleźć większość potrzebnych informacji szczegółowych w tekście.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Ocena dostateczna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Uczeń: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• rozumie ogólnie dużą część prostych tekstów 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znajduje część potrzebnych informacji szczegółowych w tekście.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Ocena dopuszczająca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Uczeń: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• rozumie nieliczne proste teksty 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potrafi odnaleźć w tekście nieliczne informacje.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Ocena niedostateczna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Uczeń: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nie rozumie prostych tekstów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• nie potrafi odnaleźć w tekście potrzebnych informacji szczegółowych. 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07982" w:rsidRPr="00E07982" w:rsidRDefault="00E07982" w:rsidP="00E07982">
      <w:pPr>
        <w:widowControl w:val="0"/>
        <w:shd w:val="clear" w:color="auto" w:fill="FDE9D9"/>
        <w:tabs>
          <w:tab w:val="left" w:pos="360"/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632423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b/>
          <w:bCs/>
          <w:iCs/>
          <w:color w:val="632423"/>
          <w:sz w:val="24"/>
          <w:szCs w:val="24"/>
          <w:lang w:eastAsia="pl-PL"/>
        </w:rPr>
        <w:t>Pisanie</w:t>
      </w:r>
    </w:p>
    <w:p w:rsidR="00E07982" w:rsidRPr="00E07982" w:rsidRDefault="00E07982" w:rsidP="00E07982">
      <w:pPr>
        <w:widowControl w:val="0"/>
        <w:tabs>
          <w:tab w:val="left" w:pos="360"/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czwartym stopniu edukacjisprawność ta jest ćwiczona poprzez stosowanie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następujących ćwiczeń: 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tworzenie opisów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pisanie krótkich tekstów, jak: e-mail, notatka, wpis internetowy, sms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• uzupełnianie luk w zdaniach i tekstach 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uzupełnianie elementów dialogu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• uzupełnianie diagramów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984806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984806"/>
          <w:sz w:val="24"/>
          <w:szCs w:val="24"/>
          <w:lang w:eastAsia="pl-PL"/>
        </w:rPr>
        <w:t>KRYTERIA OCENY SPRAWNOŚCI PISANIA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8000"/>
          <w:sz w:val="24"/>
          <w:szCs w:val="24"/>
          <w:lang w:eastAsia="pl-PL"/>
        </w:rPr>
      </w:pP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Ocena celująca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Uczeń: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spełnia wszystkie kryteria przewidziane na ocenę bardzo dobrą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• tworzy wypowiedzi pisemne, </w:t>
      </w:r>
      <w:r w:rsidR="00682E5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bogate </w:t>
      </w: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jakościowo </w:t>
      </w:r>
      <w:bookmarkStart w:id="0" w:name="_GoBack"/>
      <w:bookmarkEnd w:id="0"/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(zakres leksykalny,gramatyczny, płynność i oryginalność wypowiedzi).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Ocena bardzo dobra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Uczeń: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bez trudu dostrzega różnice między fonetyczną a graficzną formą wyrazu oraz bezbłędnie zapisujepoznane słowa i wyrażenia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bez trudu tworzy wypowiedzi pisemne przewidziane w programie nauczania, stosując urozmaiconesłownictwo i struktury gramatyczne właściwe dla danej wypowiedzi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w sposób wyczerpujący przekazuje informacje w formie pisemnej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• tworzy bezbłędne wypowiedzi pisemne. 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Ocena dobra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Uczeń: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dostrzega różnice między fonetyczną a graficzną formą wyrazu oraz bezbłędnie zapisuje większośćpoznanych słów i wyrażeń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tworzy wypowiedzi pisemne przewidziane w zakresie tematycznym, stosując dość urozmaiconesłownictwo i struktury gramatyczne właściwe dla danej wypowiedzi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w sposób wyczerpujący przekazuje informacje w formie pisemnej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tworzy wypowiedzi z niewielką liczbą błędów, jednak nie ma to wpływu na obniżenie jakościwypowiedzi pisemnej.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Ocena dostateczna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Uczeń: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ma trudności w dostrzeganiu różnic między fonetyczną a graficzną formą wyrazu oraz bezbłędnymzapisie poznanych słów i wyrażeń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tworzy proste wypowiedzi pisemne przewidziane w zakresie tematycznym, stosując proste słownictwo i struktury gramatyczne właściwe dla danej wypowiedzi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w sposób niepełny i nieprecyzyjny przekazuje informacje w formie pisemnej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• tworzy wypowiedzi ze znacznymi ilościami błędów leksykalnych, ortograficznych i gramatycznych, którepowodują częściowe zakłócenie komunikacji i wynikają z niewystarczającego opanowania materiału. 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Ocena dopuszczająca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Uczeń: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• ma znaczące trudności w dostrzeganiu różnic między fonetyczną a graficzną formą wyrazu orazbezbłędnym zapisywaniu poznanych słów i wyrażeń; często nie potrafi poprawnie uzupełnićbrakujących liter w poznanych wcześniej wyrazach 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ma znaczne problemy z tworzeniem spójnych wypowiedzi pisemnych; stosuje przy tym ubogie słownictwo i struktury gramatyczne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nie przekazuje informacji w formie pisemnej w sposób wyczerpujący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• tworzy wypowiedzi ze znaczną liczbą błędów, co utrudnia przekazanie informacji. 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Ocena niedostateczna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Uczeń: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nie dostrzega różnic między fonetyczną a graficzną formą wyrazu, nie potrafi poprawnie uzupełnić brakujących liter w poznanych wcześniej wyrazach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z powodu bardzo ograniczonej znajomości słownictwa i struktur leksykalno-gramatycznych nie potrafitworzyć prostych wypowiedzi pisemnych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próbuje w sposób odtwórczy tworzyć wypowiedzi pisemne, jednak jego wypowiedź nie zawierainformacji niezbędnych do przekazania wymaganych treści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nie umie budować poprawnych zdań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posiada niewystarczający zasób słownictwa do przekazania informacji w tekście pisanym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nieodpowiednio dobiera słownictwo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079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• robi liczne, rażące błędy ortograficzne, gramatyczne i leksykalne. </w:t>
      </w: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07982" w:rsidRPr="00E07982" w:rsidRDefault="00E07982" w:rsidP="00E07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07982" w:rsidRPr="00E07982" w:rsidRDefault="00E07982" w:rsidP="00E07982">
      <w:pPr>
        <w:rPr>
          <w:rFonts w:ascii="Times New Roman" w:hAnsi="Times New Roman"/>
          <w:sz w:val="24"/>
          <w:szCs w:val="24"/>
        </w:rPr>
      </w:pPr>
    </w:p>
    <w:p w:rsidR="00833330" w:rsidRPr="00E07982" w:rsidRDefault="00833330">
      <w:pPr>
        <w:rPr>
          <w:rFonts w:ascii="Times New Roman" w:hAnsi="Times New Roman"/>
          <w:sz w:val="24"/>
          <w:szCs w:val="24"/>
        </w:rPr>
      </w:pPr>
    </w:p>
    <w:sectPr w:rsidR="00833330" w:rsidRPr="00E07982" w:rsidSect="00671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7982"/>
    <w:rsid w:val="00333378"/>
    <w:rsid w:val="0034289D"/>
    <w:rsid w:val="004C7831"/>
    <w:rsid w:val="004D31DD"/>
    <w:rsid w:val="00671E1A"/>
    <w:rsid w:val="00682E53"/>
    <w:rsid w:val="00833330"/>
    <w:rsid w:val="00AB635F"/>
    <w:rsid w:val="00B74D97"/>
    <w:rsid w:val="00CF30EB"/>
    <w:rsid w:val="00D13464"/>
    <w:rsid w:val="00E07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9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9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1961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2019-01-14T20:33:00Z</dcterms:created>
  <dcterms:modified xsi:type="dcterms:W3CDTF">2019-01-14T20:33:00Z</dcterms:modified>
</cp:coreProperties>
</file>